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B0F" w:rsidRPr="00E42A91" w:rsidRDefault="009A5B0F" w:rsidP="00E42A91">
      <w:pPr>
        <w:shd w:val="clear" w:color="auto" w:fill="FFFFFF"/>
        <w:spacing w:before="120" w:after="0" w:line="240" w:lineRule="auto"/>
        <w:jc w:val="both"/>
        <w:rPr>
          <w:rFonts w:ascii="Arial" w:hAnsi="Arial" w:cs="Arial"/>
          <w:sz w:val="20"/>
          <w:szCs w:val="20"/>
          <w:lang w:val="nl-NL" w:eastAsia="en-AU"/>
        </w:rPr>
      </w:pPr>
      <w:r w:rsidRPr="00E42A91">
        <w:rPr>
          <w:rFonts w:ascii="Arial" w:hAnsi="Arial" w:cs="Arial"/>
          <w:sz w:val="20"/>
          <w:szCs w:val="20"/>
          <w:lang w:val="nl-NL" w:eastAsia="en-AU"/>
        </w:rPr>
        <w:t xml:space="preserve">Ngày 24/3/2017, </w:t>
      </w:r>
      <w:r w:rsidR="00AA01AA" w:rsidRPr="00E42A91">
        <w:rPr>
          <w:rFonts w:ascii="Arial" w:hAnsi="Arial" w:cs="Arial"/>
          <w:sz w:val="20"/>
          <w:szCs w:val="20"/>
          <w:lang w:val="nl-NL" w:eastAsia="en-AU"/>
        </w:rPr>
        <w:t>Ngân hàng Nhà nước</w:t>
      </w:r>
      <w:r w:rsidRPr="00E42A91">
        <w:rPr>
          <w:rFonts w:ascii="Arial" w:hAnsi="Arial" w:cs="Arial"/>
          <w:sz w:val="20"/>
          <w:szCs w:val="20"/>
          <w:lang w:val="nl-NL" w:eastAsia="en-AU"/>
        </w:rPr>
        <w:t xml:space="preserve"> (NHNN) chi nhánh tỉnh Kon Tum tổ chức Hội nghị giao ban công tác ngân hàng </w:t>
      </w:r>
      <w:r w:rsidR="00E92FBC" w:rsidRPr="00E42A91">
        <w:rPr>
          <w:rFonts w:ascii="Arial" w:hAnsi="Arial" w:cs="Arial"/>
          <w:sz w:val="20"/>
          <w:szCs w:val="20"/>
          <w:lang w:val="nl-NL" w:eastAsia="en-AU"/>
        </w:rPr>
        <w:t xml:space="preserve">trên địa bàn </w:t>
      </w:r>
      <w:r w:rsidRPr="00E42A91">
        <w:rPr>
          <w:rFonts w:ascii="Arial" w:hAnsi="Arial" w:cs="Arial"/>
          <w:sz w:val="20"/>
          <w:szCs w:val="20"/>
          <w:lang w:val="nl-NL" w:eastAsia="en-AU"/>
        </w:rPr>
        <w:t xml:space="preserve">Quý </w:t>
      </w:r>
      <w:r w:rsidR="000A395B" w:rsidRPr="00E42A91">
        <w:rPr>
          <w:rFonts w:ascii="Arial" w:hAnsi="Arial" w:cs="Arial"/>
          <w:sz w:val="20"/>
          <w:szCs w:val="20"/>
          <w:lang w:val="nl-NL" w:eastAsia="en-AU"/>
        </w:rPr>
        <w:t>I/</w:t>
      </w:r>
      <w:r w:rsidRPr="00E42A91">
        <w:rPr>
          <w:rFonts w:ascii="Arial" w:hAnsi="Arial" w:cs="Arial"/>
          <w:sz w:val="20"/>
          <w:szCs w:val="20"/>
          <w:lang w:val="nl-NL" w:eastAsia="en-AU"/>
        </w:rPr>
        <w:t xml:space="preserve">2017. Tham dự hội nghị có cán bộ lãnh đạo chủ chốt NHNN Chi nhánh; lãnh đạo các Chi nhánh NHTM, Ngân hàng Phát triển, </w:t>
      </w:r>
      <w:r w:rsidR="00EF0069" w:rsidRPr="00E42A91">
        <w:rPr>
          <w:rFonts w:ascii="Arial" w:hAnsi="Arial" w:cs="Arial"/>
          <w:sz w:val="20"/>
          <w:szCs w:val="20"/>
          <w:lang w:val="nl-NL" w:eastAsia="en-AU"/>
        </w:rPr>
        <w:t xml:space="preserve">Ngân hàng </w:t>
      </w:r>
      <w:r w:rsidRPr="00E42A91">
        <w:rPr>
          <w:rFonts w:ascii="Arial" w:hAnsi="Arial" w:cs="Arial"/>
          <w:sz w:val="20"/>
          <w:szCs w:val="20"/>
          <w:lang w:val="nl-NL" w:eastAsia="en-AU"/>
        </w:rPr>
        <w:t>CSXH và các Quỹ tín dụng nhân dân trên địa bàn.</w:t>
      </w:r>
    </w:p>
    <w:p w:rsidR="00E92FBC" w:rsidRPr="00E42A91" w:rsidRDefault="00B9404C" w:rsidP="00E42A91">
      <w:pPr>
        <w:shd w:val="clear" w:color="auto" w:fill="FFFFFF"/>
        <w:spacing w:before="120" w:after="0" w:line="240" w:lineRule="auto"/>
        <w:jc w:val="both"/>
        <w:rPr>
          <w:rFonts w:ascii="Arial" w:hAnsi="Arial" w:cs="Arial"/>
          <w:b/>
          <w:sz w:val="20"/>
          <w:szCs w:val="20"/>
          <w:lang w:val="it-IT"/>
        </w:rPr>
      </w:pPr>
      <w:r w:rsidRPr="00E42A91">
        <w:rPr>
          <w:rFonts w:ascii="Arial" w:hAnsi="Arial" w:cs="Arial"/>
          <w:sz w:val="20"/>
          <w:szCs w:val="20"/>
          <w:lang w:val="nl-NL" w:eastAsia="en-AU"/>
        </w:rPr>
        <w:t>Ông</w:t>
      </w:r>
      <w:r w:rsidR="00C77E0A" w:rsidRPr="00E42A91">
        <w:rPr>
          <w:rFonts w:ascii="Arial" w:hAnsi="Arial" w:cs="Arial"/>
          <w:sz w:val="20"/>
          <w:szCs w:val="20"/>
          <w:lang w:val="nl-NL" w:eastAsia="en-AU"/>
        </w:rPr>
        <w:t xml:space="preserve"> Hoàng Minh Tân</w:t>
      </w:r>
      <w:r w:rsidR="00803025" w:rsidRPr="00E42A91">
        <w:rPr>
          <w:rFonts w:ascii="Arial" w:hAnsi="Arial" w:cs="Arial"/>
          <w:sz w:val="20"/>
          <w:szCs w:val="20"/>
          <w:lang w:val="nl-NL" w:eastAsia="en-AU"/>
        </w:rPr>
        <w:t>,</w:t>
      </w:r>
      <w:r w:rsidR="00AA01AA" w:rsidRPr="00E42A91">
        <w:rPr>
          <w:rFonts w:ascii="Arial" w:hAnsi="Arial" w:cs="Arial"/>
          <w:sz w:val="20"/>
          <w:szCs w:val="20"/>
          <w:lang w:val="nl-NL" w:eastAsia="en-AU"/>
        </w:rPr>
        <w:t xml:space="preserve"> </w:t>
      </w:r>
      <w:r w:rsidR="009A5B0F" w:rsidRPr="00E42A91">
        <w:rPr>
          <w:rFonts w:ascii="Arial" w:hAnsi="Arial" w:cs="Arial"/>
          <w:sz w:val="20"/>
          <w:szCs w:val="20"/>
          <w:lang w:val="nl-NL" w:eastAsia="en-AU"/>
        </w:rPr>
        <w:t xml:space="preserve">Giám đốc NHNN </w:t>
      </w:r>
      <w:r w:rsidR="00803025" w:rsidRPr="00E42A91">
        <w:rPr>
          <w:rFonts w:ascii="Arial" w:hAnsi="Arial" w:cs="Arial"/>
          <w:sz w:val="20"/>
          <w:szCs w:val="20"/>
          <w:lang w:val="nl-NL" w:eastAsia="en-AU"/>
        </w:rPr>
        <w:t>C</w:t>
      </w:r>
      <w:r w:rsidR="009A5B0F" w:rsidRPr="00E42A91">
        <w:rPr>
          <w:rFonts w:ascii="Arial" w:hAnsi="Arial" w:cs="Arial"/>
          <w:sz w:val="20"/>
          <w:szCs w:val="20"/>
          <w:lang w:val="nl-NL" w:eastAsia="en-AU"/>
        </w:rPr>
        <w:t>hi nhánh đá</w:t>
      </w:r>
      <w:r w:rsidR="009A5B0F" w:rsidRPr="00E42A91">
        <w:rPr>
          <w:rFonts w:ascii="Arial" w:hAnsi="Arial" w:cs="Arial"/>
          <w:sz w:val="20"/>
          <w:szCs w:val="20"/>
          <w:lang w:val="nl-NL"/>
        </w:rPr>
        <w:t xml:space="preserve">nh giá </w:t>
      </w:r>
      <w:r w:rsidR="00E92FBC" w:rsidRPr="00E42A91">
        <w:rPr>
          <w:rFonts w:ascii="Arial" w:hAnsi="Arial" w:cs="Arial"/>
          <w:sz w:val="20"/>
          <w:szCs w:val="20"/>
          <w:lang w:val="nl-NL"/>
        </w:rPr>
        <w:t>kết quả</w:t>
      </w:r>
      <w:r w:rsidR="00AA01AA" w:rsidRPr="00E42A91">
        <w:rPr>
          <w:rFonts w:ascii="Arial" w:hAnsi="Arial" w:cs="Arial"/>
          <w:sz w:val="20"/>
          <w:szCs w:val="20"/>
          <w:lang w:val="nl-NL"/>
        </w:rPr>
        <w:t xml:space="preserve"> </w:t>
      </w:r>
      <w:r w:rsidR="009A5B0F" w:rsidRPr="00E42A91">
        <w:rPr>
          <w:rFonts w:ascii="Arial" w:hAnsi="Arial" w:cs="Arial"/>
          <w:sz w:val="20"/>
          <w:szCs w:val="20"/>
          <w:lang w:val="nl-NL"/>
        </w:rPr>
        <w:t>hoạt động ngân hàng trên địa bàn</w:t>
      </w:r>
      <w:r w:rsidR="00AA01AA" w:rsidRPr="00E42A91">
        <w:rPr>
          <w:rFonts w:ascii="Arial" w:hAnsi="Arial" w:cs="Arial"/>
          <w:sz w:val="20"/>
          <w:szCs w:val="20"/>
          <w:lang w:val="nl-NL"/>
        </w:rPr>
        <w:t>. Đ</w:t>
      </w:r>
      <w:r w:rsidR="00890BFE" w:rsidRPr="00E42A91">
        <w:rPr>
          <w:rFonts w:ascii="Arial" w:hAnsi="Arial" w:cs="Arial"/>
          <w:sz w:val="20"/>
          <w:szCs w:val="20"/>
          <w:lang w:val="nl-NL"/>
        </w:rPr>
        <w:t>ến 28/2/2017,</w:t>
      </w:r>
      <w:r w:rsidR="00AA01AA" w:rsidRPr="00E42A91">
        <w:rPr>
          <w:rFonts w:ascii="Arial" w:hAnsi="Arial" w:cs="Arial"/>
          <w:sz w:val="20"/>
          <w:szCs w:val="20"/>
          <w:lang w:val="nl-NL"/>
        </w:rPr>
        <w:t xml:space="preserve"> </w:t>
      </w:r>
      <w:r w:rsidR="00890BFE" w:rsidRPr="00E42A91">
        <w:rPr>
          <w:rFonts w:ascii="Arial" w:hAnsi="Arial" w:cs="Arial"/>
          <w:sz w:val="20"/>
          <w:szCs w:val="20"/>
          <w:lang w:val="nl-NL"/>
        </w:rPr>
        <w:t>t</w:t>
      </w:r>
      <w:r w:rsidR="00890BFE" w:rsidRPr="00E42A91">
        <w:rPr>
          <w:rFonts w:ascii="Arial" w:hAnsi="Arial" w:cs="Arial"/>
          <w:bCs/>
          <w:sz w:val="20"/>
          <w:szCs w:val="20"/>
          <w:lang w:val="it-IT"/>
        </w:rPr>
        <w:t xml:space="preserve">ổng nguồn vốn huy động đạt 11.837 tỷ đồng, tăng 2,4% (tăng 272 tỷ) so với đầu năm, so với cùng kỳ năm trước tăng 22% (tăng 2.132 tỷ);tổng dư nợ tín dụng đạt 20.880 tỷ đồng, so với đầu năm tăng 2,5% (tăng 502 tỷ), so với cùng kỳ tăng 22,7% (tăng 3.861 tỷ), </w:t>
      </w:r>
      <w:r w:rsidR="00890BFE" w:rsidRPr="00E42A91">
        <w:rPr>
          <w:rFonts w:ascii="Arial" w:hAnsi="Arial" w:cs="Arial"/>
          <w:sz w:val="20"/>
          <w:szCs w:val="20"/>
          <w:lang w:val="it-IT"/>
        </w:rPr>
        <w:t xml:space="preserve">tỷ lệ </w:t>
      </w:r>
      <w:r w:rsidR="003A3DC2" w:rsidRPr="00E42A91">
        <w:rPr>
          <w:rFonts w:ascii="Arial" w:hAnsi="Arial" w:cs="Arial"/>
          <w:sz w:val="20"/>
          <w:szCs w:val="20"/>
          <w:lang w:val="it-IT"/>
        </w:rPr>
        <w:t xml:space="preserve">nợ xấu </w:t>
      </w:r>
      <w:r w:rsidR="00890BFE" w:rsidRPr="00E42A91">
        <w:rPr>
          <w:rFonts w:ascii="Arial" w:hAnsi="Arial" w:cs="Arial"/>
          <w:sz w:val="20"/>
          <w:szCs w:val="20"/>
          <w:lang w:val="it-IT"/>
        </w:rPr>
        <w:t>1,69%</w:t>
      </w:r>
      <w:r w:rsidR="0039342B" w:rsidRPr="00E42A91">
        <w:rPr>
          <w:rFonts w:ascii="Arial" w:hAnsi="Arial" w:cs="Arial"/>
          <w:sz w:val="20"/>
          <w:szCs w:val="20"/>
          <w:lang w:val="it-IT"/>
        </w:rPr>
        <w:t>/</w:t>
      </w:r>
      <w:r w:rsidR="00043465" w:rsidRPr="00E42A91">
        <w:rPr>
          <w:rFonts w:ascii="Arial" w:hAnsi="Arial" w:cs="Arial"/>
          <w:sz w:val="20"/>
          <w:szCs w:val="20"/>
          <w:lang w:val="it-IT"/>
        </w:rPr>
        <w:t xml:space="preserve"> tổng dư nợ.</w:t>
      </w:r>
    </w:p>
    <w:p w:rsidR="00AA01AA" w:rsidRPr="00E42A91" w:rsidRDefault="00043465" w:rsidP="00E42A91">
      <w:pPr>
        <w:shd w:val="clear" w:color="auto" w:fill="FFFFFF"/>
        <w:spacing w:before="120" w:after="0" w:line="240" w:lineRule="auto"/>
        <w:jc w:val="both"/>
        <w:rPr>
          <w:rFonts w:ascii="Arial" w:hAnsi="Arial" w:cs="Arial"/>
          <w:bCs/>
          <w:sz w:val="20"/>
          <w:szCs w:val="20"/>
          <w:lang w:val="de-DE"/>
        </w:rPr>
      </w:pPr>
      <w:r w:rsidRPr="00E42A91">
        <w:rPr>
          <w:rFonts w:ascii="Arial" w:hAnsi="Arial" w:cs="Arial"/>
          <w:sz w:val="20"/>
          <w:szCs w:val="20"/>
          <w:lang w:val="nl-NL"/>
        </w:rPr>
        <w:t>T</w:t>
      </w:r>
      <w:r w:rsidR="009A5B0F" w:rsidRPr="00E42A91">
        <w:rPr>
          <w:rFonts w:ascii="Arial" w:hAnsi="Arial" w:cs="Arial"/>
          <w:sz w:val="20"/>
          <w:szCs w:val="20"/>
          <w:lang w:val="nl-NL"/>
        </w:rPr>
        <w:t xml:space="preserve">riển khai nhiệm vụ công tác </w:t>
      </w:r>
      <w:r w:rsidRPr="00E42A91">
        <w:rPr>
          <w:rFonts w:ascii="Arial" w:hAnsi="Arial" w:cs="Arial"/>
          <w:sz w:val="20"/>
          <w:szCs w:val="20"/>
          <w:lang w:val="nl-NL"/>
        </w:rPr>
        <w:t>tr</w:t>
      </w:r>
      <w:r w:rsidR="00164B77" w:rsidRPr="00E42A91">
        <w:rPr>
          <w:rFonts w:ascii="Arial" w:hAnsi="Arial" w:cs="Arial"/>
          <w:sz w:val="20"/>
          <w:szCs w:val="20"/>
          <w:lang w:val="nl-NL"/>
        </w:rPr>
        <w:t>ọ</w:t>
      </w:r>
      <w:r w:rsidRPr="00E42A91">
        <w:rPr>
          <w:rFonts w:ascii="Arial" w:hAnsi="Arial" w:cs="Arial"/>
          <w:sz w:val="20"/>
          <w:szCs w:val="20"/>
          <w:lang w:val="nl-NL"/>
        </w:rPr>
        <w:t xml:space="preserve">ng tâm </w:t>
      </w:r>
      <w:r w:rsidR="000A395B" w:rsidRPr="00E42A91">
        <w:rPr>
          <w:rFonts w:ascii="Arial" w:hAnsi="Arial" w:cs="Arial"/>
          <w:sz w:val="20"/>
          <w:szCs w:val="20"/>
          <w:lang w:val="nl-NL"/>
        </w:rPr>
        <w:t>Q</w:t>
      </w:r>
      <w:r w:rsidR="009A5B0F" w:rsidRPr="00E42A91">
        <w:rPr>
          <w:rFonts w:ascii="Arial" w:hAnsi="Arial" w:cs="Arial"/>
          <w:sz w:val="20"/>
          <w:szCs w:val="20"/>
          <w:lang w:val="nl-NL"/>
        </w:rPr>
        <w:t xml:space="preserve">uý </w:t>
      </w:r>
      <w:r w:rsidR="000A395B" w:rsidRPr="00E42A91">
        <w:rPr>
          <w:rFonts w:ascii="Arial" w:hAnsi="Arial" w:cs="Arial"/>
          <w:sz w:val="20"/>
          <w:szCs w:val="20"/>
          <w:lang w:val="nl-NL"/>
        </w:rPr>
        <w:t>II</w:t>
      </w:r>
      <w:r w:rsidR="009A5B0F" w:rsidRPr="00E42A91">
        <w:rPr>
          <w:rFonts w:ascii="Arial" w:hAnsi="Arial" w:cs="Arial"/>
          <w:sz w:val="20"/>
          <w:szCs w:val="20"/>
          <w:lang w:val="nl-NL"/>
        </w:rPr>
        <w:t>/2017</w:t>
      </w:r>
      <w:r w:rsidRPr="00E42A91">
        <w:rPr>
          <w:rFonts w:ascii="Arial" w:hAnsi="Arial" w:cs="Arial"/>
          <w:sz w:val="20"/>
          <w:szCs w:val="20"/>
          <w:lang w:val="nl-NL"/>
        </w:rPr>
        <w:t>,</w:t>
      </w:r>
      <w:r w:rsidR="00AA01AA" w:rsidRPr="00E42A91">
        <w:rPr>
          <w:rFonts w:ascii="Arial" w:hAnsi="Arial" w:cs="Arial"/>
          <w:sz w:val="20"/>
          <w:szCs w:val="20"/>
          <w:lang w:val="nl-NL"/>
        </w:rPr>
        <w:t xml:space="preserve"> </w:t>
      </w:r>
      <w:r w:rsidR="00164B77" w:rsidRPr="00E42A91">
        <w:rPr>
          <w:rFonts w:ascii="Arial" w:hAnsi="Arial" w:cs="Arial"/>
          <w:sz w:val="20"/>
          <w:szCs w:val="20"/>
          <w:lang w:val="nl-NL"/>
        </w:rPr>
        <w:t>ô</w:t>
      </w:r>
      <w:r w:rsidRPr="00E42A91">
        <w:rPr>
          <w:rFonts w:ascii="Arial" w:hAnsi="Arial" w:cs="Arial"/>
          <w:sz w:val="20"/>
          <w:szCs w:val="20"/>
          <w:lang w:val="nl-NL"/>
        </w:rPr>
        <w:t>ng Hoàng Minh Tân</w:t>
      </w:r>
      <w:r w:rsidR="00AA01AA" w:rsidRPr="00E42A91">
        <w:rPr>
          <w:rFonts w:ascii="Arial" w:hAnsi="Arial" w:cs="Arial"/>
          <w:sz w:val="20"/>
          <w:szCs w:val="20"/>
          <w:lang w:val="nl-NL"/>
        </w:rPr>
        <w:t xml:space="preserve"> </w:t>
      </w:r>
      <w:r w:rsidR="00164B77" w:rsidRPr="00E42A91">
        <w:rPr>
          <w:rFonts w:ascii="Arial" w:hAnsi="Arial" w:cs="Arial"/>
          <w:sz w:val="20"/>
          <w:szCs w:val="20"/>
          <w:lang w:val="nl-NL"/>
        </w:rPr>
        <w:t>chỉ</w:t>
      </w:r>
      <w:r w:rsidR="00AA01AA" w:rsidRPr="00E42A91">
        <w:rPr>
          <w:rFonts w:ascii="Arial" w:hAnsi="Arial" w:cs="Arial"/>
          <w:sz w:val="20"/>
          <w:szCs w:val="20"/>
          <w:lang w:val="nl-NL"/>
        </w:rPr>
        <w:t xml:space="preserve"> </w:t>
      </w:r>
      <w:r w:rsidR="00164B77" w:rsidRPr="00E42A91">
        <w:rPr>
          <w:rFonts w:ascii="Arial" w:hAnsi="Arial" w:cs="Arial"/>
          <w:sz w:val="20"/>
          <w:szCs w:val="20"/>
          <w:lang w:val="nl-NL"/>
        </w:rPr>
        <w:t>đạo</w:t>
      </w:r>
      <w:r w:rsidR="00AA01AA" w:rsidRPr="00E42A91">
        <w:rPr>
          <w:rFonts w:ascii="Arial" w:hAnsi="Arial" w:cs="Arial"/>
          <w:sz w:val="20"/>
          <w:szCs w:val="20"/>
          <w:lang w:val="nl-NL"/>
        </w:rPr>
        <w:t xml:space="preserve"> </w:t>
      </w:r>
      <w:r w:rsidR="00636222" w:rsidRPr="00E42A91">
        <w:rPr>
          <w:rFonts w:ascii="Arial" w:hAnsi="Arial" w:cs="Arial"/>
          <w:sz w:val="20"/>
          <w:szCs w:val="20"/>
          <w:lang w:val="nl-NL"/>
        </w:rPr>
        <w:t>các TCTD triển khai</w:t>
      </w:r>
      <w:r w:rsidR="009B3770" w:rsidRPr="00E42A91">
        <w:rPr>
          <w:rFonts w:ascii="Arial" w:hAnsi="Arial" w:cs="Arial"/>
          <w:sz w:val="20"/>
          <w:szCs w:val="20"/>
          <w:lang w:val="it-IT"/>
        </w:rPr>
        <w:t xml:space="preserve"> t</w:t>
      </w:r>
      <w:r w:rsidR="009B3770" w:rsidRPr="00E42A91">
        <w:rPr>
          <w:rFonts w:ascii="Arial" w:hAnsi="Arial" w:cs="Arial"/>
          <w:bCs/>
          <w:sz w:val="20"/>
          <w:szCs w:val="20"/>
          <w:lang w:val="it-IT"/>
        </w:rPr>
        <w:t xml:space="preserve">hực hiện </w:t>
      </w:r>
      <w:r w:rsidR="00585831" w:rsidRPr="00E42A91">
        <w:rPr>
          <w:rFonts w:ascii="Arial" w:hAnsi="Arial" w:cs="Arial"/>
          <w:bCs/>
          <w:sz w:val="20"/>
          <w:szCs w:val="20"/>
          <w:lang w:val="it-IT"/>
        </w:rPr>
        <w:t>tốt</w:t>
      </w:r>
      <w:r w:rsidR="00AA01AA" w:rsidRPr="00E42A91">
        <w:rPr>
          <w:rFonts w:ascii="Arial" w:hAnsi="Arial" w:cs="Arial"/>
          <w:bCs/>
          <w:sz w:val="20"/>
          <w:szCs w:val="20"/>
          <w:lang w:val="it-IT"/>
        </w:rPr>
        <w:t xml:space="preserve"> </w:t>
      </w:r>
      <w:r w:rsidR="009B3770" w:rsidRPr="00E42A91">
        <w:rPr>
          <w:rFonts w:ascii="Arial" w:hAnsi="Arial" w:cs="Arial"/>
          <w:bCs/>
          <w:sz w:val="20"/>
          <w:szCs w:val="20"/>
          <w:lang w:val="nl-NL"/>
        </w:rPr>
        <w:t xml:space="preserve">các nhiệm vụ được </w:t>
      </w:r>
      <w:r w:rsidR="00AA01AA" w:rsidRPr="00E42A91">
        <w:rPr>
          <w:rFonts w:ascii="Arial" w:hAnsi="Arial" w:cs="Arial"/>
          <w:bCs/>
          <w:sz w:val="20"/>
          <w:szCs w:val="20"/>
          <w:lang w:val="nl-NL"/>
        </w:rPr>
        <w:t>UBND</w:t>
      </w:r>
      <w:r w:rsidR="009B3770" w:rsidRPr="00E42A91">
        <w:rPr>
          <w:rFonts w:ascii="Arial" w:hAnsi="Arial" w:cs="Arial"/>
          <w:bCs/>
          <w:sz w:val="20"/>
          <w:szCs w:val="20"/>
          <w:lang w:val="nl-NL"/>
        </w:rPr>
        <w:t xml:space="preserve"> tỉnh giao tại Chương trình công tác năm 2017 của UBND tỉnh</w:t>
      </w:r>
      <w:r w:rsidR="007B0866" w:rsidRPr="00E42A91">
        <w:rPr>
          <w:rFonts w:ascii="Arial" w:hAnsi="Arial" w:cs="Arial"/>
          <w:bCs/>
          <w:sz w:val="20"/>
          <w:szCs w:val="20"/>
          <w:lang w:val="nl-NL"/>
        </w:rPr>
        <w:t xml:space="preserve">, </w:t>
      </w:r>
      <w:r w:rsidR="004001FC" w:rsidRPr="00E42A91">
        <w:rPr>
          <w:rFonts w:ascii="Arial" w:hAnsi="Arial" w:cs="Arial"/>
          <w:bCs/>
          <w:sz w:val="20"/>
          <w:szCs w:val="20"/>
          <w:lang w:val="it-IT"/>
        </w:rPr>
        <w:t xml:space="preserve">tích cực tham gia tiếp xúc cử tri, các hội nghị gặp gỡ, đối thoại với doanh nghiệp, nhà đầu tư để giải đáp, tháo gỡ các vướng mắc, đặc biệt là vướng mắc trong </w:t>
      </w:r>
      <w:r w:rsidR="0039342B" w:rsidRPr="00E42A91">
        <w:rPr>
          <w:rFonts w:ascii="Arial" w:hAnsi="Arial" w:cs="Arial"/>
          <w:bCs/>
          <w:sz w:val="20"/>
          <w:szCs w:val="20"/>
          <w:lang w:val="it-IT"/>
        </w:rPr>
        <w:t>tiếp cận vốn tín dụng và</w:t>
      </w:r>
      <w:r w:rsidR="004001FC" w:rsidRPr="00E42A91">
        <w:rPr>
          <w:rFonts w:ascii="Arial" w:hAnsi="Arial" w:cs="Arial"/>
          <w:bCs/>
          <w:sz w:val="20"/>
          <w:szCs w:val="20"/>
          <w:lang w:val="it-IT"/>
        </w:rPr>
        <w:t xml:space="preserve">việc triển khai các quy định về Quy chế cho vay tại </w:t>
      </w:r>
      <w:r w:rsidR="004001FC" w:rsidRPr="00E42A91">
        <w:rPr>
          <w:rFonts w:ascii="Arial" w:hAnsi="Arial" w:cs="Arial"/>
          <w:bCs/>
          <w:sz w:val="20"/>
          <w:szCs w:val="20"/>
          <w:lang w:val="de-DE"/>
        </w:rPr>
        <w:t>Thông tư số 39/2016/TT-NHNN</w:t>
      </w:r>
      <w:r w:rsidR="00FD0F83" w:rsidRPr="00E42A91">
        <w:rPr>
          <w:rFonts w:ascii="Arial" w:hAnsi="Arial" w:cs="Arial"/>
          <w:bCs/>
          <w:sz w:val="20"/>
          <w:szCs w:val="20"/>
          <w:lang w:val="de-DE"/>
        </w:rPr>
        <w:t>.Chú trọng công tác thông</w:t>
      </w:r>
      <w:r w:rsidR="0039342B" w:rsidRPr="00E42A91">
        <w:rPr>
          <w:rFonts w:ascii="Arial" w:hAnsi="Arial" w:cs="Arial"/>
          <w:bCs/>
          <w:sz w:val="20"/>
          <w:szCs w:val="20"/>
          <w:lang w:val="de-DE"/>
        </w:rPr>
        <w:t xml:space="preserve"> tin</w:t>
      </w:r>
      <w:r w:rsidR="00FD0F83" w:rsidRPr="00E42A91">
        <w:rPr>
          <w:rFonts w:ascii="Arial" w:hAnsi="Arial" w:cs="Arial"/>
          <w:bCs/>
          <w:sz w:val="20"/>
          <w:szCs w:val="20"/>
          <w:lang w:val="de-DE"/>
        </w:rPr>
        <w:t xml:space="preserve"> tuyên truyền</w:t>
      </w:r>
      <w:r w:rsidR="00AA01AA" w:rsidRPr="00E42A91">
        <w:rPr>
          <w:rFonts w:ascii="Arial" w:hAnsi="Arial" w:cs="Arial"/>
          <w:bCs/>
          <w:sz w:val="20"/>
          <w:szCs w:val="20"/>
          <w:lang w:val="de-DE"/>
        </w:rPr>
        <w:t xml:space="preserve"> </w:t>
      </w:r>
      <w:r w:rsidR="00FD0F83" w:rsidRPr="00E42A91">
        <w:rPr>
          <w:rFonts w:ascii="Arial" w:hAnsi="Arial" w:cs="Arial"/>
          <w:bCs/>
          <w:sz w:val="20"/>
          <w:szCs w:val="20"/>
          <w:lang w:val="de-DE"/>
        </w:rPr>
        <w:t xml:space="preserve">những điểm mới trong các </w:t>
      </w:r>
      <w:r w:rsidR="00942756" w:rsidRPr="00E42A91">
        <w:rPr>
          <w:rFonts w:ascii="Arial" w:hAnsi="Arial" w:cs="Arial"/>
          <w:bCs/>
          <w:sz w:val="20"/>
          <w:szCs w:val="20"/>
          <w:lang w:val="it-IT"/>
        </w:rPr>
        <w:t xml:space="preserve">các chương trình, chính sách tín dụng </w:t>
      </w:r>
      <w:r w:rsidR="00FD0F83" w:rsidRPr="00E42A91">
        <w:rPr>
          <w:rFonts w:ascii="Arial" w:hAnsi="Arial" w:cs="Arial"/>
          <w:bCs/>
          <w:sz w:val="20"/>
          <w:szCs w:val="20"/>
          <w:lang w:val="de-DE"/>
        </w:rPr>
        <w:t>để tạo điều kiện thuận lợi cho việc triển khai các quy định mới.</w:t>
      </w:r>
      <w:r w:rsidR="00AA01AA" w:rsidRPr="00E42A91">
        <w:rPr>
          <w:rFonts w:ascii="Arial" w:hAnsi="Arial" w:cs="Arial"/>
          <w:bCs/>
          <w:sz w:val="20"/>
          <w:szCs w:val="20"/>
          <w:lang w:val="de-DE"/>
        </w:rPr>
        <w:t>..</w:t>
      </w:r>
    </w:p>
    <w:p w:rsidR="00AA01AA" w:rsidRPr="00E42A91" w:rsidRDefault="00AA01AA" w:rsidP="00E42A91">
      <w:pPr>
        <w:shd w:val="clear" w:color="auto" w:fill="FFFFFF"/>
        <w:spacing w:before="120" w:after="0" w:line="240" w:lineRule="auto"/>
        <w:jc w:val="both"/>
        <w:rPr>
          <w:rFonts w:ascii="Arial" w:hAnsi="Arial" w:cs="Arial"/>
          <w:b/>
          <w:sz w:val="20"/>
          <w:szCs w:val="20"/>
        </w:rPr>
      </w:pPr>
      <w:r w:rsidRPr="00E42A91">
        <w:rPr>
          <w:rFonts w:ascii="Arial" w:eastAsia="Times New Roman" w:hAnsi="Arial" w:cs="Arial"/>
          <w:b/>
          <w:sz w:val="20"/>
          <w:szCs w:val="20"/>
        </w:rPr>
        <w:t>Hoạt động NHNN chi nhánh tỉnh Vĩnh Phúc</w:t>
      </w:r>
    </w:p>
    <w:p w:rsidR="00AA01AA" w:rsidRPr="00E42A91" w:rsidRDefault="00AA01AA" w:rsidP="00E42A91">
      <w:pPr>
        <w:pStyle w:val="NormalWeb"/>
        <w:spacing w:before="120" w:beforeAutospacing="0" w:after="0" w:afterAutospacing="0"/>
        <w:jc w:val="both"/>
        <w:rPr>
          <w:rFonts w:ascii="Arial" w:hAnsi="Arial" w:cs="Arial"/>
          <w:sz w:val="20"/>
          <w:szCs w:val="20"/>
        </w:rPr>
      </w:pPr>
      <w:r w:rsidRPr="00E42A91">
        <w:rPr>
          <w:rFonts w:ascii="Arial" w:hAnsi="Arial" w:cs="Arial"/>
          <w:sz w:val="20"/>
          <w:szCs w:val="20"/>
        </w:rPr>
        <w:t>Ngày 28/3/2017, NHNN Chi nhánh tỉnh Vĩnh Phúc tổ chức Lễ đón nhận Cờ thi đua xuất sắc của Bộ Công an trong phong trào “Toàn dân bảo vệ an ninh Tổ quốc” năm 2016. Tham dự buổi Lễ đón nhận có Đại tá Nguyễn Văn Việt-Phó Giám đốc Công an tỉnh Vĩnh Phúc cùng các đ/c cán bộ phòng ban liên quan Công an tỉnh; Ban lãnh đạo cùng toàn thể cán bộ, công chức thuộc NHNN Chi nhánh.</w:t>
      </w:r>
    </w:p>
    <w:p w:rsidR="00AA01AA" w:rsidRPr="00E42A91" w:rsidRDefault="00AA01AA" w:rsidP="00E42A91">
      <w:pPr>
        <w:spacing w:before="120" w:after="0" w:line="240" w:lineRule="auto"/>
        <w:jc w:val="both"/>
        <w:rPr>
          <w:rFonts w:ascii="Arial" w:eastAsia="Times New Roman" w:hAnsi="Arial" w:cs="Arial"/>
          <w:sz w:val="20"/>
          <w:szCs w:val="20"/>
        </w:rPr>
      </w:pPr>
      <w:r w:rsidRPr="00E42A91">
        <w:rPr>
          <w:rFonts w:ascii="Arial" w:eastAsia="Times New Roman" w:hAnsi="Arial" w:cs="Arial"/>
          <w:sz w:val="20"/>
          <w:szCs w:val="20"/>
        </w:rPr>
        <w:t>Thay mặt lãnh đạo Công an tỉnh, Phó Giám đốc Công an tỉnh Nguyễn Văn Việt đã trao Cờ Thi đua xuất sắc trong phong trào “Toàn dân bảo vệ an ninh Tổ quốc” năm 2016 cho NHNN Chi nhánh tỉnh Vĩnh Phúc.</w:t>
      </w:r>
    </w:p>
    <w:p w:rsidR="00AA01AA" w:rsidRPr="00E42A91" w:rsidRDefault="00AA01AA" w:rsidP="00E42A91">
      <w:pPr>
        <w:spacing w:before="120" w:after="0" w:line="240" w:lineRule="auto"/>
        <w:jc w:val="both"/>
        <w:rPr>
          <w:rFonts w:ascii="Arial" w:eastAsia="Times New Roman" w:hAnsi="Arial" w:cs="Arial"/>
          <w:sz w:val="20"/>
          <w:szCs w:val="20"/>
        </w:rPr>
      </w:pPr>
      <w:r w:rsidRPr="00E42A91">
        <w:rPr>
          <w:rFonts w:ascii="Arial" w:eastAsia="Times New Roman" w:hAnsi="Arial" w:cs="Arial"/>
          <w:sz w:val="20"/>
          <w:szCs w:val="20"/>
        </w:rPr>
        <w:t>Tại buổi lễ, đ/c Nguyễn Văn Việt thay mặt lãnh đạo Công an tỉnh ghi nhận, đánh giá cao đối với tập thể lãnh đạo, cán bộ công nhân viên NHNN Chi nhánh tỉnh Vĩnh Phúc trong việc thực hiện nhiệm vụ an ninh tiền tệ nói chung,phong trào toàn dân bảo vệ an ninh tổ quốc nói riêng và chúc mừng những thành tích xuất sắc của Chi nhánh đã đạt được trong năm qua. Đồng chí cũng đề nghị Chi nhánh tập trung chỉ đạo thực hiện một số nội dung trong năm 2017.</w:t>
      </w:r>
    </w:p>
    <w:p w:rsidR="00AA01AA" w:rsidRPr="00E42A91" w:rsidRDefault="00AA01AA" w:rsidP="00E42A91">
      <w:pPr>
        <w:spacing w:before="120" w:after="0" w:line="240" w:lineRule="auto"/>
        <w:jc w:val="both"/>
        <w:rPr>
          <w:rFonts w:ascii="Arial" w:eastAsia="Times New Roman" w:hAnsi="Arial" w:cs="Arial"/>
          <w:sz w:val="20"/>
          <w:szCs w:val="20"/>
        </w:rPr>
      </w:pPr>
      <w:r w:rsidRPr="00E42A91">
        <w:rPr>
          <w:rFonts w:ascii="Arial" w:eastAsia="Times New Roman" w:hAnsi="Arial" w:cs="Arial"/>
          <w:sz w:val="20"/>
          <w:szCs w:val="20"/>
        </w:rPr>
        <w:t xml:space="preserve">Phát biểu với hội nghị Đ/c Nguyễn Văn Tâm - Tỉnh ủy viên, Giám đốc NHNN Chi nhánh tỉnh Vĩnh Phúc </w:t>
      </w:r>
      <w:r w:rsidR="00E42A91" w:rsidRPr="00E42A91">
        <w:rPr>
          <w:rFonts w:ascii="Arial" w:eastAsia="Times New Roman" w:hAnsi="Arial" w:cs="Arial"/>
          <w:sz w:val="20"/>
          <w:szCs w:val="20"/>
        </w:rPr>
        <w:t>biểu dương n</w:t>
      </w:r>
      <w:r w:rsidRPr="00E42A91">
        <w:rPr>
          <w:rFonts w:ascii="Arial" w:eastAsia="Times New Roman" w:hAnsi="Arial" w:cs="Arial"/>
          <w:sz w:val="20"/>
          <w:szCs w:val="20"/>
        </w:rPr>
        <w:t>gành Ngân hàng trên địa bàn đã bám sát vào sự lãnh đạo chỉ đạo của Tỉnh ủy; UBND tỉnh của NHNN Việt Nam đã đạt được những kết quả đáng kể góp phần vào sự nghiệp phát triển kinh tế xã hội của tỉnh.Nguồn vốn huy động đạt 48.955 tỷ đồng tăng 24%;</w:t>
      </w:r>
      <w:r w:rsidR="00E42A91" w:rsidRPr="00E42A91">
        <w:rPr>
          <w:rFonts w:ascii="Arial" w:eastAsia="Times New Roman" w:hAnsi="Arial" w:cs="Arial"/>
          <w:sz w:val="20"/>
          <w:szCs w:val="20"/>
        </w:rPr>
        <w:t xml:space="preserve"> </w:t>
      </w:r>
      <w:r w:rsidRPr="00E42A91">
        <w:rPr>
          <w:rFonts w:ascii="Arial" w:eastAsia="Times New Roman" w:hAnsi="Arial" w:cs="Arial"/>
          <w:sz w:val="20"/>
          <w:szCs w:val="20"/>
        </w:rPr>
        <w:t>Dư nợ cho vay nền kinh tế đạt 42.264 tỷ đồng tăng 28,4%; thực hiện tốt vai trò quản lý nhà nước về tiền tệ,</w:t>
      </w:r>
      <w:r w:rsidR="00E42A91" w:rsidRPr="00E42A91">
        <w:rPr>
          <w:rFonts w:ascii="Arial" w:eastAsia="Times New Roman" w:hAnsi="Arial" w:cs="Arial"/>
          <w:sz w:val="20"/>
          <w:szCs w:val="20"/>
        </w:rPr>
        <w:t xml:space="preserve"> </w:t>
      </w:r>
      <w:r w:rsidRPr="00E42A91">
        <w:rPr>
          <w:rFonts w:ascii="Arial" w:eastAsia="Times New Roman" w:hAnsi="Arial" w:cs="Arial"/>
          <w:sz w:val="20"/>
          <w:szCs w:val="20"/>
        </w:rPr>
        <w:t>hoạt động ngân hàng trên địa bàn</w:t>
      </w:r>
      <w:r w:rsidR="00E42A91" w:rsidRPr="00E42A91">
        <w:rPr>
          <w:rFonts w:ascii="Arial" w:eastAsia="Times New Roman" w:hAnsi="Arial" w:cs="Arial"/>
          <w:sz w:val="20"/>
          <w:szCs w:val="20"/>
        </w:rPr>
        <w:t>. C</w:t>
      </w:r>
      <w:r w:rsidRPr="00E42A91">
        <w:rPr>
          <w:rFonts w:ascii="Arial" w:eastAsia="Times New Roman" w:hAnsi="Arial" w:cs="Arial"/>
          <w:sz w:val="20"/>
          <w:szCs w:val="20"/>
        </w:rPr>
        <w:t>ó thể nói những năm qua NHNN Chi nhánh Vĩnh phúc là một điểm sáng về thực hiện phong trào toàn dân bảo vệ an ninh Tổ quốc trong khối cơ quan qua việc chỉ đạo thực hiện cụ thể hóa chủ trương, đường lối của Đảng, chính sách pháp luật của Nhà nước và của Bộ Công an về công tác đảm bảo an ninh trật tự; đặc biệt là Chỉ thị số 09 của Ban Bí thư Trung ương Đảng về Tăng cường sự lãnh đạo của Đảng đối với phong trào toàn dân bảo vệ an ninh Tổ quốc trong tình hình mới</w:t>
      </w:r>
      <w:r w:rsidRPr="00E42A91">
        <w:rPr>
          <w:rFonts w:ascii="Arial" w:eastAsia="Times New Roman" w:hAnsi="Arial" w:cs="Arial"/>
          <w:color w:val="C00000"/>
          <w:sz w:val="20"/>
          <w:szCs w:val="20"/>
        </w:rPr>
        <w:t>.</w:t>
      </w:r>
      <w:r w:rsidRPr="00E42A91">
        <w:rPr>
          <w:rFonts w:ascii="Arial" w:eastAsia="Times New Roman" w:hAnsi="Arial" w:cs="Arial"/>
          <w:sz w:val="20"/>
          <w:szCs w:val="20"/>
        </w:rPr>
        <w:t>Thời gian tới Chi nhánh sẽ phát huy những mặt đã đạt được, duy trì và thực hiện có hiệu quả mô hình “Tổ bảo vệ phối hợp bảo vệ an toàn kho quỹ”; thực hiện tốt các điều trong Quy chế phối hợp với lực lượng Công an tỉnh về đảm bảo an ninh, tiền tệ và tài sản ngành Ngân hàng quản lý;giữ vững an ninh, trật tự trên lĩnh vực quản lý tiền tệ, tín dụng và hoạt động ngân hàng trên địa bàn.</w:t>
      </w:r>
    </w:p>
    <w:p w:rsidR="00AA01AA" w:rsidRPr="00E42A91" w:rsidRDefault="00AA01AA" w:rsidP="00E42A91">
      <w:pPr>
        <w:shd w:val="clear" w:color="auto" w:fill="FFFFFF"/>
        <w:spacing w:before="120" w:after="0" w:line="240" w:lineRule="auto"/>
        <w:jc w:val="both"/>
        <w:rPr>
          <w:rFonts w:ascii="Arial" w:hAnsi="Arial" w:cs="Arial"/>
          <w:bCs/>
          <w:sz w:val="20"/>
          <w:szCs w:val="20"/>
          <w:lang w:val="nl-NL"/>
        </w:rPr>
      </w:pPr>
      <w:r w:rsidRPr="00E42A91">
        <w:rPr>
          <w:rFonts w:ascii="Arial" w:hAnsi="Arial" w:cs="Arial"/>
          <w:bCs/>
          <w:sz w:val="20"/>
          <w:szCs w:val="20"/>
          <w:lang w:val="nl-NL"/>
        </w:rPr>
        <w:t>Cổng TTĐT tổng hợp</w:t>
      </w:r>
    </w:p>
    <w:sectPr w:rsidR="00AA01AA" w:rsidRPr="00E42A91" w:rsidSect="002E450E">
      <w:pgSz w:w="12240" w:h="15840"/>
      <w:pgMar w:top="992" w:right="1009" w:bottom="1077" w:left="124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6F39" w:rsidRDefault="006A6F39" w:rsidP="009A5B0F">
      <w:pPr>
        <w:spacing w:after="0" w:line="240" w:lineRule="auto"/>
      </w:pPr>
      <w:r>
        <w:separator/>
      </w:r>
    </w:p>
  </w:endnote>
  <w:endnote w:type="continuationSeparator" w:id="1">
    <w:p w:rsidR="006A6F39" w:rsidRDefault="006A6F39" w:rsidP="009A5B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6F39" w:rsidRDefault="006A6F39" w:rsidP="009A5B0F">
      <w:pPr>
        <w:spacing w:after="0" w:line="240" w:lineRule="auto"/>
      </w:pPr>
      <w:r>
        <w:separator/>
      </w:r>
    </w:p>
  </w:footnote>
  <w:footnote w:type="continuationSeparator" w:id="1">
    <w:p w:rsidR="006A6F39" w:rsidRDefault="006A6F39" w:rsidP="009A5B0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292439"/>
    <w:rsid w:val="00043465"/>
    <w:rsid w:val="000837C2"/>
    <w:rsid w:val="00085B9E"/>
    <w:rsid w:val="000A2398"/>
    <w:rsid w:val="000A395B"/>
    <w:rsid w:val="000B7CBC"/>
    <w:rsid w:val="000C1ABF"/>
    <w:rsid w:val="000C4C0D"/>
    <w:rsid w:val="000D0199"/>
    <w:rsid w:val="000F7F25"/>
    <w:rsid w:val="00136701"/>
    <w:rsid w:val="0015208A"/>
    <w:rsid w:val="00164B77"/>
    <w:rsid w:val="00181E30"/>
    <w:rsid w:val="001A77F6"/>
    <w:rsid w:val="00237C93"/>
    <w:rsid w:val="00243E15"/>
    <w:rsid w:val="00292439"/>
    <w:rsid w:val="002B4B2A"/>
    <w:rsid w:val="002C5B3D"/>
    <w:rsid w:val="002E450E"/>
    <w:rsid w:val="002F253B"/>
    <w:rsid w:val="00316F7C"/>
    <w:rsid w:val="003258EB"/>
    <w:rsid w:val="003275C0"/>
    <w:rsid w:val="003309B2"/>
    <w:rsid w:val="0034370C"/>
    <w:rsid w:val="003869E3"/>
    <w:rsid w:val="0039342B"/>
    <w:rsid w:val="003A3DC2"/>
    <w:rsid w:val="003E26CF"/>
    <w:rsid w:val="004001FC"/>
    <w:rsid w:val="004754AE"/>
    <w:rsid w:val="004A7F31"/>
    <w:rsid w:val="004C3D09"/>
    <w:rsid w:val="004C70EF"/>
    <w:rsid w:val="004D5F3A"/>
    <w:rsid w:val="004D6FF3"/>
    <w:rsid w:val="00523AFB"/>
    <w:rsid w:val="005262D9"/>
    <w:rsid w:val="00536C58"/>
    <w:rsid w:val="00553EA7"/>
    <w:rsid w:val="00560778"/>
    <w:rsid w:val="00585831"/>
    <w:rsid w:val="00590526"/>
    <w:rsid w:val="005A37C5"/>
    <w:rsid w:val="005B2560"/>
    <w:rsid w:val="005B2A8F"/>
    <w:rsid w:val="005E03C4"/>
    <w:rsid w:val="005E0988"/>
    <w:rsid w:val="0061568A"/>
    <w:rsid w:val="00636222"/>
    <w:rsid w:val="006561C1"/>
    <w:rsid w:val="00656B1B"/>
    <w:rsid w:val="00661F08"/>
    <w:rsid w:val="006A6F39"/>
    <w:rsid w:val="006F4CD4"/>
    <w:rsid w:val="00722B8C"/>
    <w:rsid w:val="00725EC4"/>
    <w:rsid w:val="007437B0"/>
    <w:rsid w:val="00752782"/>
    <w:rsid w:val="00757D37"/>
    <w:rsid w:val="007A2C0C"/>
    <w:rsid w:val="007B0866"/>
    <w:rsid w:val="007D2FD1"/>
    <w:rsid w:val="007D579C"/>
    <w:rsid w:val="007D7955"/>
    <w:rsid w:val="007E5D07"/>
    <w:rsid w:val="0080150E"/>
    <w:rsid w:val="00803025"/>
    <w:rsid w:val="00826268"/>
    <w:rsid w:val="00832809"/>
    <w:rsid w:val="00875C6E"/>
    <w:rsid w:val="00890BFE"/>
    <w:rsid w:val="008C14C0"/>
    <w:rsid w:val="009111A0"/>
    <w:rsid w:val="00916171"/>
    <w:rsid w:val="009360E4"/>
    <w:rsid w:val="00942756"/>
    <w:rsid w:val="00950150"/>
    <w:rsid w:val="00954013"/>
    <w:rsid w:val="00956B37"/>
    <w:rsid w:val="00963572"/>
    <w:rsid w:val="00965EB5"/>
    <w:rsid w:val="00973905"/>
    <w:rsid w:val="00976D2F"/>
    <w:rsid w:val="009A1862"/>
    <w:rsid w:val="009A5B0F"/>
    <w:rsid w:val="009B3085"/>
    <w:rsid w:val="009B3770"/>
    <w:rsid w:val="009D1D37"/>
    <w:rsid w:val="009D7DC5"/>
    <w:rsid w:val="00A30B78"/>
    <w:rsid w:val="00A353D8"/>
    <w:rsid w:val="00A408F6"/>
    <w:rsid w:val="00A42CCA"/>
    <w:rsid w:val="00A575B4"/>
    <w:rsid w:val="00A71A0E"/>
    <w:rsid w:val="00AA01AA"/>
    <w:rsid w:val="00AA78FC"/>
    <w:rsid w:val="00AC7EC8"/>
    <w:rsid w:val="00AD5FEF"/>
    <w:rsid w:val="00B60CFE"/>
    <w:rsid w:val="00B80F5F"/>
    <w:rsid w:val="00B9404C"/>
    <w:rsid w:val="00BF20EB"/>
    <w:rsid w:val="00C10837"/>
    <w:rsid w:val="00C24ACE"/>
    <w:rsid w:val="00C77E0A"/>
    <w:rsid w:val="00C86790"/>
    <w:rsid w:val="00CB6D1D"/>
    <w:rsid w:val="00CE5CD6"/>
    <w:rsid w:val="00D25244"/>
    <w:rsid w:val="00D35180"/>
    <w:rsid w:val="00D960AC"/>
    <w:rsid w:val="00DB149A"/>
    <w:rsid w:val="00DC032C"/>
    <w:rsid w:val="00DD3D77"/>
    <w:rsid w:val="00DF6F46"/>
    <w:rsid w:val="00DF7CF2"/>
    <w:rsid w:val="00E310A9"/>
    <w:rsid w:val="00E42A91"/>
    <w:rsid w:val="00E616ED"/>
    <w:rsid w:val="00E7199F"/>
    <w:rsid w:val="00E878A2"/>
    <w:rsid w:val="00E92FBC"/>
    <w:rsid w:val="00E93C75"/>
    <w:rsid w:val="00EA373C"/>
    <w:rsid w:val="00EB3511"/>
    <w:rsid w:val="00EC473B"/>
    <w:rsid w:val="00EF0069"/>
    <w:rsid w:val="00F4621C"/>
    <w:rsid w:val="00F71771"/>
    <w:rsid w:val="00F9047D"/>
    <w:rsid w:val="00F95052"/>
    <w:rsid w:val="00FB6D30"/>
    <w:rsid w:val="00FD0F83"/>
    <w:rsid w:val="00FE282E"/>
    <w:rsid w:val="00FE6E6F"/>
    <w:rsid w:val="00FE7F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7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243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81E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E30"/>
    <w:rPr>
      <w:rFonts w:ascii="Tahoma" w:hAnsi="Tahoma" w:cs="Tahoma"/>
      <w:sz w:val="16"/>
      <w:szCs w:val="16"/>
    </w:rPr>
  </w:style>
  <w:style w:type="paragraph" w:customStyle="1" w:styleId="CharCharCharChar">
    <w:name w:val="Char Char Char Char"/>
    <w:basedOn w:val="Normal"/>
    <w:rsid w:val="009A5B0F"/>
    <w:pPr>
      <w:pageBreakBefore/>
      <w:spacing w:before="100" w:beforeAutospacing="1" w:after="100" w:afterAutospacing="1" w:line="240" w:lineRule="auto"/>
    </w:pPr>
    <w:rPr>
      <w:rFonts w:ascii="Tahoma" w:eastAsia="Times New Roman" w:hAnsi="Tahoma" w:cs="Tahoma"/>
      <w:sz w:val="20"/>
      <w:szCs w:val="20"/>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n"/>
    <w:basedOn w:val="Normal"/>
    <w:link w:val="FootnoteTextChar"/>
    <w:rsid w:val="009A5B0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n Char"/>
    <w:basedOn w:val="DefaultParagraphFont"/>
    <w:link w:val="FootnoteText"/>
    <w:rsid w:val="009A5B0F"/>
    <w:rPr>
      <w:rFonts w:ascii="Times New Roman" w:eastAsia="Times New Roman" w:hAnsi="Times New Roman" w:cs="Times New Roman"/>
      <w:sz w:val="20"/>
      <w:szCs w:val="20"/>
    </w:rPr>
  </w:style>
  <w:style w:type="character" w:styleId="FootnoteReference">
    <w:name w:val="footnote reference"/>
    <w:aliases w:val="Footnote,Footnote text,ftref,BearingPoint,16 Point,Superscript 6 Point,fr,Ref,de nota al pie,Footnote Text1,f,Footnote + Arial,10 pt,Black,Footnote Text11,BVI fnr,(NECG) Footnote Reference, BVI fnr,footnote ref,Footnote text + 13 pt"/>
    <w:qFormat/>
    <w:rsid w:val="009A5B0F"/>
    <w:rPr>
      <w:vertAlign w:val="superscript"/>
    </w:rPr>
  </w:style>
</w:styles>
</file>

<file path=word/webSettings.xml><?xml version="1.0" encoding="utf-8"?>
<w:webSettings xmlns:r="http://schemas.openxmlformats.org/officeDocument/2006/relationships" xmlns:w="http://schemas.openxmlformats.org/wordprocessingml/2006/main">
  <w:divs>
    <w:div w:id="976498128">
      <w:bodyDiv w:val="1"/>
      <w:marLeft w:val="0"/>
      <w:marRight w:val="0"/>
      <w:marTop w:val="0"/>
      <w:marBottom w:val="0"/>
      <w:divBdr>
        <w:top w:val="none" w:sz="0" w:space="0" w:color="auto"/>
        <w:left w:val="none" w:sz="0" w:space="0" w:color="auto"/>
        <w:bottom w:val="none" w:sz="0" w:space="0" w:color="auto"/>
        <w:right w:val="none" w:sz="0" w:space="0" w:color="auto"/>
      </w:divBdr>
      <w:divsChild>
        <w:div w:id="1232735521">
          <w:marLeft w:val="0"/>
          <w:marRight w:val="0"/>
          <w:marTop w:val="0"/>
          <w:marBottom w:val="0"/>
          <w:divBdr>
            <w:top w:val="none" w:sz="0" w:space="0" w:color="auto"/>
            <w:left w:val="none" w:sz="0" w:space="0" w:color="auto"/>
            <w:bottom w:val="none" w:sz="0" w:space="0" w:color="auto"/>
            <w:right w:val="none" w:sz="0" w:space="0" w:color="auto"/>
          </w:divBdr>
          <w:divsChild>
            <w:div w:id="2083411102">
              <w:marLeft w:val="0"/>
              <w:marRight w:val="0"/>
              <w:marTop w:val="0"/>
              <w:marBottom w:val="0"/>
              <w:divBdr>
                <w:top w:val="none" w:sz="0" w:space="0" w:color="auto"/>
                <w:left w:val="none" w:sz="0" w:space="0" w:color="auto"/>
                <w:bottom w:val="none" w:sz="0" w:space="0" w:color="auto"/>
                <w:right w:val="none" w:sz="0" w:space="0" w:color="auto"/>
              </w:divBdr>
              <w:divsChild>
                <w:div w:id="859272874">
                  <w:marLeft w:val="0"/>
                  <w:marRight w:val="0"/>
                  <w:marTop w:val="0"/>
                  <w:marBottom w:val="0"/>
                  <w:divBdr>
                    <w:top w:val="none" w:sz="0" w:space="0" w:color="auto"/>
                    <w:left w:val="none" w:sz="0" w:space="0" w:color="auto"/>
                    <w:bottom w:val="none" w:sz="0" w:space="0" w:color="auto"/>
                    <w:right w:val="none" w:sz="0" w:space="0" w:color="auto"/>
                  </w:divBdr>
                  <w:divsChild>
                    <w:div w:id="1077435657">
                      <w:marLeft w:val="0"/>
                      <w:marRight w:val="0"/>
                      <w:marTop w:val="0"/>
                      <w:marBottom w:val="0"/>
                      <w:divBdr>
                        <w:top w:val="none" w:sz="0" w:space="0" w:color="auto"/>
                        <w:left w:val="none" w:sz="0" w:space="0" w:color="auto"/>
                        <w:bottom w:val="none" w:sz="0" w:space="0" w:color="auto"/>
                        <w:right w:val="none" w:sz="0" w:space="0" w:color="auto"/>
                      </w:divBdr>
                      <w:divsChild>
                        <w:div w:id="1477069360">
                          <w:marLeft w:val="0"/>
                          <w:marRight w:val="0"/>
                          <w:marTop w:val="0"/>
                          <w:marBottom w:val="0"/>
                          <w:divBdr>
                            <w:top w:val="none" w:sz="0" w:space="0" w:color="auto"/>
                            <w:left w:val="none" w:sz="0" w:space="0" w:color="auto"/>
                            <w:bottom w:val="none" w:sz="0" w:space="0" w:color="auto"/>
                            <w:right w:val="none" w:sz="0" w:space="0" w:color="auto"/>
                          </w:divBdr>
                          <w:divsChild>
                            <w:div w:id="945699990">
                              <w:marLeft w:val="0"/>
                              <w:marRight w:val="0"/>
                              <w:marTop w:val="0"/>
                              <w:marBottom w:val="0"/>
                              <w:divBdr>
                                <w:top w:val="none" w:sz="0" w:space="0" w:color="auto"/>
                                <w:left w:val="none" w:sz="0" w:space="0" w:color="auto"/>
                                <w:bottom w:val="none" w:sz="0" w:space="0" w:color="auto"/>
                                <w:right w:val="none" w:sz="0" w:space="0" w:color="auto"/>
                              </w:divBdr>
                              <w:divsChild>
                                <w:div w:id="272057494">
                                  <w:marLeft w:val="0"/>
                                  <w:marRight w:val="0"/>
                                  <w:marTop w:val="0"/>
                                  <w:marBottom w:val="0"/>
                                  <w:divBdr>
                                    <w:top w:val="none" w:sz="0" w:space="0" w:color="auto"/>
                                    <w:left w:val="none" w:sz="0" w:space="0" w:color="auto"/>
                                    <w:bottom w:val="none" w:sz="0" w:space="0" w:color="auto"/>
                                    <w:right w:val="none" w:sz="0" w:space="0" w:color="auto"/>
                                  </w:divBdr>
                                  <w:divsChild>
                                    <w:div w:id="2074306644">
                                      <w:marLeft w:val="0"/>
                                      <w:marRight w:val="0"/>
                                      <w:marTop w:val="0"/>
                                      <w:marBottom w:val="0"/>
                                      <w:divBdr>
                                        <w:top w:val="none" w:sz="0" w:space="0" w:color="auto"/>
                                        <w:left w:val="none" w:sz="0" w:space="0" w:color="auto"/>
                                        <w:bottom w:val="none" w:sz="0" w:space="0" w:color="auto"/>
                                        <w:right w:val="none" w:sz="0" w:space="0" w:color="auto"/>
                                      </w:divBdr>
                                      <w:divsChild>
                                        <w:div w:id="1971131940">
                                          <w:marLeft w:val="0"/>
                                          <w:marRight w:val="0"/>
                                          <w:marTop w:val="0"/>
                                          <w:marBottom w:val="0"/>
                                          <w:divBdr>
                                            <w:top w:val="none" w:sz="0" w:space="0" w:color="auto"/>
                                            <w:left w:val="none" w:sz="0" w:space="0" w:color="auto"/>
                                            <w:bottom w:val="none" w:sz="0" w:space="0" w:color="auto"/>
                                            <w:right w:val="none" w:sz="0" w:space="0" w:color="auto"/>
                                          </w:divBdr>
                                          <w:divsChild>
                                            <w:div w:id="1072507733">
                                              <w:marLeft w:val="0"/>
                                              <w:marRight w:val="0"/>
                                              <w:marTop w:val="0"/>
                                              <w:marBottom w:val="0"/>
                                              <w:divBdr>
                                                <w:top w:val="none" w:sz="0" w:space="0" w:color="auto"/>
                                                <w:left w:val="none" w:sz="0" w:space="0" w:color="auto"/>
                                                <w:bottom w:val="none" w:sz="0" w:space="0" w:color="auto"/>
                                                <w:right w:val="none" w:sz="0" w:space="0" w:color="auto"/>
                                              </w:divBdr>
                                              <w:divsChild>
                                                <w:div w:id="451174068">
                                                  <w:marLeft w:val="0"/>
                                                  <w:marRight w:val="0"/>
                                                  <w:marTop w:val="0"/>
                                                  <w:marBottom w:val="0"/>
                                                  <w:divBdr>
                                                    <w:top w:val="none" w:sz="0" w:space="0" w:color="auto"/>
                                                    <w:left w:val="none" w:sz="0" w:space="0" w:color="auto"/>
                                                    <w:bottom w:val="none" w:sz="0" w:space="0" w:color="auto"/>
                                                    <w:right w:val="none" w:sz="0" w:space="0" w:color="auto"/>
                                                  </w:divBdr>
                                                  <w:divsChild>
                                                    <w:div w:id="1585531881">
                                                      <w:marLeft w:val="0"/>
                                                      <w:marRight w:val="0"/>
                                                      <w:marTop w:val="0"/>
                                                      <w:marBottom w:val="0"/>
                                                      <w:divBdr>
                                                        <w:top w:val="none" w:sz="0" w:space="0" w:color="auto"/>
                                                        <w:left w:val="none" w:sz="0" w:space="0" w:color="auto"/>
                                                        <w:bottom w:val="none" w:sz="0" w:space="0" w:color="auto"/>
                                                        <w:right w:val="none" w:sz="0" w:space="0" w:color="auto"/>
                                                      </w:divBdr>
                                                      <w:divsChild>
                                                        <w:div w:id="503013106">
                                                          <w:marLeft w:val="0"/>
                                                          <w:marRight w:val="0"/>
                                                          <w:marTop w:val="0"/>
                                                          <w:marBottom w:val="0"/>
                                                          <w:divBdr>
                                                            <w:top w:val="none" w:sz="0" w:space="0" w:color="auto"/>
                                                            <w:left w:val="none" w:sz="0" w:space="0" w:color="auto"/>
                                                            <w:bottom w:val="none" w:sz="0" w:space="0" w:color="auto"/>
                                                            <w:right w:val="none" w:sz="0" w:space="0" w:color="auto"/>
                                                          </w:divBdr>
                                                          <w:divsChild>
                                                            <w:div w:id="34358831">
                                                              <w:marLeft w:val="0"/>
                                                              <w:marRight w:val="0"/>
                                                              <w:marTop w:val="0"/>
                                                              <w:marBottom w:val="0"/>
                                                              <w:divBdr>
                                                                <w:top w:val="none" w:sz="0" w:space="0" w:color="auto"/>
                                                                <w:left w:val="none" w:sz="0" w:space="0" w:color="auto"/>
                                                                <w:bottom w:val="none" w:sz="0" w:space="0" w:color="auto"/>
                                                                <w:right w:val="none" w:sz="0" w:space="0" w:color="auto"/>
                                                              </w:divBdr>
                                                              <w:divsChild>
                                                                <w:div w:id="1980762062">
                                                                  <w:marLeft w:val="0"/>
                                                                  <w:marRight w:val="0"/>
                                                                  <w:marTop w:val="0"/>
                                                                  <w:marBottom w:val="0"/>
                                                                  <w:divBdr>
                                                                    <w:top w:val="none" w:sz="0" w:space="0" w:color="auto"/>
                                                                    <w:left w:val="none" w:sz="0" w:space="0" w:color="auto"/>
                                                                    <w:bottom w:val="none" w:sz="0" w:space="0" w:color="auto"/>
                                                                    <w:right w:val="none" w:sz="0" w:space="0" w:color="auto"/>
                                                                  </w:divBdr>
                                                                  <w:divsChild>
                                                                    <w:div w:id="1229269562">
                                                                      <w:marLeft w:val="0"/>
                                                                      <w:marRight w:val="0"/>
                                                                      <w:marTop w:val="0"/>
                                                                      <w:marBottom w:val="60"/>
                                                                      <w:divBdr>
                                                                        <w:top w:val="none" w:sz="0" w:space="0" w:color="auto"/>
                                                                        <w:left w:val="none" w:sz="0" w:space="0" w:color="auto"/>
                                                                        <w:bottom w:val="none" w:sz="0" w:space="0" w:color="auto"/>
                                                                        <w:right w:val="none" w:sz="0" w:space="0" w:color="auto"/>
                                                                      </w:divBdr>
                                                                      <w:divsChild>
                                                                        <w:div w:id="1071775996">
                                                                          <w:marLeft w:val="0"/>
                                                                          <w:marRight w:val="0"/>
                                                                          <w:marTop w:val="0"/>
                                                                          <w:marBottom w:val="0"/>
                                                                          <w:divBdr>
                                                                            <w:top w:val="none" w:sz="0" w:space="0" w:color="auto"/>
                                                                            <w:left w:val="none" w:sz="0" w:space="0" w:color="auto"/>
                                                                            <w:bottom w:val="none" w:sz="0" w:space="0" w:color="auto"/>
                                                                            <w:right w:val="none" w:sz="0" w:space="0" w:color="auto"/>
                                                                          </w:divBdr>
                                                                          <w:divsChild>
                                                                            <w:div w:id="1507786984">
                                                                              <w:marLeft w:val="0"/>
                                                                              <w:marRight w:val="0"/>
                                                                              <w:marTop w:val="0"/>
                                                                              <w:marBottom w:val="0"/>
                                                                              <w:divBdr>
                                                                                <w:top w:val="none" w:sz="0" w:space="0" w:color="auto"/>
                                                                                <w:left w:val="none" w:sz="0" w:space="0" w:color="auto"/>
                                                                                <w:bottom w:val="none" w:sz="0" w:space="0" w:color="auto"/>
                                                                                <w:right w:val="none" w:sz="0" w:space="0" w:color="auto"/>
                                                                              </w:divBdr>
                                                                              <w:divsChild>
                                                                                <w:div w:id="87236282">
                                                                                  <w:marLeft w:val="0"/>
                                                                                  <w:marRight w:val="0"/>
                                                                                  <w:marTop w:val="0"/>
                                                                                  <w:marBottom w:val="0"/>
                                                                                  <w:divBdr>
                                                                                    <w:top w:val="none" w:sz="0" w:space="0" w:color="auto"/>
                                                                                    <w:left w:val="none" w:sz="0" w:space="0" w:color="auto"/>
                                                                                    <w:bottom w:val="none" w:sz="0" w:space="0" w:color="auto"/>
                                                                                    <w:right w:val="none" w:sz="0" w:space="0" w:color="auto"/>
                                                                                  </w:divBdr>
                                                                                  <w:divsChild>
                                                                                    <w:div w:id="1952667080">
                                                                                      <w:marLeft w:val="0"/>
                                                                                      <w:marRight w:val="0"/>
                                                                                      <w:marTop w:val="0"/>
                                                                                      <w:marBottom w:val="0"/>
                                                                                      <w:divBdr>
                                                                                        <w:top w:val="none" w:sz="0" w:space="0" w:color="auto"/>
                                                                                        <w:left w:val="none" w:sz="0" w:space="0" w:color="auto"/>
                                                                                        <w:bottom w:val="none" w:sz="0" w:space="0" w:color="auto"/>
                                                                                        <w:right w:val="none" w:sz="0" w:space="0" w:color="auto"/>
                                                                                      </w:divBdr>
                                                                                      <w:divsChild>
                                                                                        <w:div w:id="1356299309">
                                                                                          <w:marLeft w:val="0"/>
                                                                                          <w:marRight w:val="0"/>
                                                                                          <w:marTop w:val="0"/>
                                                                                          <w:marBottom w:val="0"/>
                                                                                          <w:divBdr>
                                                                                            <w:top w:val="none" w:sz="0" w:space="0" w:color="auto"/>
                                                                                            <w:left w:val="none" w:sz="0" w:space="0" w:color="auto"/>
                                                                                            <w:bottom w:val="none" w:sz="0" w:space="0" w:color="auto"/>
                                                                                            <w:right w:val="none" w:sz="0" w:space="0" w:color="auto"/>
                                                                                          </w:divBdr>
                                                                                          <w:divsChild>
                                                                                            <w:div w:id="559366574">
                                                                                              <w:marLeft w:val="0"/>
                                                                                              <w:marRight w:val="0"/>
                                                                                              <w:marTop w:val="0"/>
                                                                                              <w:marBottom w:val="225"/>
                                                                                              <w:divBdr>
                                                                                                <w:top w:val="none" w:sz="0" w:space="0" w:color="auto"/>
                                                                                                <w:left w:val="none" w:sz="0" w:space="0" w:color="auto"/>
                                                                                                <w:bottom w:val="none" w:sz="0" w:space="0" w:color="auto"/>
                                                                                                <w:right w:val="none" w:sz="0" w:space="0" w:color="auto"/>
                                                                                              </w:divBdr>
                                                                                              <w:divsChild>
                                                                                                <w:div w:id="540558725">
                                                                                                  <w:marLeft w:val="0"/>
                                                                                                  <w:marRight w:val="0"/>
                                                                                                  <w:marTop w:val="0"/>
                                                                                                  <w:marBottom w:val="0"/>
                                                                                                  <w:divBdr>
                                                                                                    <w:top w:val="none" w:sz="0" w:space="0" w:color="auto"/>
                                                                                                    <w:left w:val="single" w:sz="6" w:space="8" w:color="D8D8D8"/>
                                                                                                    <w:bottom w:val="single" w:sz="6" w:space="8" w:color="D8D8D8"/>
                                                                                                    <w:right w:val="single" w:sz="6" w:space="8" w:color="D8D8D8"/>
                                                                                                  </w:divBdr>
                                                                                                  <w:divsChild>
                                                                                                    <w:div w:id="165634186">
                                                                                                      <w:marLeft w:val="0"/>
                                                                                                      <w:marRight w:val="0"/>
                                                                                                      <w:marTop w:val="0"/>
                                                                                                      <w:marBottom w:val="0"/>
                                                                                                      <w:divBdr>
                                                                                                        <w:top w:val="none" w:sz="0" w:space="0" w:color="auto"/>
                                                                                                        <w:left w:val="none" w:sz="0" w:space="0" w:color="auto"/>
                                                                                                        <w:bottom w:val="none" w:sz="0" w:space="0" w:color="auto"/>
                                                                                                        <w:right w:val="none" w:sz="0" w:space="0" w:color="auto"/>
                                                                                                      </w:divBdr>
                                                                                                      <w:divsChild>
                                                                                                        <w:div w:id="169059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6241923">
      <w:bodyDiv w:val="1"/>
      <w:marLeft w:val="0"/>
      <w:marRight w:val="0"/>
      <w:marTop w:val="0"/>
      <w:marBottom w:val="0"/>
      <w:divBdr>
        <w:top w:val="none" w:sz="0" w:space="0" w:color="auto"/>
        <w:left w:val="none" w:sz="0" w:space="0" w:color="auto"/>
        <w:bottom w:val="none" w:sz="0" w:space="0" w:color="auto"/>
        <w:right w:val="none" w:sz="0" w:space="0" w:color="auto"/>
      </w:divBdr>
    </w:div>
    <w:div w:id="1784880105">
      <w:bodyDiv w:val="1"/>
      <w:marLeft w:val="0"/>
      <w:marRight w:val="0"/>
      <w:marTop w:val="0"/>
      <w:marBottom w:val="0"/>
      <w:divBdr>
        <w:top w:val="none" w:sz="0" w:space="0" w:color="auto"/>
        <w:left w:val="none" w:sz="0" w:space="0" w:color="auto"/>
        <w:bottom w:val="none" w:sz="0" w:space="0" w:color="auto"/>
        <w:right w:val="none" w:sz="0" w:space="0" w:color="auto"/>
      </w:divBdr>
      <w:divsChild>
        <w:div w:id="379404515">
          <w:marLeft w:val="0"/>
          <w:marRight w:val="0"/>
          <w:marTop w:val="0"/>
          <w:marBottom w:val="0"/>
          <w:divBdr>
            <w:top w:val="none" w:sz="0" w:space="0" w:color="auto"/>
            <w:left w:val="none" w:sz="0" w:space="0" w:color="auto"/>
            <w:bottom w:val="none" w:sz="0" w:space="0" w:color="auto"/>
            <w:right w:val="none" w:sz="0" w:space="0" w:color="auto"/>
          </w:divBdr>
          <w:divsChild>
            <w:div w:id="2119983134">
              <w:marLeft w:val="0"/>
              <w:marRight w:val="0"/>
              <w:marTop w:val="0"/>
              <w:marBottom w:val="0"/>
              <w:divBdr>
                <w:top w:val="none" w:sz="0" w:space="0" w:color="auto"/>
                <w:left w:val="none" w:sz="0" w:space="0" w:color="auto"/>
                <w:bottom w:val="none" w:sz="0" w:space="0" w:color="auto"/>
                <w:right w:val="none" w:sz="0" w:space="0" w:color="auto"/>
              </w:divBdr>
              <w:divsChild>
                <w:div w:id="2012952920">
                  <w:marLeft w:val="0"/>
                  <w:marRight w:val="0"/>
                  <w:marTop w:val="0"/>
                  <w:marBottom w:val="0"/>
                  <w:divBdr>
                    <w:top w:val="none" w:sz="0" w:space="0" w:color="auto"/>
                    <w:left w:val="none" w:sz="0" w:space="0" w:color="auto"/>
                    <w:bottom w:val="none" w:sz="0" w:space="0" w:color="auto"/>
                    <w:right w:val="none" w:sz="0" w:space="0" w:color="auto"/>
                  </w:divBdr>
                  <w:divsChild>
                    <w:div w:id="273634707">
                      <w:marLeft w:val="0"/>
                      <w:marRight w:val="0"/>
                      <w:marTop w:val="0"/>
                      <w:marBottom w:val="0"/>
                      <w:divBdr>
                        <w:top w:val="none" w:sz="0" w:space="0" w:color="auto"/>
                        <w:left w:val="none" w:sz="0" w:space="0" w:color="auto"/>
                        <w:bottom w:val="none" w:sz="0" w:space="0" w:color="auto"/>
                        <w:right w:val="none" w:sz="0" w:space="0" w:color="auto"/>
                      </w:divBdr>
                      <w:divsChild>
                        <w:div w:id="868227134">
                          <w:marLeft w:val="0"/>
                          <w:marRight w:val="0"/>
                          <w:marTop w:val="0"/>
                          <w:marBottom w:val="0"/>
                          <w:divBdr>
                            <w:top w:val="none" w:sz="0" w:space="0" w:color="auto"/>
                            <w:left w:val="none" w:sz="0" w:space="0" w:color="auto"/>
                            <w:bottom w:val="none" w:sz="0" w:space="0" w:color="auto"/>
                            <w:right w:val="none" w:sz="0" w:space="0" w:color="auto"/>
                          </w:divBdr>
                          <w:divsChild>
                            <w:div w:id="1924484233">
                              <w:marLeft w:val="0"/>
                              <w:marRight w:val="0"/>
                              <w:marTop w:val="0"/>
                              <w:marBottom w:val="0"/>
                              <w:divBdr>
                                <w:top w:val="none" w:sz="0" w:space="0" w:color="auto"/>
                                <w:left w:val="none" w:sz="0" w:space="0" w:color="auto"/>
                                <w:bottom w:val="none" w:sz="0" w:space="0" w:color="auto"/>
                                <w:right w:val="none" w:sz="0" w:space="0" w:color="auto"/>
                              </w:divBdr>
                              <w:divsChild>
                                <w:div w:id="678774118">
                                  <w:marLeft w:val="0"/>
                                  <w:marRight w:val="0"/>
                                  <w:marTop w:val="0"/>
                                  <w:marBottom w:val="0"/>
                                  <w:divBdr>
                                    <w:top w:val="none" w:sz="0" w:space="0" w:color="auto"/>
                                    <w:left w:val="none" w:sz="0" w:space="0" w:color="auto"/>
                                    <w:bottom w:val="none" w:sz="0" w:space="0" w:color="auto"/>
                                    <w:right w:val="none" w:sz="0" w:space="0" w:color="auto"/>
                                  </w:divBdr>
                                  <w:divsChild>
                                    <w:div w:id="1601375624">
                                      <w:marLeft w:val="0"/>
                                      <w:marRight w:val="0"/>
                                      <w:marTop w:val="0"/>
                                      <w:marBottom w:val="0"/>
                                      <w:divBdr>
                                        <w:top w:val="none" w:sz="0" w:space="0" w:color="auto"/>
                                        <w:left w:val="none" w:sz="0" w:space="0" w:color="auto"/>
                                        <w:bottom w:val="none" w:sz="0" w:space="0" w:color="auto"/>
                                        <w:right w:val="none" w:sz="0" w:space="0" w:color="auto"/>
                                      </w:divBdr>
                                      <w:divsChild>
                                        <w:div w:id="1739016299">
                                          <w:marLeft w:val="0"/>
                                          <w:marRight w:val="0"/>
                                          <w:marTop w:val="0"/>
                                          <w:marBottom w:val="0"/>
                                          <w:divBdr>
                                            <w:top w:val="none" w:sz="0" w:space="0" w:color="auto"/>
                                            <w:left w:val="none" w:sz="0" w:space="0" w:color="auto"/>
                                            <w:bottom w:val="none" w:sz="0" w:space="0" w:color="auto"/>
                                            <w:right w:val="none" w:sz="0" w:space="0" w:color="auto"/>
                                          </w:divBdr>
                                          <w:divsChild>
                                            <w:div w:id="426001449">
                                              <w:marLeft w:val="0"/>
                                              <w:marRight w:val="0"/>
                                              <w:marTop w:val="0"/>
                                              <w:marBottom w:val="0"/>
                                              <w:divBdr>
                                                <w:top w:val="none" w:sz="0" w:space="0" w:color="auto"/>
                                                <w:left w:val="none" w:sz="0" w:space="0" w:color="auto"/>
                                                <w:bottom w:val="none" w:sz="0" w:space="0" w:color="auto"/>
                                                <w:right w:val="none" w:sz="0" w:space="0" w:color="auto"/>
                                              </w:divBdr>
                                              <w:divsChild>
                                                <w:div w:id="74087290">
                                                  <w:marLeft w:val="0"/>
                                                  <w:marRight w:val="0"/>
                                                  <w:marTop w:val="0"/>
                                                  <w:marBottom w:val="0"/>
                                                  <w:divBdr>
                                                    <w:top w:val="none" w:sz="0" w:space="0" w:color="auto"/>
                                                    <w:left w:val="none" w:sz="0" w:space="0" w:color="auto"/>
                                                    <w:bottom w:val="none" w:sz="0" w:space="0" w:color="auto"/>
                                                    <w:right w:val="none" w:sz="0" w:space="0" w:color="auto"/>
                                                  </w:divBdr>
                                                  <w:divsChild>
                                                    <w:div w:id="559513550">
                                                      <w:marLeft w:val="0"/>
                                                      <w:marRight w:val="0"/>
                                                      <w:marTop w:val="0"/>
                                                      <w:marBottom w:val="0"/>
                                                      <w:divBdr>
                                                        <w:top w:val="none" w:sz="0" w:space="0" w:color="auto"/>
                                                        <w:left w:val="none" w:sz="0" w:space="0" w:color="auto"/>
                                                        <w:bottom w:val="none" w:sz="0" w:space="0" w:color="auto"/>
                                                        <w:right w:val="none" w:sz="0" w:space="0" w:color="auto"/>
                                                      </w:divBdr>
                                                      <w:divsChild>
                                                        <w:div w:id="2095977524">
                                                          <w:marLeft w:val="0"/>
                                                          <w:marRight w:val="0"/>
                                                          <w:marTop w:val="0"/>
                                                          <w:marBottom w:val="0"/>
                                                          <w:divBdr>
                                                            <w:top w:val="none" w:sz="0" w:space="0" w:color="auto"/>
                                                            <w:left w:val="none" w:sz="0" w:space="0" w:color="auto"/>
                                                            <w:bottom w:val="none" w:sz="0" w:space="0" w:color="auto"/>
                                                            <w:right w:val="none" w:sz="0" w:space="0" w:color="auto"/>
                                                          </w:divBdr>
                                                          <w:divsChild>
                                                            <w:div w:id="1049839594">
                                                              <w:marLeft w:val="0"/>
                                                              <w:marRight w:val="0"/>
                                                              <w:marTop w:val="0"/>
                                                              <w:marBottom w:val="0"/>
                                                              <w:divBdr>
                                                                <w:top w:val="none" w:sz="0" w:space="0" w:color="auto"/>
                                                                <w:left w:val="none" w:sz="0" w:space="0" w:color="auto"/>
                                                                <w:bottom w:val="none" w:sz="0" w:space="0" w:color="auto"/>
                                                                <w:right w:val="none" w:sz="0" w:space="0" w:color="auto"/>
                                                              </w:divBdr>
                                                              <w:divsChild>
                                                                <w:div w:id="1341390899">
                                                                  <w:marLeft w:val="0"/>
                                                                  <w:marRight w:val="0"/>
                                                                  <w:marTop w:val="0"/>
                                                                  <w:marBottom w:val="0"/>
                                                                  <w:divBdr>
                                                                    <w:top w:val="none" w:sz="0" w:space="0" w:color="auto"/>
                                                                    <w:left w:val="none" w:sz="0" w:space="0" w:color="auto"/>
                                                                    <w:bottom w:val="none" w:sz="0" w:space="0" w:color="auto"/>
                                                                    <w:right w:val="none" w:sz="0" w:space="0" w:color="auto"/>
                                                                  </w:divBdr>
                                                                  <w:divsChild>
                                                                    <w:div w:id="587815411">
                                                                      <w:marLeft w:val="0"/>
                                                                      <w:marRight w:val="0"/>
                                                                      <w:marTop w:val="0"/>
                                                                      <w:marBottom w:val="60"/>
                                                                      <w:divBdr>
                                                                        <w:top w:val="none" w:sz="0" w:space="0" w:color="auto"/>
                                                                        <w:left w:val="none" w:sz="0" w:space="0" w:color="auto"/>
                                                                        <w:bottom w:val="none" w:sz="0" w:space="0" w:color="auto"/>
                                                                        <w:right w:val="none" w:sz="0" w:space="0" w:color="auto"/>
                                                                      </w:divBdr>
                                                                      <w:divsChild>
                                                                        <w:div w:id="1063260505">
                                                                          <w:marLeft w:val="0"/>
                                                                          <w:marRight w:val="0"/>
                                                                          <w:marTop w:val="0"/>
                                                                          <w:marBottom w:val="0"/>
                                                                          <w:divBdr>
                                                                            <w:top w:val="none" w:sz="0" w:space="0" w:color="auto"/>
                                                                            <w:left w:val="none" w:sz="0" w:space="0" w:color="auto"/>
                                                                            <w:bottom w:val="none" w:sz="0" w:space="0" w:color="auto"/>
                                                                            <w:right w:val="none" w:sz="0" w:space="0" w:color="auto"/>
                                                                          </w:divBdr>
                                                                          <w:divsChild>
                                                                            <w:div w:id="636765794">
                                                                              <w:marLeft w:val="0"/>
                                                                              <w:marRight w:val="0"/>
                                                                              <w:marTop w:val="0"/>
                                                                              <w:marBottom w:val="0"/>
                                                                              <w:divBdr>
                                                                                <w:top w:val="none" w:sz="0" w:space="0" w:color="auto"/>
                                                                                <w:left w:val="none" w:sz="0" w:space="0" w:color="auto"/>
                                                                                <w:bottom w:val="none" w:sz="0" w:space="0" w:color="auto"/>
                                                                                <w:right w:val="none" w:sz="0" w:space="0" w:color="auto"/>
                                                                              </w:divBdr>
                                                                              <w:divsChild>
                                                                                <w:div w:id="232743954">
                                                                                  <w:marLeft w:val="0"/>
                                                                                  <w:marRight w:val="0"/>
                                                                                  <w:marTop w:val="0"/>
                                                                                  <w:marBottom w:val="0"/>
                                                                                  <w:divBdr>
                                                                                    <w:top w:val="none" w:sz="0" w:space="0" w:color="auto"/>
                                                                                    <w:left w:val="none" w:sz="0" w:space="0" w:color="auto"/>
                                                                                    <w:bottom w:val="none" w:sz="0" w:space="0" w:color="auto"/>
                                                                                    <w:right w:val="none" w:sz="0" w:space="0" w:color="auto"/>
                                                                                  </w:divBdr>
                                                                                  <w:divsChild>
                                                                                    <w:div w:id="1089229223">
                                                                                      <w:marLeft w:val="0"/>
                                                                                      <w:marRight w:val="0"/>
                                                                                      <w:marTop w:val="0"/>
                                                                                      <w:marBottom w:val="0"/>
                                                                                      <w:divBdr>
                                                                                        <w:top w:val="none" w:sz="0" w:space="0" w:color="auto"/>
                                                                                        <w:left w:val="none" w:sz="0" w:space="0" w:color="auto"/>
                                                                                        <w:bottom w:val="none" w:sz="0" w:space="0" w:color="auto"/>
                                                                                        <w:right w:val="none" w:sz="0" w:space="0" w:color="auto"/>
                                                                                      </w:divBdr>
                                                                                      <w:divsChild>
                                                                                        <w:div w:id="970208104">
                                                                                          <w:marLeft w:val="0"/>
                                                                                          <w:marRight w:val="0"/>
                                                                                          <w:marTop w:val="0"/>
                                                                                          <w:marBottom w:val="0"/>
                                                                                          <w:divBdr>
                                                                                            <w:top w:val="none" w:sz="0" w:space="0" w:color="auto"/>
                                                                                            <w:left w:val="none" w:sz="0" w:space="0" w:color="auto"/>
                                                                                            <w:bottom w:val="none" w:sz="0" w:space="0" w:color="auto"/>
                                                                                            <w:right w:val="none" w:sz="0" w:space="0" w:color="auto"/>
                                                                                          </w:divBdr>
                                                                                          <w:divsChild>
                                                                                            <w:div w:id="1439913705">
                                                                                              <w:marLeft w:val="0"/>
                                                                                              <w:marRight w:val="0"/>
                                                                                              <w:marTop w:val="0"/>
                                                                                              <w:marBottom w:val="225"/>
                                                                                              <w:divBdr>
                                                                                                <w:top w:val="none" w:sz="0" w:space="0" w:color="auto"/>
                                                                                                <w:left w:val="none" w:sz="0" w:space="0" w:color="auto"/>
                                                                                                <w:bottom w:val="none" w:sz="0" w:space="0" w:color="auto"/>
                                                                                                <w:right w:val="none" w:sz="0" w:space="0" w:color="auto"/>
                                                                                              </w:divBdr>
                                                                                              <w:divsChild>
                                                                                                <w:div w:id="1985506240">
                                                                                                  <w:marLeft w:val="0"/>
                                                                                                  <w:marRight w:val="0"/>
                                                                                                  <w:marTop w:val="0"/>
                                                                                                  <w:marBottom w:val="0"/>
                                                                                                  <w:divBdr>
                                                                                                    <w:top w:val="none" w:sz="0" w:space="0" w:color="auto"/>
                                                                                                    <w:left w:val="single" w:sz="6" w:space="8" w:color="D8D8D8"/>
                                                                                                    <w:bottom w:val="single" w:sz="6" w:space="8" w:color="D8D8D8"/>
                                                                                                    <w:right w:val="single" w:sz="6" w:space="8" w:color="D8D8D8"/>
                                                                                                  </w:divBdr>
                                                                                                  <w:divsChild>
                                                                                                    <w:div w:id="1813407984">
                                                                                                      <w:marLeft w:val="0"/>
                                                                                                      <w:marRight w:val="0"/>
                                                                                                      <w:marTop w:val="0"/>
                                                                                                      <w:marBottom w:val="0"/>
                                                                                                      <w:divBdr>
                                                                                                        <w:top w:val="none" w:sz="0" w:space="0" w:color="auto"/>
                                                                                                        <w:left w:val="none" w:sz="0" w:space="0" w:color="auto"/>
                                                                                                        <w:bottom w:val="none" w:sz="0" w:space="0" w:color="auto"/>
                                                                                                        <w:right w:val="none" w:sz="0" w:space="0" w:color="auto"/>
                                                                                                      </w:divBdr>
                                                                                                      <w:divsChild>
                                                                                                        <w:div w:id="41755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dc:creator>
  <cp:lastModifiedBy>Smart</cp:lastModifiedBy>
  <cp:revision>10</cp:revision>
  <cp:lastPrinted>2017-03-29T08:02:00Z</cp:lastPrinted>
  <dcterms:created xsi:type="dcterms:W3CDTF">2017-03-29T08:07:00Z</dcterms:created>
  <dcterms:modified xsi:type="dcterms:W3CDTF">2017-03-29T10:44:00Z</dcterms:modified>
</cp:coreProperties>
</file>