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66" w:type="dxa"/>
        <w:tblInd w:w="-452" w:type="dxa"/>
        <w:tblLook w:val="01E0"/>
      </w:tblPr>
      <w:tblGrid>
        <w:gridCol w:w="4200"/>
        <w:gridCol w:w="280"/>
        <w:gridCol w:w="5486"/>
      </w:tblGrid>
      <w:tr w:rsidR="00EB319C" w:rsidRPr="00C131E0" w:rsidTr="009E53EC">
        <w:trPr>
          <w:trHeight w:val="1140"/>
        </w:trPr>
        <w:tc>
          <w:tcPr>
            <w:tcW w:w="4200" w:type="dxa"/>
          </w:tcPr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131E0">
              <w:rPr>
                <w:b/>
              </w:rPr>
              <w:t>NGÂN HÀNG NHÀ NÝỚC</w:t>
            </w:r>
          </w:p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 w:rsidRPr="00C131E0">
              <w:rPr>
                <w:b/>
              </w:rPr>
              <w:t xml:space="preserve">VIỆT </w:t>
            </w:r>
            <w:smartTag w:uri="urn:schemas-microsoft-com:office:smarttags" w:element="country-region">
              <w:smartTag w:uri="urn:schemas-microsoft-com:office:smarttags" w:element="place">
                <w:r w:rsidRPr="00C131E0">
                  <w:rPr>
                    <w:b/>
                  </w:rPr>
                  <w:t>NAM</w:t>
                </w:r>
              </w:smartTag>
            </w:smartTag>
          </w:p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</w:rPr>
            </w:pPr>
            <w:r>
              <w:rPr>
                <w:noProof/>
              </w:rPr>
              <w:pict>
                <v:line id="_x0000_s1026" style="position:absolute;left:0;text-align:left;z-index:251657728" from="71.6pt,3.1pt" to="127.6pt,3.1pt"/>
              </w:pict>
            </w:r>
          </w:p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val="vi-VN"/>
              </w:rPr>
            </w:pPr>
          </w:p>
        </w:tc>
        <w:tc>
          <w:tcPr>
            <w:tcW w:w="280" w:type="dxa"/>
          </w:tcPr>
          <w:p w:rsidR="00EB319C" w:rsidRPr="00C131E0" w:rsidRDefault="00EB319C" w:rsidP="009E53EC">
            <w:pPr>
              <w:rPr>
                <w:b/>
                <w:lang w:val="vi-VN"/>
              </w:rPr>
            </w:pPr>
          </w:p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vi-VN"/>
              </w:rPr>
            </w:pPr>
          </w:p>
        </w:tc>
        <w:tc>
          <w:tcPr>
            <w:tcW w:w="5486" w:type="dxa"/>
          </w:tcPr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lang w:val="vi-VN"/>
              </w:rPr>
            </w:pPr>
            <w:r w:rsidRPr="00C131E0">
              <w:rPr>
                <w:b/>
                <w:lang w:val="vi-VN"/>
              </w:rPr>
              <w:t>CỘNG HOÀ XÃ HỘI CHỦ NGHĨA VIỆT NAM</w:t>
            </w:r>
          </w:p>
          <w:p w:rsidR="00EB319C" w:rsidRPr="00B16184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6"/>
                <w:lang w:val="vi-VN"/>
              </w:rPr>
            </w:pPr>
            <w:r w:rsidRPr="00B16184">
              <w:rPr>
                <w:b/>
                <w:sz w:val="26"/>
                <w:lang w:val="vi-VN"/>
              </w:rPr>
              <w:t>Ðộc lập - Tự do - Hạnh phúc</w:t>
            </w:r>
          </w:p>
          <w:p w:rsidR="00EB319C" w:rsidRPr="00B16184" w:rsidRDefault="00EB319C" w:rsidP="009E53EC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/>
                <w:lang w:val="vi-VN"/>
              </w:rPr>
            </w:pPr>
            <w:r>
              <w:rPr>
                <w:noProof/>
              </w:rPr>
              <w:pict>
                <v:line id="_x0000_s1027" style="position:absolute;left:0;text-align:left;z-index:251656704" from="50.6pt,1.95pt" to="211.6pt,1.95pt"/>
              </w:pict>
            </w:r>
          </w:p>
          <w:p w:rsidR="00EB319C" w:rsidRPr="00C131E0" w:rsidRDefault="00EB319C" w:rsidP="009E53E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</w:rPr>
            </w:pPr>
            <w:r w:rsidRPr="00B16184">
              <w:rPr>
                <w:i/>
                <w:sz w:val="28"/>
                <w:lang w:val="vi-VN"/>
              </w:rPr>
              <w:t xml:space="preserve">          </w:t>
            </w:r>
            <w:r w:rsidRPr="00C131E0">
              <w:rPr>
                <w:i/>
                <w:sz w:val="28"/>
              </w:rPr>
              <w:t xml:space="preserve">Hà Nội, ngày </w:t>
            </w:r>
            <w:r>
              <w:rPr>
                <w:i/>
                <w:sz w:val="28"/>
              </w:rPr>
              <w:t xml:space="preserve">25 </w:t>
            </w:r>
            <w:r w:rsidRPr="00C131E0">
              <w:rPr>
                <w:i/>
                <w:sz w:val="28"/>
              </w:rPr>
              <w:t xml:space="preserve"> tháng</w:t>
            </w:r>
            <w:r>
              <w:rPr>
                <w:i/>
                <w:sz w:val="28"/>
              </w:rPr>
              <w:t xml:space="preserve"> 4 </w:t>
            </w:r>
            <w:r w:rsidRPr="00C131E0">
              <w:rPr>
                <w:i/>
                <w:sz w:val="28"/>
                <w:lang w:val="vi-VN"/>
              </w:rPr>
              <w:t xml:space="preserve"> </w:t>
            </w:r>
            <w:r w:rsidRPr="00C131E0">
              <w:rPr>
                <w:i/>
                <w:sz w:val="28"/>
              </w:rPr>
              <w:t>nãm 20</w:t>
            </w:r>
            <w:r w:rsidRPr="00C131E0">
              <w:rPr>
                <w:i/>
                <w:sz w:val="28"/>
                <w:lang w:val="vi-VN"/>
              </w:rPr>
              <w:t>1</w:t>
            </w:r>
            <w:r>
              <w:rPr>
                <w:i/>
                <w:sz w:val="28"/>
              </w:rPr>
              <w:t>5</w:t>
            </w:r>
          </w:p>
        </w:tc>
      </w:tr>
    </w:tbl>
    <w:p w:rsidR="00EB319C" w:rsidRPr="008926AE" w:rsidRDefault="00EB319C" w:rsidP="00566858"/>
    <w:p w:rsidR="00EB319C" w:rsidRDefault="00EB319C" w:rsidP="00566858">
      <w:pPr>
        <w:jc w:val="center"/>
        <w:rPr>
          <w:b/>
          <w:sz w:val="27"/>
          <w:szCs w:val="27"/>
        </w:rPr>
      </w:pPr>
    </w:p>
    <w:p w:rsidR="00EB319C" w:rsidRPr="009C542D" w:rsidRDefault="00EB319C" w:rsidP="00566858">
      <w:pPr>
        <w:spacing w:after="240" w:line="276" w:lineRule="auto"/>
        <w:jc w:val="center"/>
        <w:rPr>
          <w:b/>
          <w:sz w:val="32"/>
          <w:szCs w:val="32"/>
          <w:lang w:val="vi-VN"/>
        </w:rPr>
      </w:pPr>
      <w:r w:rsidRPr="009C542D">
        <w:rPr>
          <w:b/>
          <w:sz w:val="32"/>
          <w:szCs w:val="32"/>
          <w:lang w:val="vi-VN"/>
        </w:rPr>
        <w:t xml:space="preserve">THÔNG BÁO </w:t>
      </w:r>
    </w:p>
    <w:p w:rsidR="00EB319C" w:rsidRDefault="00EB319C" w:rsidP="00566858">
      <w:pPr>
        <w:tabs>
          <w:tab w:val="left" w:pos="709"/>
          <w:tab w:val="center" w:pos="4536"/>
          <w:tab w:val="right" w:pos="907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Danh sách các ngân hàng thương mại tham gia chương trình </w:t>
      </w:r>
    </w:p>
    <w:p w:rsidR="00EB319C" w:rsidRPr="00421F6B" w:rsidRDefault="00EB319C" w:rsidP="00566858">
      <w:pPr>
        <w:tabs>
          <w:tab w:val="left" w:pos="709"/>
          <w:tab w:val="center" w:pos="4536"/>
          <w:tab w:val="right" w:pos="907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cho vay hỗ trợ nhà ở theo Nghị quyết 02/NQ-CP của Chính phủ</w:t>
      </w:r>
    </w:p>
    <w:p w:rsidR="00EB319C" w:rsidRPr="00723D98" w:rsidRDefault="00EB319C" w:rsidP="00566858">
      <w:pPr>
        <w:jc w:val="center"/>
        <w:rPr>
          <w:b/>
          <w:sz w:val="26"/>
          <w:szCs w:val="26"/>
          <w:lang w:val="vi-VN"/>
        </w:rPr>
      </w:pPr>
      <w:r>
        <w:rPr>
          <w:noProof/>
        </w:rPr>
        <w:pict>
          <v:line id="_x0000_s1028" style="position:absolute;left:0;text-align:left;z-index:251658752" from="182pt,7.4pt" to="273pt,7.4pt"/>
        </w:pict>
      </w:r>
    </w:p>
    <w:p w:rsidR="00EB319C" w:rsidRPr="00B16184" w:rsidRDefault="00EB319C" w:rsidP="00566858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Ngày 17/4/2015, Ngân hàng Nhà nước có văn bản thông báo chấp thuận cho 04 ngân hàng thương mại tham gia chương trình cho vay hỗ trợ nhà theo Nghị quyết 02/NQ-CP của Chính phủ, bao gồm:</w:t>
      </w:r>
    </w:p>
    <w:p w:rsidR="00EB319C" w:rsidRPr="00B16184" w:rsidRDefault="00EB319C" w:rsidP="00566858">
      <w:pPr>
        <w:spacing w:before="120" w:after="120" w:line="276" w:lineRule="auto"/>
        <w:ind w:left="426" w:firstLine="142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1. Ngân hàng thương mại cổ phần Bưu điện Liên Việt;</w:t>
      </w:r>
    </w:p>
    <w:p w:rsidR="00EB319C" w:rsidRPr="00B16184" w:rsidRDefault="00EB319C" w:rsidP="00566858">
      <w:pPr>
        <w:spacing w:before="120" w:after="120" w:line="276" w:lineRule="auto"/>
        <w:ind w:left="426" w:firstLine="142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2. Ngân hàng thương mại cổ phần Á Châu;</w:t>
      </w:r>
    </w:p>
    <w:p w:rsidR="00EB319C" w:rsidRPr="00B16184" w:rsidRDefault="00EB319C" w:rsidP="00566858">
      <w:pPr>
        <w:spacing w:before="120" w:after="120" w:line="276" w:lineRule="auto"/>
        <w:ind w:left="426" w:firstLine="142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3. Ngân hàng thương mại cổ phần Quốc tế Việt Nam;</w:t>
      </w:r>
    </w:p>
    <w:p w:rsidR="00EB319C" w:rsidRPr="00B16184" w:rsidRDefault="00EB319C" w:rsidP="00566858">
      <w:pPr>
        <w:spacing w:before="120" w:after="120" w:line="276" w:lineRule="auto"/>
        <w:ind w:left="426" w:firstLine="142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4. Ngân hàng thương mại cổ phần Việt nam Thương Tín.</w:t>
      </w:r>
    </w:p>
    <w:p w:rsidR="00EB319C" w:rsidRPr="00B16184" w:rsidRDefault="00EB319C" w:rsidP="00566858">
      <w:pPr>
        <w:spacing w:before="120" w:after="120" w:line="276" w:lineRule="auto"/>
        <w:ind w:firstLine="567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>Như vậy, đến nay có tất cả 19 NHTM tham gia chương trình cho vay hỗ trợ nhà ở (</w:t>
      </w:r>
      <w:r w:rsidRPr="00B16184">
        <w:rPr>
          <w:i/>
          <w:sz w:val="28"/>
          <w:szCs w:val="28"/>
          <w:lang w:val="vi-VN"/>
        </w:rPr>
        <w:t>chi tiết được đăng tải trên website Ngân hàng Nhà nước</w:t>
      </w:r>
      <w:r w:rsidRPr="00B16184">
        <w:rPr>
          <w:sz w:val="28"/>
          <w:szCs w:val="28"/>
          <w:lang w:val="vi-VN"/>
        </w:rPr>
        <w:t>).</w:t>
      </w:r>
    </w:p>
    <w:p w:rsidR="00EB319C" w:rsidRPr="00B16184" w:rsidRDefault="00EB319C" w:rsidP="00566858">
      <w:pPr>
        <w:spacing w:before="120" w:after="120" w:line="276" w:lineRule="auto"/>
        <w:ind w:firstLine="142"/>
        <w:jc w:val="both"/>
        <w:rPr>
          <w:sz w:val="28"/>
          <w:szCs w:val="28"/>
          <w:lang w:val="vi-VN"/>
        </w:rPr>
      </w:pPr>
      <w:r w:rsidRPr="00B16184">
        <w:rPr>
          <w:sz w:val="28"/>
          <w:szCs w:val="28"/>
          <w:lang w:val="vi-VN"/>
        </w:rPr>
        <w:t xml:space="preserve">      Các ngân hàng thương mại có tên trong danh sách thực hiện cho vay hỗ trợ nhà ở  theo quy định của Ngân hàng Nhà nước và Bộ Xây dựng hướng dẫn triển khai chương trình cho vay hỗ trợ nhà ở theo Nghị quyết 02/NQ-CP ngày 07/01/2013 và Nghị quyết 61/NQ-CP ngày 21/8/2014 của Chính phủ.</w:t>
      </w:r>
    </w:p>
    <w:p w:rsidR="00EB319C" w:rsidRDefault="00EB319C" w:rsidP="00566858">
      <w:pPr>
        <w:rPr>
          <w:b/>
          <w:sz w:val="26"/>
          <w:szCs w:val="28"/>
          <w:lang w:val="sv-SE"/>
        </w:rPr>
      </w:pPr>
    </w:p>
    <w:p w:rsidR="00EB319C" w:rsidRPr="00723D98" w:rsidRDefault="00EB319C" w:rsidP="00566858">
      <w:pPr>
        <w:rPr>
          <w:b/>
          <w:sz w:val="26"/>
          <w:szCs w:val="28"/>
          <w:lang w:val="sv-SE"/>
        </w:rPr>
      </w:pPr>
      <w:r w:rsidRPr="00723D98">
        <w:rPr>
          <w:b/>
          <w:sz w:val="26"/>
          <w:szCs w:val="28"/>
          <w:lang w:val="sv-SE"/>
        </w:rPr>
        <w:t xml:space="preserve">                                                                    NGÂN HÀNG NHÀ NƯỚC VIỆT NAM</w:t>
      </w:r>
    </w:p>
    <w:p w:rsidR="00EB319C" w:rsidRPr="00723D98" w:rsidRDefault="00EB319C" w:rsidP="00566858">
      <w:pPr>
        <w:rPr>
          <w:sz w:val="26"/>
          <w:szCs w:val="28"/>
          <w:lang w:val="sv-SE"/>
        </w:rPr>
      </w:pPr>
    </w:p>
    <w:p w:rsidR="00EB319C" w:rsidRPr="00723D98" w:rsidRDefault="00EB319C" w:rsidP="00566858">
      <w:pPr>
        <w:rPr>
          <w:sz w:val="26"/>
          <w:szCs w:val="28"/>
          <w:lang w:val="sv-SE"/>
        </w:rPr>
      </w:pPr>
    </w:p>
    <w:p w:rsidR="00EB319C" w:rsidRPr="00723D98" w:rsidRDefault="00EB319C" w:rsidP="00566858">
      <w:pPr>
        <w:rPr>
          <w:sz w:val="26"/>
          <w:szCs w:val="28"/>
          <w:lang w:val="sv-SE"/>
        </w:rPr>
      </w:pPr>
    </w:p>
    <w:p w:rsidR="00EB319C" w:rsidRPr="00723D98" w:rsidRDefault="00EB319C" w:rsidP="00566858">
      <w:pPr>
        <w:rPr>
          <w:sz w:val="26"/>
          <w:szCs w:val="28"/>
          <w:lang w:val="sv-SE"/>
        </w:rPr>
      </w:pPr>
    </w:p>
    <w:p w:rsidR="00EB319C" w:rsidRPr="00723D98" w:rsidRDefault="00EB319C" w:rsidP="00566858">
      <w:pPr>
        <w:tabs>
          <w:tab w:val="left" w:pos="930"/>
        </w:tabs>
        <w:rPr>
          <w:sz w:val="26"/>
          <w:szCs w:val="28"/>
          <w:lang w:val="sv-SE"/>
        </w:rPr>
      </w:pPr>
      <w:r w:rsidRPr="00723D98">
        <w:rPr>
          <w:sz w:val="26"/>
          <w:szCs w:val="28"/>
          <w:lang w:val="sv-SE"/>
        </w:rPr>
        <w:tab/>
      </w:r>
    </w:p>
    <w:p w:rsidR="00EB319C" w:rsidRPr="00723D98" w:rsidRDefault="00EB319C" w:rsidP="00566858">
      <w:pPr>
        <w:spacing w:before="20" w:after="20"/>
        <w:ind w:right="-56" w:firstLine="709"/>
        <w:jc w:val="both"/>
        <w:rPr>
          <w:sz w:val="28"/>
          <w:szCs w:val="28"/>
          <w:lang w:val="sv-SE"/>
        </w:rPr>
      </w:pPr>
      <w:r w:rsidRPr="00723D98">
        <w:rPr>
          <w:sz w:val="26"/>
          <w:szCs w:val="28"/>
          <w:lang w:val="sv-SE"/>
        </w:rPr>
        <w:br w:type="page"/>
      </w:r>
    </w:p>
    <w:p w:rsidR="00EB319C" w:rsidRPr="00723D98" w:rsidRDefault="00EB319C" w:rsidP="00566858">
      <w:pPr>
        <w:tabs>
          <w:tab w:val="left" w:pos="930"/>
        </w:tabs>
        <w:rPr>
          <w:sz w:val="26"/>
          <w:szCs w:val="28"/>
          <w:lang w:val="sv-SE"/>
        </w:rPr>
      </w:pPr>
    </w:p>
    <w:p w:rsidR="00EB319C" w:rsidRDefault="00EB319C"/>
    <w:sectPr w:rsidR="00EB319C" w:rsidSect="009C2C47">
      <w:pgSz w:w="11906" w:h="16838" w:code="9"/>
      <w:pgMar w:top="1134" w:right="1134" w:bottom="1134" w:left="1701" w:header="720" w:footer="454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6858"/>
    <w:rsid w:val="00094AAC"/>
    <w:rsid w:val="000F7083"/>
    <w:rsid w:val="001A38C4"/>
    <w:rsid w:val="00421F6B"/>
    <w:rsid w:val="004A4753"/>
    <w:rsid w:val="00566858"/>
    <w:rsid w:val="00723D98"/>
    <w:rsid w:val="007A7EC5"/>
    <w:rsid w:val="008926AE"/>
    <w:rsid w:val="00977132"/>
    <w:rsid w:val="009C2C47"/>
    <w:rsid w:val="009C542D"/>
    <w:rsid w:val="009E53EC"/>
    <w:rsid w:val="00A13970"/>
    <w:rsid w:val="00B16184"/>
    <w:rsid w:val="00C131E0"/>
    <w:rsid w:val="00C7669D"/>
    <w:rsid w:val="00CB2EC4"/>
    <w:rsid w:val="00D64E60"/>
    <w:rsid w:val="00D755C2"/>
    <w:rsid w:val="00DB3BCF"/>
    <w:rsid w:val="00EB31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58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177</Words>
  <Characters>1010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NGÂN HÀNG NHÀ NƯỚC</dc:title>
  <dc:subject/>
  <dc:creator>Huong TD3</dc:creator>
  <cp:keywords/>
  <dc:description/>
  <cp:lastModifiedBy>User</cp:lastModifiedBy>
  <cp:revision>3</cp:revision>
  <dcterms:created xsi:type="dcterms:W3CDTF">2015-04-27T08:36:00Z</dcterms:created>
  <dcterms:modified xsi:type="dcterms:W3CDTF">2015-04-27T08:40:00Z</dcterms:modified>
</cp:coreProperties>
</file>