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CellMar>
          <w:left w:w="10" w:type="dxa"/>
          <w:right w:w="10" w:type="dxa"/>
        </w:tblCellMar>
        <w:tblLook w:val="0000" w:firstRow="0" w:lastRow="0" w:firstColumn="0" w:lastColumn="0" w:noHBand="0" w:noVBand="0"/>
      </w:tblPr>
      <w:tblGrid>
        <w:gridCol w:w="40"/>
        <w:gridCol w:w="40"/>
        <w:gridCol w:w="240"/>
        <w:gridCol w:w="560"/>
        <w:gridCol w:w="100"/>
        <w:gridCol w:w="740"/>
        <w:gridCol w:w="760"/>
        <w:gridCol w:w="500"/>
        <w:gridCol w:w="640"/>
        <w:gridCol w:w="60"/>
        <w:gridCol w:w="240"/>
        <w:gridCol w:w="140"/>
        <w:gridCol w:w="220"/>
        <w:gridCol w:w="440"/>
        <w:gridCol w:w="60"/>
        <w:gridCol w:w="860"/>
        <w:gridCol w:w="440"/>
        <w:gridCol w:w="240"/>
        <w:gridCol w:w="1340"/>
        <w:gridCol w:w="660"/>
        <w:gridCol w:w="1000"/>
        <w:gridCol w:w="560"/>
        <w:gridCol w:w="40"/>
        <w:gridCol w:w="60"/>
        <w:gridCol w:w="140"/>
        <w:gridCol w:w="600"/>
        <w:gridCol w:w="20"/>
      </w:tblGrid>
      <w:tr w:rsidR="007C2196" w:rsidTr="00FF485B">
        <w:tc>
          <w:tcPr>
            <w:tcW w:w="40" w:type="dxa"/>
          </w:tcPr>
          <w:p w:rsidR="007C2196" w:rsidRDefault="007C2196">
            <w:pPr>
              <w:pStyle w:val="EMPTYCELLSTYLE"/>
            </w:pPr>
            <w:bookmarkStart w:id="0" w:name="JR_PAGE_ANCHOR_0_1"/>
            <w:bookmarkEnd w:id="0"/>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38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3360" w:type="dxa"/>
            <w:gridSpan w:val="7"/>
            <w:vMerge w:val="restart"/>
            <w:tcMar>
              <w:top w:w="0" w:type="dxa"/>
              <w:left w:w="0" w:type="dxa"/>
              <w:bottom w:w="0" w:type="dxa"/>
              <w:right w:w="0" w:type="dxa"/>
            </w:tcMar>
            <w:vAlign w:val="center"/>
          </w:tcPr>
          <w:p w:rsidR="007C2196" w:rsidRPr="00FF485B" w:rsidRDefault="00D473D9">
            <w:pPr>
              <w:jc w:val="center"/>
              <w:rPr>
                <w:sz w:val="24"/>
                <w:szCs w:val="24"/>
              </w:rPr>
            </w:pPr>
            <w:r w:rsidRPr="00FF485B">
              <w:rPr>
                <w:sz w:val="24"/>
                <w:szCs w:val="24"/>
              </w:rPr>
              <w:t>NGÂN HÀNG NHÀ NƯỚC VIỆT NAM</w:t>
            </w:r>
          </w:p>
        </w:tc>
        <w:tc>
          <w:tcPr>
            <w:tcW w:w="240" w:type="dxa"/>
          </w:tcPr>
          <w:p w:rsidR="007C2196" w:rsidRDefault="007C2196">
            <w:pPr>
              <w:pStyle w:val="EMPTYCELLSTYLE"/>
            </w:pPr>
          </w:p>
        </w:tc>
        <w:tc>
          <w:tcPr>
            <w:tcW w:w="140" w:type="dxa"/>
          </w:tcPr>
          <w:p w:rsidR="007C2196" w:rsidRDefault="007C2196">
            <w:pPr>
              <w:pStyle w:val="EMPTYCELLSTYLE"/>
            </w:pPr>
          </w:p>
        </w:tc>
        <w:tc>
          <w:tcPr>
            <w:tcW w:w="6060" w:type="dxa"/>
            <w:gridSpan w:val="13"/>
            <w:tcMar>
              <w:top w:w="0" w:type="dxa"/>
              <w:left w:w="0" w:type="dxa"/>
              <w:bottom w:w="0" w:type="dxa"/>
              <w:right w:w="0" w:type="dxa"/>
            </w:tcMar>
            <w:vAlign w:val="center"/>
          </w:tcPr>
          <w:p w:rsidR="007C2196" w:rsidRPr="00FF485B" w:rsidRDefault="00D473D9">
            <w:pPr>
              <w:jc w:val="center"/>
              <w:rPr>
                <w:sz w:val="24"/>
                <w:szCs w:val="24"/>
              </w:rPr>
            </w:pPr>
            <w:r>
              <w:rPr>
                <w:b/>
                <w:sz w:val="24"/>
                <w:szCs w:val="24"/>
              </w:rPr>
              <w:t xml:space="preserve">         </w:t>
            </w:r>
            <w:r w:rsidRPr="00FF485B">
              <w:rPr>
                <w:b/>
                <w:sz w:val="24"/>
                <w:szCs w:val="24"/>
              </w:rPr>
              <w:t>CỘNG HOÀ XÃ HỘI CHỦ NGHĨA VIỆT NAM</w:t>
            </w:r>
          </w:p>
        </w:tc>
        <w:tc>
          <w:tcPr>
            <w:tcW w:w="620" w:type="dxa"/>
            <w:gridSpan w:val="2"/>
          </w:tcPr>
          <w:p w:rsidR="007C2196" w:rsidRDefault="007C2196">
            <w:pPr>
              <w:pStyle w:val="EMPTYCELLSTYLE"/>
            </w:pPr>
          </w:p>
        </w:tc>
      </w:tr>
      <w:tr w:rsidR="007C2196" w:rsidTr="00FF485B">
        <w:trPr>
          <w:trHeight w:hRule="exact" w:val="4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3360" w:type="dxa"/>
            <w:gridSpan w:val="7"/>
            <w:vMerge/>
            <w:tcMar>
              <w:top w:w="0" w:type="dxa"/>
              <w:left w:w="0" w:type="dxa"/>
              <w:bottom w:w="0" w:type="dxa"/>
              <w:right w:w="0" w:type="dxa"/>
            </w:tcMar>
            <w:vAlign w:val="center"/>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36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3360" w:type="dxa"/>
            <w:gridSpan w:val="7"/>
            <w:vMerge/>
            <w:tcMar>
              <w:top w:w="0" w:type="dxa"/>
              <w:left w:w="0" w:type="dxa"/>
              <w:bottom w:w="0" w:type="dxa"/>
              <w:right w:w="0" w:type="dxa"/>
            </w:tcMar>
            <w:vAlign w:val="center"/>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5200" w:type="dxa"/>
            <w:gridSpan w:val="9"/>
            <w:vMerge w:val="restart"/>
            <w:tcMar>
              <w:top w:w="0" w:type="dxa"/>
              <w:left w:w="0" w:type="dxa"/>
              <w:bottom w:w="0" w:type="dxa"/>
              <w:right w:w="0" w:type="dxa"/>
            </w:tcMar>
            <w:vAlign w:val="center"/>
          </w:tcPr>
          <w:p w:rsidR="007C2196" w:rsidRDefault="00D473D9">
            <w:pPr>
              <w:jc w:val="center"/>
            </w:pPr>
            <w:r>
              <w:rPr>
                <w:b/>
                <w:sz w:val="28"/>
              </w:rPr>
              <w:t>Độc lập - Tự do - Hạnh phúc</w:t>
            </w: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4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5200" w:type="dxa"/>
            <w:gridSpan w:val="9"/>
            <w:vMerge/>
            <w:tcMar>
              <w:top w:w="0" w:type="dxa"/>
              <w:left w:w="0" w:type="dxa"/>
              <w:bottom w:w="0" w:type="dxa"/>
              <w:right w:w="0" w:type="dxa"/>
            </w:tcMar>
            <w:vAlign w:val="center"/>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2000" w:type="dxa"/>
            <w:gridSpan w:val="3"/>
            <w:tcBorders>
              <w:top w:val="single" w:sz="8" w:space="0" w:color="000000"/>
            </w:tcBorders>
            <w:shd w:val="clear" w:color="auto" w:fill="FFFFFF"/>
            <w:tcMar>
              <w:top w:w="0" w:type="dxa"/>
              <w:left w:w="0" w:type="dxa"/>
              <w:bottom w:w="0" w:type="dxa"/>
              <w:right w:w="0" w:type="dxa"/>
            </w:tcMar>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2000" w:type="dxa"/>
            <w:gridSpan w:val="2"/>
            <w:tcBorders>
              <w:top w:val="single" w:sz="8" w:space="0" w:color="000000"/>
            </w:tcBorders>
            <w:shd w:val="clear" w:color="auto" w:fill="FFFFFF"/>
            <w:tcMar>
              <w:top w:w="0" w:type="dxa"/>
              <w:left w:w="0" w:type="dxa"/>
              <w:bottom w:w="0" w:type="dxa"/>
              <w:right w:w="0" w:type="dxa"/>
            </w:tcMar>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4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120"/>
        </w:trPr>
        <w:tc>
          <w:tcPr>
            <w:tcW w:w="40" w:type="dxa"/>
          </w:tcPr>
          <w:p w:rsidR="007C2196" w:rsidRDefault="007C2196">
            <w:pPr>
              <w:pStyle w:val="EMPTYCELLSTYLE"/>
            </w:pPr>
          </w:p>
        </w:tc>
        <w:tc>
          <w:tcPr>
            <w:tcW w:w="40" w:type="dxa"/>
          </w:tcPr>
          <w:p w:rsidR="007C2196" w:rsidRDefault="007C2196">
            <w:pPr>
              <w:pStyle w:val="EMPTYCELLSTYLE"/>
            </w:pPr>
          </w:p>
        </w:tc>
        <w:tc>
          <w:tcPr>
            <w:tcW w:w="3840" w:type="dxa"/>
            <w:gridSpan w:val="9"/>
            <w:vMerge w:val="restart"/>
            <w:tcMar>
              <w:top w:w="0" w:type="dxa"/>
              <w:left w:w="0" w:type="dxa"/>
              <w:bottom w:w="0" w:type="dxa"/>
              <w:right w:w="0" w:type="dxa"/>
            </w:tcMar>
            <w:vAlign w:val="center"/>
          </w:tcPr>
          <w:p w:rsidR="007C2196" w:rsidRDefault="00D473D9">
            <w:pPr>
              <w:jc w:val="center"/>
            </w:pPr>
            <w:r>
              <w:rPr>
                <w:sz w:val="28"/>
              </w:rPr>
              <w:t xml:space="preserve">   Số: 160009/NHNN-CNTH</w:t>
            </w: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20"/>
        </w:trPr>
        <w:tc>
          <w:tcPr>
            <w:tcW w:w="40" w:type="dxa"/>
          </w:tcPr>
          <w:p w:rsidR="007C2196" w:rsidRDefault="007C2196">
            <w:pPr>
              <w:pStyle w:val="EMPTYCELLSTYLE"/>
            </w:pPr>
          </w:p>
        </w:tc>
        <w:tc>
          <w:tcPr>
            <w:tcW w:w="40" w:type="dxa"/>
          </w:tcPr>
          <w:p w:rsidR="007C2196" w:rsidRDefault="007C2196">
            <w:pPr>
              <w:pStyle w:val="EMPTYCELLSTYLE"/>
            </w:pPr>
          </w:p>
        </w:tc>
        <w:tc>
          <w:tcPr>
            <w:tcW w:w="3840" w:type="dxa"/>
            <w:gridSpan w:val="9"/>
            <w:vMerge/>
            <w:tcMar>
              <w:top w:w="0" w:type="dxa"/>
              <w:left w:w="0" w:type="dxa"/>
              <w:bottom w:w="0" w:type="dxa"/>
              <w:right w:w="0" w:type="dxa"/>
            </w:tcMar>
            <w:vAlign w:val="center"/>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5200" w:type="dxa"/>
            <w:gridSpan w:val="9"/>
            <w:vMerge w:val="restart"/>
            <w:tcMar>
              <w:top w:w="0" w:type="dxa"/>
              <w:left w:w="0" w:type="dxa"/>
              <w:bottom w:w="0" w:type="dxa"/>
              <w:right w:w="0" w:type="dxa"/>
            </w:tcMar>
            <w:vAlign w:val="center"/>
          </w:tcPr>
          <w:p w:rsidR="007C2196" w:rsidRDefault="00D473D9" w:rsidP="00D473D9">
            <w:pPr>
              <w:jc w:val="right"/>
            </w:pPr>
            <w:r>
              <w:rPr>
                <w:i/>
                <w:sz w:val="28"/>
              </w:rPr>
              <w:t>Hà Nội, ngày 12 tháng 07 năm 2016</w:t>
            </w: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4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5200" w:type="dxa"/>
            <w:gridSpan w:val="9"/>
            <w:vMerge/>
            <w:tcMar>
              <w:top w:w="0" w:type="dxa"/>
              <w:left w:w="0" w:type="dxa"/>
              <w:bottom w:w="0" w:type="dxa"/>
              <w:right w:w="0" w:type="dxa"/>
            </w:tcMar>
            <w:vAlign w:val="center"/>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140"/>
        </w:trPr>
        <w:tc>
          <w:tcPr>
            <w:tcW w:w="40" w:type="dxa"/>
          </w:tcPr>
          <w:p w:rsidR="007C2196" w:rsidRDefault="007C2196">
            <w:pPr>
              <w:pStyle w:val="EMPTYCELLSTYLE"/>
            </w:pPr>
          </w:p>
        </w:tc>
        <w:tc>
          <w:tcPr>
            <w:tcW w:w="40" w:type="dxa"/>
          </w:tcPr>
          <w:p w:rsidR="007C2196" w:rsidRDefault="007C2196">
            <w:pPr>
              <w:pStyle w:val="EMPTYCELLSTYLE"/>
            </w:pPr>
          </w:p>
        </w:tc>
        <w:tc>
          <w:tcPr>
            <w:tcW w:w="4200" w:type="dxa"/>
            <w:gridSpan w:val="11"/>
            <w:vMerge w:val="restart"/>
            <w:tcMar>
              <w:top w:w="0" w:type="dxa"/>
              <w:left w:w="0" w:type="dxa"/>
              <w:bottom w:w="0" w:type="dxa"/>
              <w:right w:w="0" w:type="dxa"/>
            </w:tcMar>
            <w:vAlign w:val="center"/>
          </w:tcPr>
          <w:p w:rsidR="007C2196" w:rsidRDefault="00D473D9">
            <w:pPr>
              <w:jc w:val="center"/>
            </w:pPr>
            <w:r>
              <w:rPr>
                <w:sz w:val="28"/>
              </w:rPr>
              <w:t>V/v  Thông báo thay đổi thành viên hệ thống TTLNH</w:t>
            </w:r>
          </w:p>
        </w:tc>
        <w:tc>
          <w:tcPr>
            <w:tcW w:w="440" w:type="dxa"/>
          </w:tcPr>
          <w:p w:rsidR="007C2196" w:rsidRDefault="007C2196">
            <w:pPr>
              <w:pStyle w:val="EMPTYCELLSTYLE"/>
            </w:pPr>
          </w:p>
        </w:tc>
        <w:tc>
          <w:tcPr>
            <w:tcW w:w="60" w:type="dxa"/>
          </w:tcPr>
          <w:p w:rsidR="007C2196" w:rsidRDefault="007C2196">
            <w:pPr>
              <w:pStyle w:val="EMPTYCELLSTYLE"/>
            </w:pPr>
          </w:p>
        </w:tc>
        <w:tc>
          <w:tcPr>
            <w:tcW w:w="5200" w:type="dxa"/>
            <w:gridSpan w:val="9"/>
            <w:vMerge/>
            <w:tcMar>
              <w:top w:w="0" w:type="dxa"/>
              <w:left w:w="0" w:type="dxa"/>
              <w:bottom w:w="0" w:type="dxa"/>
              <w:right w:w="0" w:type="dxa"/>
            </w:tcMar>
            <w:vAlign w:val="center"/>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620"/>
        </w:trPr>
        <w:tc>
          <w:tcPr>
            <w:tcW w:w="40" w:type="dxa"/>
          </w:tcPr>
          <w:p w:rsidR="007C2196" w:rsidRDefault="007C2196">
            <w:pPr>
              <w:pStyle w:val="EMPTYCELLSTYLE"/>
            </w:pPr>
          </w:p>
        </w:tc>
        <w:tc>
          <w:tcPr>
            <w:tcW w:w="40" w:type="dxa"/>
          </w:tcPr>
          <w:p w:rsidR="007C2196" w:rsidRDefault="007C2196">
            <w:pPr>
              <w:pStyle w:val="EMPTYCELLSTYLE"/>
            </w:pPr>
          </w:p>
        </w:tc>
        <w:tc>
          <w:tcPr>
            <w:tcW w:w="4200" w:type="dxa"/>
            <w:gridSpan w:val="11"/>
            <w:vMerge/>
            <w:tcMar>
              <w:top w:w="0" w:type="dxa"/>
              <w:left w:w="0" w:type="dxa"/>
              <w:bottom w:w="0" w:type="dxa"/>
              <w:right w:w="0" w:type="dxa"/>
            </w:tcMar>
            <w:vAlign w:val="center"/>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2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40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8200" w:type="dxa"/>
            <w:gridSpan w:val="17"/>
            <w:tcMar>
              <w:top w:w="0" w:type="dxa"/>
              <w:left w:w="0" w:type="dxa"/>
              <w:bottom w:w="0" w:type="dxa"/>
              <w:right w:w="0" w:type="dxa"/>
            </w:tcMar>
            <w:vAlign w:val="center"/>
          </w:tcPr>
          <w:p w:rsidR="007C2196" w:rsidRDefault="00D473D9">
            <w:r>
              <w:rPr>
                <w:b/>
                <w:sz w:val="28"/>
              </w:rPr>
              <w:t xml:space="preserve">Kính gửi: </w:t>
            </w: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4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64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6840" w:type="dxa"/>
            <w:gridSpan w:val="14"/>
            <w:tcMar>
              <w:top w:w="0" w:type="dxa"/>
              <w:left w:w="0" w:type="dxa"/>
              <w:bottom w:w="0" w:type="dxa"/>
              <w:right w:w="0" w:type="dxa"/>
            </w:tcMar>
            <w:vAlign w:val="center"/>
          </w:tcPr>
          <w:p w:rsidR="007C2196" w:rsidRDefault="00D473D9" w:rsidP="00E5645F">
            <w:pPr>
              <w:ind w:left="649" w:hanging="142"/>
            </w:pPr>
            <w:r>
              <w:rPr>
                <w:sz w:val="28"/>
              </w:rPr>
              <w:t xml:space="preserve">- Ngân hàng Nông nghiệp và Phát triển nông thôn Việt Nam </w:t>
            </w: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4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rsidP="00E5645F">
            <w:pPr>
              <w:pStyle w:val="EMPTYCELLSTYLE"/>
              <w:ind w:left="507"/>
            </w:pPr>
          </w:p>
        </w:tc>
        <w:tc>
          <w:tcPr>
            <w:tcW w:w="640" w:type="dxa"/>
          </w:tcPr>
          <w:p w:rsidR="007C2196" w:rsidRDefault="007C2196" w:rsidP="00E5645F">
            <w:pPr>
              <w:pStyle w:val="EMPTYCELLSTYLE"/>
              <w:ind w:left="507"/>
            </w:pPr>
          </w:p>
        </w:tc>
        <w:tc>
          <w:tcPr>
            <w:tcW w:w="60" w:type="dxa"/>
          </w:tcPr>
          <w:p w:rsidR="007C2196" w:rsidRDefault="007C2196" w:rsidP="00E5645F">
            <w:pPr>
              <w:pStyle w:val="EMPTYCELLSTYLE"/>
              <w:ind w:left="507"/>
            </w:pPr>
          </w:p>
        </w:tc>
        <w:tc>
          <w:tcPr>
            <w:tcW w:w="240" w:type="dxa"/>
          </w:tcPr>
          <w:p w:rsidR="007C2196" w:rsidRDefault="007C2196" w:rsidP="00E5645F">
            <w:pPr>
              <w:pStyle w:val="EMPTYCELLSTYLE"/>
              <w:ind w:left="507"/>
            </w:pPr>
          </w:p>
        </w:tc>
        <w:tc>
          <w:tcPr>
            <w:tcW w:w="140" w:type="dxa"/>
          </w:tcPr>
          <w:p w:rsidR="007C2196" w:rsidRDefault="007C2196" w:rsidP="00E5645F">
            <w:pPr>
              <w:pStyle w:val="EMPTYCELLSTYLE"/>
              <w:ind w:left="507"/>
            </w:pPr>
          </w:p>
        </w:tc>
        <w:tc>
          <w:tcPr>
            <w:tcW w:w="220" w:type="dxa"/>
          </w:tcPr>
          <w:p w:rsidR="007C2196" w:rsidRDefault="007C2196" w:rsidP="00E5645F">
            <w:pPr>
              <w:pStyle w:val="EMPTYCELLSTYLE"/>
              <w:ind w:left="507"/>
            </w:pPr>
          </w:p>
        </w:tc>
        <w:tc>
          <w:tcPr>
            <w:tcW w:w="440" w:type="dxa"/>
          </w:tcPr>
          <w:p w:rsidR="007C2196" w:rsidRDefault="007C2196" w:rsidP="00E5645F">
            <w:pPr>
              <w:pStyle w:val="EMPTYCELLSTYLE"/>
              <w:ind w:left="507"/>
            </w:pPr>
          </w:p>
        </w:tc>
        <w:tc>
          <w:tcPr>
            <w:tcW w:w="60" w:type="dxa"/>
          </w:tcPr>
          <w:p w:rsidR="007C2196" w:rsidRDefault="007C2196" w:rsidP="00E5645F">
            <w:pPr>
              <w:pStyle w:val="EMPTYCELLSTYLE"/>
              <w:ind w:left="507"/>
            </w:pPr>
          </w:p>
        </w:tc>
        <w:tc>
          <w:tcPr>
            <w:tcW w:w="860" w:type="dxa"/>
          </w:tcPr>
          <w:p w:rsidR="007C2196" w:rsidRDefault="007C2196" w:rsidP="00E5645F">
            <w:pPr>
              <w:pStyle w:val="EMPTYCELLSTYLE"/>
              <w:ind w:left="507"/>
            </w:pPr>
          </w:p>
        </w:tc>
        <w:tc>
          <w:tcPr>
            <w:tcW w:w="680" w:type="dxa"/>
            <w:gridSpan w:val="2"/>
          </w:tcPr>
          <w:p w:rsidR="007C2196" w:rsidRDefault="007C2196" w:rsidP="00E5645F">
            <w:pPr>
              <w:pStyle w:val="EMPTYCELLSTYLE"/>
              <w:ind w:left="507"/>
            </w:pPr>
          </w:p>
        </w:tc>
        <w:tc>
          <w:tcPr>
            <w:tcW w:w="1340" w:type="dxa"/>
          </w:tcPr>
          <w:p w:rsidR="007C2196" w:rsidRDefault="007C2196" w:rsidP="00E5645F">
            <w:pPr>
              <w:pStyle w:val="EMPTYCELLSTYLE"/>
              <w:ind w:left="507"/>
            </w:pPr>
          </w:p>
        </w:tc>
        <w:tc>
          <w:tcPr>
            <w:tcW w:w="660" w:type="dxa"/>
          </w:tcPr>
          <w:p w:rsidR="007C2196" w:rsidRDefault="007C2196" w:rsidP="00E5645F">
            <w:pPr>
              <w:pStyle w:val="EMPTYCELLSTYLE"/>
              <w:ind w:left="507"/>
            </w:pPr>
          </w:p>
        </w:tc>
        <w:tc>
          <w:tcPr>
            <w:tcW w:w="1000" w:type="dxa"/>
          </w:tcPr>
          <w:p w:rsidR="007C2196" w:rsidRDefault="007C2196" w:rsidP="00E5645F">
            <w:pPr>
              <w:pStyle w:val="EMPTYCELLSTYLE"/>
              <w:ind w:left="507"/>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40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6840" w:type="dxa"/>
            <w:gridSpan w:val="14"/>
            <w:tcMar>
              <w:top w:w="0" w:type="dxa"/>
              <w:left w:w="0" w:type="dxa"/>
              <w:bottom w:w="0" w:type="dxa"/>
              <w:right w:w="0" w:type="dxa"/>
            </w:tcMar>
            <w:vAlign w:val="center"/>
          </w:tcPr>
          <w:p w:rsidR="007C2196" w:rsidRDefault="00D473D9" w:rsidP="00E5645F">
            <w:pPr>
              <w:ind w:left="507"/>
            </w:pPr>
            <w:r>
              <w:rPr>
                <w:sz w:val="28"/>
              </w:rPr>
              <w:t>- Sở Giao dịch Ngân hàng Nhà nước;</w:t>
            </w: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rsidP="00E5645F">
            <w:pPr>
              <w:pStyle w:val="EMPTYCELLSTYLE"/>
              <w:ind w:left="507"/>
            </w:pPr>
          </w:p>
        </w:tc>
        <w:tc>
          <w:tcPr>
            <w:tcW w:w="640" w:type="dxa"/>
          </w:tcPr>
          <w:p w:rsidR="007C2196" w:rsidRDefault="007C2196" w:rsidP="00E5645F">
            <w:pPr>
              <w:pStyle w:val="EMPTYCELLSTYLE"/>
              <w:ind w:left="507"/>
            </w:pPr>
          </w:p>
        </w:tc>
        <w:tc>
          <w:tcPr>
            <w:tcW w:w="60" w:type="dxa"/>
          </w:tcPr>
          <w:p w:rsidR="007C2196" w:rsidRDefault="007C2196" w:rsidP="00E5645F">
            <w:pPr>
              <w:pStyle w:val="EMPTYCELLSTYLE"/>
              <w:ind w:left="507"/>
            </w:pPr>
          </w:p>
        </w:tc>
        <w:tc>
          <w:tcPr>
            <w:tcW w:w="240" w:type="dxa"/>
          </w:tcPr>
          <w:p w:rsidR="007C2196" w:rsidRDefault="007C2196" w:rsidP="00E5645F">
            <w:pPr>
              <w:pStyle w:val="EMPTYCELLSTYLE"/>
              <w:ind w:left="507"/>
            </w:pPr>
          </w:p>
        </w:tc>
        <w:tc>
          <w:tcPr>
            <w:tcW w:w="140" w:type="dxa"/>
          </w:tcPr>
          <w:p w:rsidR="007C2196" w:rsidRDefault="007C2196" w:rsidP="00E5645F">
            <w:pPr>
              <w:pStyle w:val="EMPTYCELLSTYLE"/>
              <w:ind w:left="507"/>
            </w:pPr>
          </w:p>
        </w:tc>
        <w:tc>
          <w:tcPr>
            <w:tcW w:w="220" w:type="dxa"/>
          </w:tcPr>
          <w:p w:rsidR="007C2196" w:rsidRDefault="007C2196" w:rsidP="00E5645F">
            <w:pPr>
              <w:pStyle w:val="EMPTYCELLSTYLE"/>
              <w:ind w:left="507"/>
            </w:pPr>
          </w:p>
        </w:tc>
        <w:tc>
          <w:tcPr>
            <w:tcW w:w="440" w:type="dxa"/>
          </w:tcPr>
          <w:p w:rsidR="007C2196" w:rsidRDefault="007C2196" w:rsidP="00E5645F">
            <w:pPr>
              <w:pStyle w:val="EMPTYCELLSTYLE"/>
              <w:ind w:left="507"/>
            </w:pPr>
          </w:p>
        </w:tc>
        <w:tc>
          <w:tcPr>
            <w:tcW w:w="60" w:type="dxa"/>
          </w:tcPr>
          <w:p w:rsidR="007C2196" w:rsidRDefault="007C2196" w:rsidP="00E5645F">
            <w:pPr>
              <w:pStyle w:val="EMPTYCELLSTYLE"/>
              <w:ind w:left="507"/>
            </w:pPr>
          </w:p>
        </w:tc>
        <w:tc>
          <w:tcPr>
            <w:tcW w:w="860" w:type="dxa"/>
          </w:tcPr>
          <w:p w:rsidR="007C2196" w:rsidRDefault="007C2196" w:rsidP="00E5645F">
            <w:pPr>
              <w:pStyle w:val="EMPTYCELLSTYLE"/>
              <w:ind w:left="507"/>
            </w:pPr>
          </w:p>
        </w:tc>
        <w:tc>
          <w:tcPr>
            <w:tcW w:w="680" w:type="dxa"/>
            <w:gridSpan w:val="2"/>
          </w:tcPr>
          <w:p w:rsidR="007C2196" w:rsidRDefault="007C2196" w:rsidP="00E5645F">
            <w:pPr>
              <w:pStyle w:val="EMPTYCELLSTYLE"/>
              <w:ind w:left="507"/>
            </w:pPr>
          </w:p>
        </w:tc>
        <w:tc>
          <w:tcPr>
            <w:tcW w:w="1340" w:type="dxa"/>
          </w:tcPr>
          <w:p w:rsidR="007C2196" w:rsidRDefault="007C2196" w:rsidP="00E5645F">
            <w:pPr>
              <w:pStyle w:val="EMPTYCELLSTYLE"/>
              <w:ind w:left="507"/>
            </w:pPr>
          </w:p>
        </w:tc>
        <w:tc>
          <w:tcPr>
            <w:tcW w:w="660" w:type="dxa"/>
          </w:tcPr>
          <w:p w:rsidR="007C2196" w:rsidRDefault="007C2196" w:rsidP="00E5645F">
            <w:pPr>
              <w:pStyle w:val="EMPTYCELLSTYLE"/>
              <w:ind w:left="507"/>
            </w:pPr>
          </w:p>
        </w:tc>
        <w:tc>
          <w:tcPr>
            <w:tcW w:w="1000" w:type="dxa"/>
          </w:tcPr>
          <w:p w:rsidR="007C2196" w:rsidRDefault="007C2196" w:rsidP="00E5645F">
            <w:pPr>
              <w:pStyle w:val="EMPTYCELLSTYLE"/>
              <w:ind w:left="507"/>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70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6840" w:type="dxa"/>
            <w:gridSpan w:val="14"/>
            <w:tcMar>
              <w:top w:w="0" w:type="dxa"/>
              <w:left w:w="0" w:type="dxa"/>
              <w:bottom w:w="0" w:type="dxa"/>
              <w:right w:w="0" w:type="dxa"/>
            </w:tcMar>
            <w:vAlign w:val="center"/>
          </w:tcPr>
          <w:p w:rsidR="007C2196" w:rsidRDefault="00D473D9" w:rsidP="00D473D9">
            <w:pPr>
              <w:tabs>
                <w:tab w:val="left" w:pos="791"/>
              </w:tabs>
              <w:ind w:left="649" w:hanging="142"/>
            </w:pPr>
            <w:r>
              <w:rPr>
                <w:sz w:val="28"/>
              </w:rPr>
              <w:t>- Các thành viên Hệ thống Thanh toán điện tử liên ngân      hàng.</w:t>
            </w: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6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1920"/>
        </w:trPr>
        <w:tc>
          <w:tcPr>
            <w:tcW w:w="40" w:type="dxa"/>
          </w:tcPr>
          <w:p w:rsidR="007C2196" w:rsidRDefault="007C2196">
            <w:pPr>
              <w:pStyle w:val="EMPTYCELLSTYLE"/>
            </w:pPr>
          </w:p>
        </w:tc>
        <w:tc>
          <w:tcPr>
            <w:tcW w:w="9880" w:type="dxa"/>
            <w:gridSpan w:val="22"/>
            <w:tcMar>
              <w:top w:w="0" w:type="dxa"/>
              <w:left w:w="0" w:type="dxa"/>
              <w:bottom w:w="0" w:type="dxa"/>
              <w:right w:w="0" w:type="dxa"/>
            </w:tcMar>
            <w:vAlign w:val="center"/>
          </w:tcPr>
          <w:p w:rsidR="007C2196" w:rsidRDefault="00D473D9" w:rsidP="00E5645F">
            <w:pPr>
              <w:jc w:val="both"/>
            </w:pPr>
            <w:r>
              <w:rPr>
                <w:sz w:val="28"/>
              </w:rPr>
              <w:t>  Căn cứ Thông tư số 23/2010/TT-NHNN ngày 09/11/2010 quy định về việc quản lý, vận hành và sử dụng Hệ thống Thanh toán điện tử liên ngân hàng</w:t>
            </w:r>
            <w:proofErr w:type="gramStart"/>
            <w:r>
              <w:rPr>
                <w:sz w:val="28"/>
              </w:rPr>
              <w:t>;xét</w:t>
            </w:r>
            <w:proofErr w:type="gramEnd"/>
            <w:r>
              <w:rPr>
                <w:sz w:val="28"/>
              </w:rPr>
              <w:t xml:space="preserve"> đề nghị của Tổng Giám đốc Ngân hàng Nông nghiệp và Phát triển nông thôn Việt Nam</w:t>
            </w:r>
            <w:r w:rsidR="00E5645F">
              <w:rPr>
                <w:sz w:val="28"/>
              </w:rPr>
              <w:t>,</w:t>
            </w:r>
            <w:r>
              <w:rPr>
                <w:sz w:val="28"/>
              </w:rPr>
              <w:t xml:space="preserve"> Ban điều hành Hệ thống Thanh toán điện tử liên ngân hàng chấp thuận cho </w:t>
            </w:r>
            <w:r w:rsidR="001F558C">
              <w:rPr>
                <w:sz w:val="28"/>
              </w:rPr>
              <w:t xml:space="preserve">các </w:t>
            </w:r>
            <w:bookmarkStart w:id="1" w:name="_GoBack"/>
            <w:bookmarkEnd w:id="1"/>
            <w:r w:rsidR="00D465BD">
              <w:rPr>
                <w:sz w:val="28"/>
              </w:rPr>
              <w:t xml:space="preserve">đơn vị </w:t>
            </w:r>
            <w:r>
              <w:rPr>
                <w:sz w:val="28"/>
              </w:rPr>
              <w:t xml:space="preserve">thành viên tham gia Hệ thống Thanh toán điện tử liên ngân hàng từ ngày </w:t>
            </w:r>
            <w:r w:rsidRPr="00E5645F">
              <w:rPr>
                <w:b/>
                <w:sz w:val="28"/>
              </w:rPr>
              <w:t>14/07/2016</w:t>
            </w:r>
            <w:r>
              <w:rPr>
                <w:sz w:val="28"/>
              </w:rPr>
              <w:t>. Cụ thể như sau:</w:t>
            </w: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320"/>
        </w:trPr>
        <w:tc>
          <w:tcPr>
            <w:tcW w:w="40" w:type="dxa"/>
          </w:tcPr>
          <w:p w:rsidR="007C2196" w:rsidRDefault="007C2196">
            <w:pPr>
              <w:pStyle w:val="EMPTYCELLSTYLE"/>
            </w:pPr>
          </w:p>
        </w:tc>
        <w:tc>
          <w:tcPr>
            <w:tcW w:w="40" w:type="dxa"/>
          </w:tcPr>
          <w:p w:rsidR="007C2196" w:rsidRDefault="007C2196">
            <w:pPr>
              <w:pStyle w:val="EMPTYCELLSTYLE"/>
            </w:pPr>
          </w:p>
        </w:tc>
        <w:tc>
          <w:tcPr>
            <w:tcW w:w="240" w:type="dxa"/>
          </w:tcPr>
          <w:p w:rsidR="007C2196" w:rsidRDefault="007C2196">
            <w:pPr>
              <w:pStyle w:val="EMPTYCELLSTYLE"/>
            </w:pPr>
          </w:p>
        </w:tc>
        <w:tc>
          <w:tcPr>
            <w:tcW w:w="560" w:type="dxa"/>
          </w:tcPr>
          <w:p w:rsidR="007C2196" w:rsidRDefault="007C2196">
            <w:pPr>
              <w:pStyle w:val="EMPTYCELLSTYLE"/>
            </w:pPr>
          </w:p>
        </w:tc>
        <w:tc>
          <w:tcPr>
            <w:tcW w:w="100" w:type="dxa"/>
          </w:tcPr>
          <w:p w:rsidR="007C2196" w:rsidRDefault="007C2196">
            <w:pPr>
              <w:pStyle w:val="EMPTYCELLSTYLE"/>
            </w:pPr>
          </w:p>
        </w:tc>
        <w:tc>
          <w:tcPr>
            <w:tcW w:w="740" w:type="dxa"/>
          </w:tcPr>
          <w:p w:rsidR="007C2196" w:rsidRDefault="007C2196">
            <w:pPr>
              <w:pStyle w:val="EMPTYCELLSTYLE"/>
            </w:pPr>
          </w:p>
        </w:tc>
        <w:tc>
          <w:tcPr>
            <w:tcW w:w="760" w:type="dxa"/>
          </w:tcPr>
          <w:p w:rsidR="007C2196" w:rsidRDefault="007C2196">
            <w:pPr>
              <w:pStyle w:val="EMPTYCELLSTYLE"/>
            </w:pPr>
          </w:p>
        </w:tc>
        <w:tc>
          <w:tcPr>
            <w:tcW w:w="500" w:type="dxa"/>
          </w:tcPr>
          <w:p w:rsidR="007C2196" w:rsidRDefault="007C2196">
            <w:pPr>
              <w:pStyle w:val="EMPTYCELLSTYLE"/>
            </w:pPr>
          </w:p>
        </w:tc>
        <w:tc>
          <w:tcPr>
            <w:tcW w:w="640" w:type="dxa"/>
          </w:tcPr>
          <w:p w:rsidR="007C2196" w:rsidRDefault="007C2196">
            <w:pPr>
              <w:pStyle w:val="EMPTYCELLSTYLE"/>
            </w:pPr>
          </w:p>
        </w:tc>
        <w:tc>
          <w:tcPr>
            <w:tcW w:w="60" w:type="dxa"/>
          </w:tcPr>
          <w:p w:rsidR="007C2196" w:rsidRDefault="007C2196">
            <w:pPr>
              <w:pStyle w:val="EMPTYCELLSTYLE"/>
            </w:pPr>
          </w:p>
        </w:tc>
        <w:tc>
          <w:tcPr>
            <w:tcW w:w="240" w:type="dxa"/>
          </w:tcPr>
          <w:p w:rsidR="007C2196" w:rsidRDefault="007C2196">
            <w:pPr>
              <w:pStyle w:val="EMPTYCELLSTYLE"/>
            </w:pPr>
          </w:p>
        </w:tc>
        <w:tc>
          <w:tcPr>
            <w:tcW w:w="140" w:type="dxa"/>
          </w:tcPr>
          <w:p w:rsidR="007C2196" w:rsidRDefault="007C2196">
            <w:pPr>
              <w:pStyle w:val="EMPTYCELLSTYLE"/>
            </w:pPr>
          </w:p>
        </w:tc>
        <w:tc>
          <w:tcPr>
            <w:tcW w:w="220" w:type="dxa"/>
          </w:tcPr>
          <w:p w:rsidR="007C2196" w:rsidRDefault="007C2196">
            <w:pPr>
              <w:pStyle w:val="EMPTYCELLSTYLE"/>
            </w:pPr>
          </w:p>
        </w:tc>
        <w:tc>
          <w:tcPr>
            <w:tcW w:w="440" w:type="dxa"/>
          </w:tcPr>
          <w:p w:rsidR="007C2196" w:rsidRDefault="007C2196">
            <w:pPr>
              <w:pStyle w:val="EMPTYCELLSTYLE"/>
            </w:pPr>
          </w:p>
        </w:tc>
        <w:tc>
          <w:tcPr>
            <w:tcW w:w="60" w:type="dxa"/>
          </w:tcPr>
          <w:p w:rsidR="007C2196" w:rsidRDefault="007C2196">
            <w:pPr>
              <w:pStyle w:val="EMPTYCELLSTYLE"/>
            </w:pPr>
          </w:p>
        </w:tc>
        <w:tc>
          <w:tcPr>
            <w:tcW w:w="860" w:type="dxa"/>
          </w:tcPr>
          <w:p w:rsidR="007C2196" w:rsidRDefault="007C2196">
            <w:pPr>
              <w:pStyle w:val="EMPTYCELLSTYLE"/>
            </w:pPr>
          </w:p>
        </w:tc>
        <w:tc>
          <w:tcPr>
            <w:tcW w:w="680" w:type="dxa"/>
            <w:gridSpan w:val="2"/>
          </w:tcPr>
          <w:p w:rsidR="007C2196" w:rsidRDefault="007C2196">
            <w:pPr>
              <w:pStyle w:val="EMPTYCELLSTYLE"/>
            </w:pPr>
          </w:p>
        </w:tc>
        <w:tc>
          <w:tcPr>
            <w:tcW w:w="1340" w:type="dxa"/>
          </w:tcPr>
          <w:p w:rsidR="007C2196" w:rsidRDefault="007C2196">
            <w:pPr>
              <w:pStyle w:val="EMPTYCELLSTYLE"/>
            </w:pPr>
          </w:p>
        </w:tc>
        <w:tc>
          <w:tcPr>
            <w:tcW w:w="660" w:type="dxa"/>
          </w:tcPr>
          <w:p w:rsidR="007C2196" w:rsidRDefault="007C2196">
            <w:pPr>
              <w:pStyle w:val="EMPTYCELLSTYLE"/>
            </w:pPr>
          </w:p>
        </w:tc>
        <w:tc>
          <w:tcPr>
            <w:tcW w:w="1000" w:type="dxa"/>
          </w:tcPr>
          <w:p w:rsidR="007C2196" w:rsidRDefault="007C2196">
            <w:pPr>
              <w:pStyle w:val="EMPTYCELLSTYLE"/>
            </w:pPr>
          </w:p>
        </w:tc>
        <w:tc>
          <w:tcPr>
            <w:tcW w:w="560" w:type="dxa"/>
          </w:tcPr>
          <w:p w:rsidR="007C2196" w:rsidRDefault="007C2196">
            <w:pPr>
              <w:pStyle w:val="EMPTYCELLSTYLE"/>
            </w:pP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580"/>
        </w:trPr>
        <w:tc>
          <w:tcPr>
            <w:tcW w:w="40" w:type="dxa"/>
          </w:tcPr>
          <w:p w:rsidR="007C2196" w:rsidRDefault="007C2196">
            <w:pPr>
              <w:pStyle w:val="EMPTYCELLSTYLE"/>
            </w:pPr>
          </w:p>
        </w:tc>
        <w:tc>
          <w:tcPr>
            <w:tcW w:w="40" w:type="dxa"/>
          </w:tcPr>
          <w:p w:rsidR="007C2196" w:rsidRDefault="007C2196">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2196" w:rsidRDefault="00D473D9">
            <w:pPr>
              <w:jc w:val="center"/>
            </w:pPr>
            <w:r>
              <w:rPr>
                <w:b/>
                <w:sz w:val="28"/>
              </w:rPr>
              <w:t>STT</w:t>
            </w:r>
          </w:p>
        </w:tc>
        <w:tc>
          <w:tcPr>
            <w:tcW w:w="27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2196" w:rsidRDefault="00D473D9">
            <w:pPr>
              <w:jc w:val="center"/>
            </w:pPr>
            <w:r>
              <w:rPr>
                <w:b/>
                <w:sz w:val="28"/>
              </w:rPr>
              <w:t>Tên đơn vị</w:t>
            </w:r>
          </w:p>
        </w:tc>
        <w:tc>
          <w:tcPr>
            <w:tcW w:w="20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2196" w:rsidRDefault="00D473D9">
            <w:pPr>
              <w:jc w:val="center"/>
            </w:pPr>
            <w:r>
              <w:rPr>
                <w:b/>
                <w:sz w:val="28"/>
              </w:rPr>
              <w:t>Mã NH</w:t>
            </w:r>
          </w:p>
        </w:tc>
        <w:tc>
          <w:tcPr>
            <w:tcW w:w="202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2196" w:rsidRDefault="00D473D9">
            <w:pPr>
              <w:jc w:val="center"/>
            </w:pPr>
            <w:r>
              <w:rPr>
                <w:b/>
                <w:sz w:val="28"/>
              </w:rPr>
              <w:t>Địa chỉ đơn vị</w:t>
            </w:r>
          </w:p>
        </w:tc>
        <w:tc>
          <w:tcPr>
            <w:tcW w:w="222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2196" w:rsidRDefault="00D473D9">
            <w:pPr>
              <w:jc w:val="center"/>
            </w:pPr>
            <w:r>
              <w:rPr>
                <w:b/>
                <w:sz w:val="28"/>
              </w:rPr>
              <w:t xml:space="preserve">Điểm kết nối </w:t>
            </w: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020"/>
        </w:trPr>
        <w:tc>
          <w:tcPr>
            <w:tcW w:w="40" w:type="dxa"/>
          </w:tcPr>
          <w:p w:rsidR="007C2196" w:rsidRDefault="007C2196">
            <w:pPr>
              <w:pStyle w:val="EMPTYCELLSTYLE"/>
            </w:pPr>
          </w:p>
        </w:tc>
        <w:tc>
          <w:tcPr>
            <w:tcW w:w="40" w:type="dxa"/>
          </w:tcPr>
          <w:p w:rsidR="007C2196" w:rsidRDefault="007C2196">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1</w:t>
            </w:r>
          </w:p>
        </w:tc>
        <w:tc>
          <w:tcPr>
            <w:tcW w:w="274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both"/>
            </w:pPr>
            <w:r>
              <w:rPr>
                <w:sz w:val="28"/>
              </w:rPr>
              <w:t>Ngân hàng Nông nghiệp và Phát triển nông thôn Việt Nam - Văn phòng Đại diện khu vực Miền Trung</w:t>
            </w:r>
          </w:p>
        </w:tc>
        <w:tc>
          <w:tcPr>
            <w:tcW w:w="202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48204018</w:t>
            </w:r>
          </w:p>
        </w:tc>
        <w:tc>
          <w:tcPr>
            <w:tcW w:w="20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both"/>
            </w:pPr>
            <w:r>
              <w:rPr>
                <w:sz w:val="28"/>
              </w:rPr>
              <w:t>Số 228 đường 2/9, phường Hòa Cường Bắc, quận Hải Châu, TP Đà Nẵng</w:t>
            </w:r>
          </w:p>
        </w:tc>
        <w:tc>
          <w:tcPr>
            <w:tcW w:w="22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NHNN - Chi nhánh TP Hà Nội</w:t>
            </w: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020"/>
        </w:trPr>
        <w:tc>
          <w:tcPr>
            <w:tcW w:w="40" w:type="dxa"/>
          </w:tcPr>
          <w:p w:rsidR="007C2196" w:rsidRDefault="007C2196">
            <w:pPr>
              <w:pStyle w:val="EMPTYCELLSTYLE"/>
            </w:pPr>
          </w:p>
        </w:tc>
        <w:tc>
          <w:tcPr>
            <w:tcW w:w="40" w:type="dxa"/>
          </w:tcPr>
          <w:p w:rsidR="007C2196" w:rsidRDefault="007C2196">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2</w:t>
            </w:r>
          </w:p>
        </w:tc>
        <w:tc>
          <w:tcPr>
            <w:tcW w:w="274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both"/>
            </w:pPr>
            <w:r>
              <w:rPr>
                <w:sz w:val="28"/>
              </w:rPr>
              <w:t>Ngân hàng Nông nghiệp và Phát triển nông thôn Việt Nam - Văn phòng Đại diện Khu vực Tây Nam Bộ.</w:t>
            </w:r>
          </w:p>
        </w:tc>
        <w:tc>
          <w:tcPr>
            <w:tcW w:w="202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92204012</w:t>
            </w:r>
          </w:p>
        </w:tc>
        <w:tc>
          <w:tcPr>
            <w:tcW w:w="20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both"/>
            </w:pPr>
            <w:r>
              <w:rPr>
                <w:sz w:val="28"/>
              </w:rPr>
              <w:t>Số 146 Trần Văn Hoài, phường Xuân Khánh, quận Ninh Kiều, TP Cần Thơ</w:t>
            </w:r>
          </w:p>
        </w:tc>
        <w:tc>
          <w:tcPr>
            <w:tcW w:w="22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NHNN - Chi nhánh TP Hà Nội</w:t>
            </w: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trHeight w:hRule="exact" w:val="2020"/>
        </w:trPr>
        <w:tc>
          <w:tcPr>
            <w:tcW w:w="40" w:type="dxa"/>
          </w:tcPr>
          <w:p w:rsidR="007C2196" w:rsidRDefault="007C2196">
            <w:pPr>
              <w:pStyle w:val="EMPTYCELLSTYLE"/>
            </w:pPr>
          </w:p>
        </w:tc>
        <w:tc>
          <w:tcPr>
            <w:tcW w:w="40" w:type="dxa"/>
          </w:tcPr>
          <w:p w:rsidR="007C2196" w:rsidRDefault="007C2196">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3</w:t>
            </w:r>
          </w:p>
        </w:tc>
        <w:tc>
          <w:tcPr>
            <w:tcW w:w="274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both"/>
            </w:pPr>
            <w:r>
              <w:rPr>
                <w:sz w:val="28"/>
              </w:rPr>
              <w:t>Ngân hàng Nông nghiệp và Phát triển Nông thôn Việt Nam - Văn phòng Đại diện Khu vực Miền Nam</w:t>
            </w:r>
          </w:p>
        </w:tc>
        <w:tc>
          <w:tcPr>
            <w:tcW w:w="202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79204017</w:t>
            </w:r>
          </w:p>
        </w:tc>
        <w:tc>
          <w:tcPr>
            <w:tcW w:w="20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both"/>
            </w:pPr>
            <w:r>
              <w:rPr>
                <w:sz w:val="28"/>
              </w:rPr>
              <w:t>Số 2 Võ Văn Kiệt, phường Nguyễn Thái Bình, quận 1, TP Hồ Chí Minh</w:t>
            </w:r>
          </w:p>
        </w:tc>
        <w:tc>
          <w:tcPr>
            <w:tcW w:w="22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C2196" w:rsidRDefault="00D473D9">
            <w:pPr>
              <w:jc w:val="center"/>
            </w:pPr>
            <w:r>
              <w:rPr>
                <w:sz w:val="28"/>
              </w:rPr>
              <w:t>NHNN - Chi nhánh TP Hà Nội</w:t>
            </w:r>
          </w:p>
        </w:tc>
        <w:tc>
          <w:tcPr>
            <w:tcW w:w="40" w:type="dxa"/>
          </w:tcPr>
          <w:p w:rsidR="007C2196" w:rsidRDefault="007C2196">
            <w:pPr>
              <w:pStyle w:val="EMPTYCELLSTYLE"/>
            </w:pPr>
          </w:p>
        </w:tc>
        <w:tc>
          <w:tcPr>
            <w:tcW w:w="60" w:type="dxa"/>
          </w:tcPr>
          <w:p w:rsidR="007C2196" w:rsidRDefault="007C2196">
            <w:pPr>
              <w:pStyle w:val="EMPTYCELLSTYLE"/>
            </w:pPr>
          </w:p>
        </w:tc>
        <w:tc>
          <w:tcPr>
            <w:tcW w:w="140" w:type="dxa"/>
          </w:tcPr>
          <w:p w:rsidR="007C2196" w:rsidRDefault="007C2196">
            <w:pPr>
              <w:pStyle w:val="EMPTYCELLSTYLE"/>
            </w:pPr>
          </w:p>
        </w:tc>
        <w:tc>
          <w:tcPr>
            <w:tcW w:w="620" w:type="dxa"/>
            <w:gridSpan w:val="2"/>
          </w:tcPr>
          <w:p w:rsidR="007C2196" w:rsidRDefault="007C2196">
            <w:pPr>
              <w:pStyle w:val="EMPTYCELLSTYLE"/>
            </w:pPr>
          </w:p>
        </w:tc>
      </w:tr>
      <w:tr w:rsidR="007C2196" w:rsidTr="00FF485B">
        <w:trPr>
          <w:gridAfter w:val="1"/>
          <w:wAfter w:w="20" w:type="dxa"/>
          <w:trHeight w:hRule="exact" w:val="300"/>
        </w:trPr>
        <w:tc>
          <w:tcPr>
            <w:tcW w:w="40" w:type="dxa"/>
          </w:tcPr>
          <w:p w:rsidR="007C2196" w:rsidRDefault="007C2196">
            <w:pPr>
              <w:pStyle w:val="EMPTYCELLSTYLE"/>
              <w:pageBreakBefore/>
            </w:pPr>
            <w:bookmarkStart w:id="2" w:name="JR_PAGE_ANCHOR_0_2"/>
            <w:bookmarkEnd w:id="2"/>
          </w:p>
        </w:tc>
        <w:tc>
          <w:tcPr>
            <w:tcW w:w="6040" w:type="dxa"/>
            <w:gridSpan w:val="16"/>
          </w:tcPr>
          <w:p w:rsidR="007C2196" w:rsidRDefault="007C2196">
            <w:pPr>
              <w:pStyle w:val="EMPTYCELLSTYLE"/>
            </w:pPr>
          </w:p>
        </w:tc>
        <w:tc>
          <w:tcPr>
            <w:tcW w:w="3800" w:type="dxa"/>
            <w:gridSpan w:val="5"/>
          </w:tcPr>
          <w:p w:rsidR="007C2196" w:rsidRDefault="007C2196">
            <w:pPr>
              <w:pStyle w:val="EMPTYCELLSTYLE"/>
            </w:pPr>
          </w:p>
        </w:tc>
        <w:tc>
          <w:tcPr>
            <w:tcW w:w="40" w:type="dxa"/>
          </w:tcPr>
          <w:p w:rsidR="007C2196" w:rsidRDefault="007C2196">
            <w:pPr>
              <w:pStyle w:val="EMPTYCELLSTYLE"/>
            </w:pPr>
          </w:p>
        </w:tc>
        <w:tc>
          <w:tcPr>
            <w:tcW w:w="800" w:type="dxa"/>
            <w:gridSpan w:val="3"/>
          </w:tcPr>
          <w:p w:rsidR="007C2196" w:rsidRDefault="007C2196">
            <w:pPr>
              <w:pStyle w:val="EMPTYCELLSTYLE"/>
            </w:pPr>
          </w:p>
        </w:tc>
      </w:tr>
      <w:tr w:rsidR="007C2196" w:rsidTr="00FF485B">
        <w:trPr>
          <w:gridAfter w:val="1"/>
          <w:wAfter w:w="20" w:type="dxa"/>
          <w:trHeight w:hRule="exact" w:val="2240"/>
        </w:trPr>
        <w:tc>
          <w:tcPr>
            <w:tcW w:w="40" w:type="dxa"/>
          </w:tcPr>
          <w:p w:rsidR="007C2196" w:rsidRDefault="007C2196">
            <w:pPr>
              <w:pStyle w:val="EMPTYCELLSTYLE"/>
            </w:pPr>
          </w:p>
        </w:tc>
        <w:tc>
          <w:tcPr>
            <w:tcW w:w="9880" w:type="dxa"/>
            <w:gridSpan w:val="22"/>
            <w:tcMar>
              <w:top w:w="0" w:type="dxa"/>
              <w:left w:w="0" w:type="dxa"/>
              <w:bottom w:w="0" w:type="dxa"/>
              <w:right w:w="0" w:type="dxa"/>
            </w:tcMar>
            <w:vAlign w:val="center"/>
          </w:tcPr>
          <w:p w:rsidR="007C2196" w:rsidRDefault="00D473D9" w:rsidP="00FF485B">
            <w:pPr>
              <w:jc w:val="both"/>
            </w:pPr>
            <w:r>
              <w:rPr>
                <w:sz w:val="28"/>
              </w:rPr>
              <w:t>  Đề nghị Ông (Bà) Tổng Giám đốc Ngân hàng Ngân hàng Nông nghiệp và Phát triển Nông thôn Việt Nam thông báo và chỉ đạo đơn vị tham gia thực hiện. Các khó khăn, vướng mắc trong quá trình thực hiện, xin liên hệ Bộ phận Helpdesk - Cục Công nghệ tin học (ĐT: 04.32595986; Email: hotrotinhoc@sbv.gov.vn, itdb_service@sbv.gov.vn; Fax: 04.37733413) hoặc Chi cục Công nghệ tin học (ĐT: 08.38223445 - Số máy lẻ 104; Email: itdb.hcm_service@sbv.gov.vn</w:t>
            </w:r>
            <w:proofErr w:type="gramStart"/>
            <w:r>
              <w:rPr>
                <w:sz w:val="28"/>
              </w:rPr>
              <w:t>;Fax</w:t>
            </w:r>
            <w:proofErr w:type="gramEnd"/>
            <w:r>
              <w:rPr>
                <w:sz w:val="28"/>
              </w:rPr>
              <w:t>: 08.38223935) để cùng phối hợp xử lý./.</w:t>
            </w:r>
          </w:p>
        </w:tc>
        <w:tc>
          <w:tcPr>
            <w:tcW w:w="800" w:type="dxa"/>
            <w:gridSpan w:val="3"/>
          </w:tcPr>
          <w:p w:rsidR="007C2196" w:rsidRDefault="007C2196">
            <w:pPr>
              <w:pStyle w:val="EMPTYCELLSTYLE"/>
            </w:pPr>
          </w:p>
        </w:tc>
      </w:tr>
      <w:tr w:rsidR="007C2196" w:rsidTr="00FF485B">
        <w:trPr>
          <w:gridAfter w:val="1"/>
          <w:wAfter w:w="20" w:type="dxa"/>
          <w:trHeight w:hRule="exact" w:val="520"/>
        </w:trPr>
        <w:tc>
          <w:tcPr>
            <w:tcW w:w="40" w:type="dxa"/>
          </w:tcPr>
          <w:p w:rsidR="007C2196" w:rsidRDefault="007C2196">
            <w:pPr>
              <w:pStyle w:val="EMPTYCELLSTYLE"/>
            </w:pPr>
          </w:p>
        </w:tc>
        <w:tc>
          <w:tcPr>
            <w:tcW w:w="6040" w:type="dxa"/>
            <w:gridSpan w:val="16"/>
          </w:tcPr>
          <w:p w:rsidR="007C2196" w:rsidRDefault="007C2196">
            <w:pPr>
              <w:pStyle w:val="EMPTYCELLSTYLE"/>
            </w:pPr>
          </w:p>
        </w:tc>
        <w:tc>
          <w:tcPr>
            <w:tcW w:w="3800" w:type="dxa"/>
            <w:gridSpan w:val="5"/>
          </w:tcPr>
          <w:p w:rsidR="007C2196" w:rsidRDefault="007C2196">
            <w:pPr>
              <w:pStyle w:val="EMPTYCELLSTYLE"/>
            </w:pPr>
          </w:p>
        </w:tc>
        <w:tc>
          <w:tcPr>
            <w:tcW w:w="40" w:type="dxa"/>
          </w:tcPr>
          <w:p w:rsidR="007C2196" w:rsidRDefault="007C2196">
            <w:pPr>
              <w:pStyle w:val="EMPTYCELLSTYLE"/>
            </w:pPr>
          </w:p>
        </w:tc>
        <w:tc>
          <w:tcPr>
            <w:tcW w:w="800" w:type="dxa"/>
            <w:gridSpan w:val="3"/>
          </w:tcPr>
          <w:p w:rsidR="007C2196" w:rsidRDefault="007C2196">
            <w:pPr>
              <w:pStyle w:val="EMPTYCELLSTYLE"/>
            </w:pPr>
          </w:p>
        </w:tc>
      </w:tr>
    </w:tbl>
    <w:p w:rsidR="00FF485B" w:rsidRPr="00FF485B" w:rsidRDefault="00D473D9" w:rsidP="00D473D9">
      <w:pPr>
        <w:tabs>
          <w:tab w:val="left" w:pos="2835"/>
          <w:tab w:val="left" w:pos="3119"/>
          <w:tab w:val="left" w:pos="3969"/>
          <w:tab w:val="left" w:pos="6379"/>
        </w:tabs>
        <w:jc w:val="center"/>
        <w:rPr>
          <w:b/>
          <w:sz w:val="24"/>
          <w:szCs w:val="24"/>
          <w:lang w:val="en-US" w:eastAsia="en-US"/>
        </w:rPr>
      </w:pPr>
      <w:r>
        <w:rPr>
          <w:b/>
          <w:sz w:val="24"/>
          <w:szCs w:val="24"/>
          <w:lang w:val="en-US" w:eastAsia="en-US"/>
        </w:rPr>
        <w:tab/>
      </w:r>
      <w:r>
        <w:rPr>
          <w:b/>
          <w:sz w:val="24"/>
          <w:szCs w:val="24"/>
          <w:lang w:val="en-US" w:eastAsia="en-US"/>
        </w:rPr>
        <w:tab/>
      </w:r>
      <w:r>
        <w:rPr>
          <w:b/>
          <w:sz w:val="24"/>
          <w:szCs w:val="24"/>
          <w:lang w:val="en-US" w:eastAsia="en-US"/>
        </w:rPr>
        <w:tab/>
      </w:r>
      <w:r w:rsidR="00FF485B" w:rsidRPr="00FF485B">
        <w:rPr>
          <w:b/>
          <w:sz w:val="24"/>
          <w:szCs w:val="24"/>
          <w:lang w:val="en-US" w:eastAsia="en-US"/>
        </w:rPr>
        <w:t>TL.THỐNG ĐỐC</w:t>
      </w:r>
    </w:p>
    <w:p w:rsidR="00FF485B" w:rsidRPr="00FF485B" w:rsidRDefault="00D473D9" w:rsidP="00D473D9">
      <w:pPr>
        <w:tabs>
          <w:tab w:val="left" w:pos="2835"/>
          <w:tab w:val="left" w:pos="3119"/>
          <w:tab w:val="left" w:pos="3969"/>
        </w:tabs>
        <w:jc w:val="center"/>
        <w:rPr>
          <w:b/>
          <w:sz w:val="24"/>
          <w:szCs w:val="24"/>
          <w:lang w:val="en-US" w:eastAsia="en-US"/>
        </w:rPr>
      </w:pPr>
      <w:r>
        <w:rPr>
          <w:b/>
          <w:sz w:val="24"/>
          <w:szCs w:val="24"/>
          <w:lang w:val="en-US" w:eastAsia="en-US"/>
        </w:rPr>
        <w:tab/>
      </w:r>
      <w:r>
        <w:rPr>
          <w:b/>
          <w:sz w:val="24"/>
          <w:szCs w:val="24"/>
          <w:lang w:val="en-US" w:eastAsia="en-US"/>
        </w:rPr>
        <w:tab/>
      </w:r>
      <w:r>
        <w:rPr>
          <w:b/>
          <w:sz w:val="24"/>
          <w:szCs w:val="24"/>
          <w:lang w:val="en-US" w:eastAsia="en-US"/>
        </w:rPr>
        <w:tab/>
      </w:r>
      <w:r w:rsidR="00FF485B" w:rsidRPr="00FF485B">
        <w:rPr>
          <w:b/>
          <w:sz w:val="24"/>
          <w:szCs w:val="24"/>
          <w:lang w:val="en-US" w:eastAsia="en-US"/>
        </w:rPr>
        <w:t>KT. CỤC TRƯỞNG CỤC CÔNG NGHỆ TIN HỌC</w:t>
      </w:r>
    </w:p>
    <w:p w:rsidR="00FF485B" w:rsidRPr="00FF485B" w:rsidRDefault="00D473D9" w:rsidP="00D473D9">
      <w:pPr>
        <w:tabs>
          <w:tab w:val="left" w:pos="2835"/>
          <w:tab w:val="left" w:pos="3119"/>
          <w:tab w:val="left" w:pos="3969"/>
        </w:tabs>
        <w:jc w:val="center"/>
        <w:rPr>
          <w:b/>
          <w:sz w:val="24"/>
          <w:szCs w:val="24"/>
          <w:lang w:val="en-US" w:eastAsia="en-US"/>
        </w:rPr>
      </w:pPr>
      <w:r>
        <w:rPr>
          <w:b/>
          <w:sz w:val="24"/>
          <w:szCs w:val="24"/>
          <w:lang w:val="en-US" w:eastAsia="en-US"/>
        </w:rPr>
        <w:tab/>
      </w:r>
      <w:r>
        <w:rPr>
          <w:b/>
          <w:sz w:val="24"/>
          <w:szCs w:val="24"/>
          <w:lang w:val="en-US" w:eastAsia="en-US"/>
        </w:rPr>
        <w:tab/>
      </w:r>
      <w:r>
        <w:rPr>
          <w:b/>
          <w:sz w:val="24"/>
          <w:szCs w:val="24"/>
          <w:lang w:val="en-US" w:eastAsia="en-US"/>
        </w:rPr>
        <w:tab/>
      </w:r>
      <w:r w:rsidR="00FF485B" w:rsidRPr="00FF485B">
        <w:rPr>
          <w:b/>
          <w:sz w:val="24"/>
          <w:szCs w:val="24"/>
          <w:lang w:val="en-US" w:eastAsia="en-US"/>
        </w:rPr>
        <w:t>PHÓ CỤC TRƯỞNG</w:t>
      </w:r>
    </w:p>
    <w:p w:rsidR="00FF485B" w:rsidRPr="00FF485B" w:rsidRDefault="00FF485B" w:rsidP="00FF485B">
      <w:pPr>
        <w:tabs>
          <w:tab w:val="left" w:pos="2835"/>
          <w:tab w:val="left" w:pos="3119"/>
          <w:tab w:val="left" w:pos="3969"/>
        </w:tabs>
        <w:jc w:val="center"/>
        <w:rPr>
          <w:b/>
          <w:sz w:val="22"/>
          <w:szCs w:val="22"/>
          <w:lang w:val="en-US" w:eastAsia="en-US"/>
        </w:rPr>
      </w:pPr>
    </w:p>
    <w:p w:rsidR="00FF485B" w:rsidRPr="00FF485B" w:rsidRDefault="00D473D9" w:rsidP="00D473D9">
      <w:pPr>
        <w:tabs>
          <w:tab w:val="left" w:pos="2835"/>
          <w:tab w:val="left" w:pos="3119"/>
          <w:tab w:val="left" w:pos="3969"/>
        </w:tabs>
        <w:ind w:left="1165" w:firstLine="2835"/>
        <w:jc w:val="center"/>
        <w:rPr>
          <w:i/>
          <w:sz w:val="24"/>
          <w:szCs w:val="24"/>
          <w:lang w:val="en-US" w:eastAsia="en-US"/>
        </w:rPr>
      </w:pPr>
      <w:r w:rsidRPr="00D473D9">
        <w:rPr>
          <w:i/>
          <w:sz w:val="24"/>
          <w:szCs w:val="24"/>
          <w:lang w:val="en-US" w:eastAsia="en-US"/>
        </w:rPr>
        <w:t>Đã ký</w:t>
      </w:r>
    </w:p>
    <w:p w:rsidR="00FF485B" w:rsidRPr="00FF485B" w:rsidRDefault="00FF485B" w:rsidP="00FF485B">
      <w:pPr>
        <w:tabs>
          <w:tab w:val="left" w:pos="2835"/>
          <w:tab w:val="left" w:pos="3119"/>
          <w:tab w:val="left" w:pos="3969"/>
        </w:tabs>
        <w:jc w:val="center"/>
        <w:rPr>
          <w:b/>
          <w:sz w:val="16"/>
          <w:szCs w:val="16"/>
          <w:lang w:val="en-US" w:eastAsia="en-US"/>
        </w:rPr>
      </w:pPr>
    </w:p>
    <w:p w:rsidR="00FF485B" w:rsidRPr="00FF485B" w:rsidRDefault="00D473D9" w:rsidP="00D473D9">
      <w:pPr>
        <w:tabs>
          <w:tab w:val="left" w:pos="2835"/>
          <w:tab w:val="left" w:pos="3119"/>
          <w:tab w:val="left" w:pos="3969"/>
        </w:tabs>
        <w:jc w:val="center"/>
        <w:rPr>
          <w:b/>
          <w:sz w:val="28"/>
          <w:szCs w:val="28"/>
          <w:lang w:val="en-US" w:eastAsia="en-US"/>
        </w:rPr>
      </w:pP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sidR="00FF485B" w:rsidRPr="00FF485B">
        <w:rPr>
          <w:b/>
          <w:sz w:val="28"/>
          <w:szCs w:val="28"/>
          <w:lang w:val="en-US" w:eastAsia="en-US"/>
        </w:rPr>
        <w:t>Đoàn Thanh Hải</w:t>
      </w:r>
    </w:p>
    <w:p w:rsidR="00B233E6" w:rsidRPr="00E5645F" w:rsidRDefault="00B233E6" w:rsidP="00E5645F">
      <w:pPr>
        <w:tabs>
          <w:tab w:val="left" w:pos="3686"/>
          <w:tab w:val="left" w:pos="3969"/>
        </w:tabs>
        <w:jc w:val="center"/>
        <w:rPr>
          <w:b/>
          <w:sz w:val="28"/>
          <w:szCs w:val="28"/>
        </w:rPr>
      </w:pPr>
    </w:p>
    <w:sectPr w:rsidR="00B233E6" w:rsidRPr="00E5645F">
      <w:pgSz w:w="11900" w:h="16840"/>
      <w:pgMar w:top="1120" w:right="0" w:bottom="760" w:left="12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8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96"/>
    <w:rsid w:val="001F558C"/>
    <w:rsid w:val="007C2196"/>
    <w:rsid w:val="00B233E6"/>
    <w:rsid w:val="00D465BD"/>
    <w:rsid w:val="00D473D9"/>
    <w:rsid w:val="00E5645F"/>
    <w:rsid w:val="00FF4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Kha Duc (CNTH)</dc:creator>
  <cp:lastModifiedBy>duc.vukha</cp:lastModifiedBy>
  <cp:revision>4</cp:revision>
  <dcterms:created xsi:type="dcterms:W3CDTF">2016-07-13T01:51:00Z</dcterms:created>
  <dcterms:modified xsi:type="dcterms:W3CDTF">2016-07-13T01:54:00Z</dcterms:modified>
</cp:coreProperties>
</file>