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dTableLight"/>
        <w:tblW w:w="9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5"/>
        <w:gridCol w:w="5484"/>
      </w:tblGrid>
      <w:tr w:rsidR="00865861" w:rsidTr="00BC7784">
        <w:trPr>
          <w:trHeight w:val="574"/>
        </w:trPr>
        <w:tc>
          <w:tcPr>
            <w:tcW w:w="4075" w:type="dxa"/>
          </w:tcPr>
          <w:p w:rsidR="00865861" w:rsidRPr="00775473" w:rsidRDefault="00865861" w:rsidP="00865861">
            <w:pPr>
              <w:ind w:left="-108"/>
              <w:jc w:val="center"/>
              <w:rPr>
                <w:rFonts w:ascii="Times New Roman" w:hAnsi="Times New Roman" w:cs="Times New Roman"/>
                <w:sz w:val="24"/>
                <w:szCs w:val="28"/>
              </w:rPr>
            </w:pPr>
            <w:r w:rsidRPr="00775473">
              <w:rPr>
                <w:rFonts w:ascii="Times New Roman" w:hAnsi="Times New Roman" w:cs="Times New Roman"/>
                <w:sz w:val="24"/>
                <w:szCs w:val="28"/>
              </w:rPr>
              <w:t>NGÂN HÀNG NHÀ NƯỚC</w:t>
            </w:r>
          </w:p>
          <w:p w:rsidR="00865861" w:rsidRDefault="00865861" w:rsidP="00865861">
            <w:pPr>
              <w:jc w:val="center"/>
              <w:rPr>
                <w:rFonts w:ascii="Times New Roman" w:hAnsi="Times New Roman" w:cs="Times New Roman"/>
                <w:sz w:val="24"/>
                <w:szCs w:val="28"/>
              </w:rPr>
            </w:pPr>
            <w:r w:rsidRPr="00775473">
              <w:rPr>
                <w:rFonts w:ascii="Times New Roman" w:hAnsi="Times New Roman" w:cs="Times New Roman"/>
                <w:sz w:val="24"/>
                <w:szCs w:val="28"/>
              </w:rPr>
              <w:t>VIỆT NAM</w:t>
            </w:r>
          </w:p>
          <w:p w:rsidR="00BC7784" w:rsidRPr="00BC7784" w:rsidRDefault="00BC7784" w:rsidP="00865861">
            <w:pPr>
              <w:jc w:val="center"/>
              <w:rPr>
                <w:rFonts w:ascii="Times New Roman" w:hAnsi="Times New Roman" w:cs="Times New Roman"/>
                <w:b/>
                <w:sz w:val="24"/>
                <w:szCs w:val="28"/>
              </w:rPr>
            </w:pPr>
            <w:r>
              <w:rPr>
                <w:rFonts w:ascii="Times New Roman" w:hAnsi="Times New Roman" w:cs="Times New Roman"/>
                <w:b/>
                <w:sz w:val="24"/>
                <w:szCs w:val="28"/>
              </w:rPr>
              <w:t>ĐOÀN CÔNG TÁC</w:t>
            </w:r>
          </w:p>
          <w:p w:rsidR="00865861" w:rsidRPr="00775473" w:rsidRDefault="0090441C" w:rsidP="00865861">
            <w:pPr>
              <w:jc w:val="center"/>
              <w:rPr>
                <w:rFonts w:ascii="Times New Roman" w:hAnsi="Times New Roman" w:cs="Times New Roman"/>
                <w:b/>
                <w:sz w:val="28"/>
                <w:szCs w:val="28"/>
                <w:u w:val="single"/>
              </w:rPr>
            </w:pPr>
            <w:r w:rsidRPr="0090441C">
              <w:rPr>
                <w:rFonts w:ascii="Times New Roman" w:hAnsi="Times New Roman" w:cs="Times New Roman"/>
                <w:b/>
                <w:noProof/>
                <w:sz w:val="24"/>
                <w:szCs w:val="28"/>
                <w:lang w:val="vi-VN" w:eastAsia="vi-VN"/>
              </w:rPr>
              <w:pict>
                <v:shapetype id="_x0000_t32" coordsize="21600,21600" o:spt="32" o:oned="t" path="m,l21600,21600e" filled="f">
                  <v:path arrowok="t" fillok="f" o:connecttype="none"/>
                  <o:lock v:ext="edit" shapetype="t"/>
                </v:shapetype>
                <v:shape id="_x0000_s1062" type="#_x0000_t32" style="position:absolute;left:0;text-align:left;margin-left:62.4pt;margin-top:.7pt;width:66.45pt;height:0;z-index:251694080" o:connectortype="straight"/>
              </w:pict>
            </w:r>
          </w:p>
        </w:tc>
        <w:tc>
          <w:tcPr>
            <w:tcW w:w="5484" w:type="dxa"/>
          </w:tcPr>
          <w:p w:rsidR="00865861" w:rsidRPr="00865861" w:rsidRDefault="00865861" w:rsidP="00865861">
            <w:pPr>
              <w:jc w:val="center"/>
              <w:rPr>
                <w:rFonts w:ascii="Times New Roman" w:hAnsi="Times New Roman" w:cs="Times New Roman"/>
                <w:b/>
                <w:sz w:val="28"/>
                <w:szCs w:val="28"/>
              </w:rPr>
            </w:pPr>
            <w:r w:rsidRPr="00865861">
              <w:rPr>
                <w:rFonts w:ascii="Times New Roman" w:hAnsi="Times New Roman" w:cs="Times New Roman"/>
                <w:b/>
                <w:sz w:val="28"/>
                <w:szCs w:val="28"/>
              </w:rPr>
              <w:t>Cộng hòa xã hội chủ nghĩa Việt Nam</w:t>
            </w:r>
          </w:p>
          <w:p w:rsidR="00865861" w:rsidRDefault="0090441C" w:rsidP="00865861">
            <w:pPr>
              <w:jc w:val="center"/>
              <w:rPr>
                <w:rFonts w:ascii="Times New Roman" w:hAnsi="Times New Roman" w:cs="Times New Roman"/>
                <w:sz w:val="28"/>
                <w:szCs w:val="28"/>
              </w:rPr>
            </w:pPr>
            <w:r w:rsidRPr="0090441C">
              <w:rPr>
                <w:rFonts w:ascii="Times New Roman" w:hAnsi="Times New Roman" w:cs="Times New Roman"/>
                <w:b/>
                <w:noProof/>
                <w:sz w:val="28"/>
                <w:szCs w:val="28"/>
                <w:lang w:val="vi-VN" w:eastAsia="vi-VN"/>
              </w:rPr>
              <w:pict>
                <v:line id="Straight Connector 1" o:spid="_x0000_s1026" style="position:absolute;left:0;text-align:left;z-index:251659264;visibility:visible" from="50.35pt,18.95pt" to="207.8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" strokecolor="black [3213]" strokeweight=".5pt">
                  <v:stroke joinstyle="miter"/>
                </v:line>
              </w:pict>
            </w:r>
            <w:r w:rsidR="00865861" w:rsidRPr="00865861">
              <w:rPr>
                <w:rFonts w:ascii="Times New Roman" w:hAnsi="Times New Roman" w:cs="Times New Roman"/>
                <w:b/>
                <w:sz w:val="28"/>
                <w:szCs w:val="28"/>
              </w:rPr>
              <w:t>Độc lập – Tự do – Hạnh phúc</w:t>
            </w:r>
          </w:p>
        </w:tc>
      </w:tr>
      <w:tr w:rsidR="00865861" w:rsidTr="00BC7784">
        <w:trPr>
          <w:trHeight w:val="574"/>
        </w:trPr>
        <w:tc>
          <w:tcPr>
            <w:tcW w:w="4075" w:type="dxa"/>
          </w:tcPr>
          <w:p w:rsidR="00865861" w:rsidRDefault="00865861" w:rsidP="00071D6C">
            <w:pPr>
              <w:spacing w:before="60" w:after="60" w:line="312" w:lineRule="auto"/>
              <w:jc w:val="both"/>
              <w:rPr>
                <w:rFonts w:ascii="Times New Roman" w:hAnsi="Times New Roman" w:cs="Times New Roman"/>
                <w:sz w:val="28"/>
                <w:szCs w:val="28"/>
              </w:rPr>
            </w:pPr>
          </w:p>
        </w:tc>
        <w:tc>
          <w:tcPr>
            <w:tcW w:w="5484" w:type="dxa"/>
          </w:tcPr>
          <w:p w:rsidR="00865861" w:rsidRPr="00865861" w:rsidRDefault="00865861" w:rsidP="0004717B">
            <w:pPr>
              <w:spacing w:before="60" w:after="60" w:line="312" w:lineRule="auto"/>
              <w:jc w:val="center"/>
              <w:rPr>
                <w:rFonts w:ascii="Times New Roman" w:hAnsi="Times New Roman" w:cs="Times New Roman"/>
                <w:i/>
                <w:sz w:val="28"/>
                <w:szCs w:val="28"/>
              </w:rPr>
            </w:pPr>
            <w:r w:rsidRPr="00865861">
              <w:rPr>
                <w:rFonts w:ascii="Times New Roman" w:hAnsi="Times New Roman" w:cs="Times New Roman"/>
                <w:i/>
                <w:sz w:val="28"/>
                <w:szCs w:val="28"/>
              </w:rPr>
              <w:t xml:space="preserve">Hà Nội, ngày </w:t>
            </w:r>
            <w:r w:rsidR="0004717B">
              <w:rPr>
                <w:rFonts w:ascii="Times New Roman" w:hAnsi="Times New Roman" w:cs="Times New Roman"/>
                <w:i/>
                <w:sz w:val="28"/>
                <w:szCs w:val="28"/>
              </w:rPr>
              <w:t>21</w:t>
            </w:r>
            <w:r w:rsidR="001052B5">
              <w:rPr>
                <w:rFonts w:ascii="Times New Roman" w:hAnsi="Times New Roman" w:cs="Times New Roman"/>
                <w:i/>
                <w:sz w:val="28"/>
                <w:szCs w:val="28"/>
              </w:rPr>
              <w:t xml:space="preserve"> </w:t>
            </w:r>
            <w:r w:rsidR="007629C0">
              <w:rPr>
                <w:rFonts w:ascii="Times New Roman" w:hAnsi="Times New Roman" w:cs="Times New Roman"/>
                <w:i/>
                <w:sz w:val="28"/>
                <w:szCs w:val="28"/>
              </w:rPr>
              <w:t xml:space="preserve"> </w:t>
            </w:r>
            <w:r w:rsidRPr="00865861">
              <w:rPr>
                <w:rFonts w:ascii="Times New Roman" w:hAnsi="Times New Roman" w:cs="Times New Roman"/>
                <w:i/>
                <w:sz w:val="28"/>
                <w:szCs w:val="28"/>
              </w:rPr>
              <w:t xml:space="preserve">tháng </w:t>
            </w:r>
            <w:r w:rsidR="001052B5">
              <w:rPr>
                <w:rFonts w:ascii="Times New Roman" w:hAnsi="Times New Roman" w:cs="Times New Roman"/>
                <w:i/>
                <w:sz w:val="28"/>
                <w:szCs w:val="28"/>
              </w:rPr>
              <w:t>6</w:t>
            </w:r>
            <w:r w:rsidRPr="00865861">
              <w:rPr>
                <w:rFonts w:ascii="Times New Roman" w:hAnsi="Times New Roman" w:cs="Times New Roman"/>
                <w:i/>
                <w:sz w:val="28"/>
                <w:szCs w:val="28"/>
              </w:rPr>
              <w:t xml:space="preserve"> năm 201</w:t>
            </w:r>
            <w:r w:rsidR="001052B5">
              <w:rPr>
                <w:rFonts w:ascii="Times New Roman" w:hAnsi="Times New Roman" w:cs="Times New Roman"/>
                <w:i/>
                <w:sz w:val="28"/>
                <w:szCs w:val="28"/>
              </w:rPr>
              <w:t>8</w:t>
            </w:r>
          </w:p>
        </w:tc>
      </w:tr>
    </w:tbl>
    <w:p w:rsidR="00865861" w:rsidRPr="00865861" w:rsidRDefault="00865861" w:rsidP="00865861">
      <w:pPr>
        <w:spacing w:before="60" w:after="60" w:line="312" w:lineRule="auto"/>
        <w:jc w:val="both"/>
        <w:rPr>
          <w:rFonts w:ascii="Times New Roman" w:hAnsi="Times New Roman" w:cs="Times New Roman"/>
          <w:sz w:val="14"/>
          <w:szCs w:val="28"/>
        </w:rPr>
      </w:pPr>
    </w:p>
    <w:p w:rsidR="003718AF" w:rsidRDefault="003718AF" w:rsidP="00E073C2">
      <w:pPr>
        <w:spacing w:before="60" w:after="60" w:line="240" w:lineRule="auto"/>
        <w:ind w:left="2160" w:firstLine="720"/>
        <w:jc w:val="both"/>
        <w:rPr>
          <w:rFonts w:ascii="Times New Roman" w:hAnsi="Times New Roman" w:cs="Times New Roman"/>
          <w:sz w:val="28"/>
          <w:szCs w:val="28"/>
        </w:rPr>
      </w:pPr>
      <w:r w:rsidRPr="00445007">
        <w:rPr>
          <w:rFonts w:ascii="Times New Roman" w:hAnsi="Times New Roman" w:cs="Times New Roman"/>
          <w:sz w:val="28"/>
          <w:szCs w:val="28"/>
        </w:rPr>
        <w:t>Kính gửi: Vụ Tổ chức cán bộ</w:t>
      </w:r>
      <w:bookmarkStart w:id="0" w:name="_GoBack"/>
      <w:bookmarkEnd w:id="0"/>
    </w:p>
    <w:p w:rsidR="00865861" w:rsidRPr="003A4BB0" w:rsidRDefault="001052B5" w:rsidP="00E073C2">
      <w:pPr>
        <w:spacing w:before="60" w:after="60" w:line="240" w:lineRule="auto"/>
        <w:ind w:left="216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A4BB0">
        <w:rPr>
          <w:rFonts w:ascii="Times New Roman" w:hAnsi="Times New Roman" w:cs="Times New Roman"/>
          <w:sz w:val="28"/>
          <w:szCs w:val="28"/>
        </w:rPr>
        <w:t>(Phòng Đào tạo)</w:t>
      </w:r>
      <w:r w:rsidR="003A4BB0">
        <w:rPr>
          <w:rFonts w:ascii="Times New Roman" w:hAnsi="Times New Roman" w:cs="Times New Roman"/>
          <w:sz w:val="12"/>
          <w:szCs w:val="28"/>
        </w:rPr>
        <w:tab/>
      </w:r>
      <w:r w:rsidR="003A4BB0">
        <w:rPr>
          <w:rFonts w:ascii="Times New Roman" w:hAnsi="Times New Roman" w:cs="Times New Roman"/>
          <w:sz w:val="12"/>
          <w:szCs w:val="28"/>
        </w:rPr>
        <w:tab/>
      </w:r>
    </w:p>
    <w:p w:rsidR="003A4BB0" w:rsidRPr="00865861" w:rsidRDefault="003A4BB0" w:rsidP="009719ED">
      <w:pPr>
        <w:spacing w:before="60" w:after="60" w:line="276" w:lineRule="auto"/>
        <w:ind w:left="2160" w:firstLine="720"/>
        <w:jc w:val="both"/>
        <w:rPr>
          <w:rFonts w:ascii="Times New Roman" w:hAnsi="Times New Roman" w:cs="Times New Roman"/>
          <w:sz w:val="12"/>
          <w:szCs w:val="28"/>
        </w:rPr>
      </w:pPr>
    </w:p>
    <w:p w:rsidR="00DF5198" w:rsidRPr="00D20C35" w:rsidRDefault="00DF5198" w:rsidP="009719ED">
      <w:pPr>
        <w:spacing w:before="120" w:after="120" w:line="276" w:lineRule="auto"/>
        <w:ind w:firstLine="720"/>
        <w:jc w:val="both"/>
        <w:rPr>
          <w:rFonts w:asciiTheme="majorHAnsi" w:hAnsiTheme="majorHAnsi" w:cstheme="majorHAnsi"/>
          <w:sz w:val="28"/>
          <w:szCs w:val="28"/>
        </w:rPr>
      </w:pPr>
      <w:r w:rsidRPr="00D20C35">
        <w:rPr>
          <w:rFonts w:asciiTheme="majorHAnsi" w:hAnsiTheme="majorHAnsi" w:cstheme="majorHAnsi"/>
          <w:sz w:val="28"/>
          <w:szCs w:val="28"/>
        </w:rPr>
        <w:t xml:space="preserve">Thực hiện Quyết định số </w:t>
      </w:r>
      <w:r w:rsidR="002D7702" w:rsidRPr="00D20C35">
        <w:rPr>
          <w:rFonts w:asciiTheme="majorHAnsi" w:hAnsiTheme="majorHAnsi" w:cstheme="majorHAnsi"/>
          <w:sz w:val="28"/>
          <w:szCs w:val="28"/>
        </w:rPr>
        <w:t xml:space="preserve">1156/QĐ-NHNN </w:t>
      </w:r>
      <w:r w:rsidRPr="00D20C35">
        <w:rPr>
          <w:rFonts w:asciiTheme="majorHAnsi" w:hAnsiTheme="majorHAnsi" w:cstheme="majorHAnsi"/>
          <w:sz w:val="28"/>
          <w:szCs w:val="28"/>
        </w:rPr>
        <w:t xml:space="preserve">ngày </w:t>
      </w:r>
      <w:r w:rsidR="002D7702" w:rsidRPr="00D20C35">
        <w:rPr>
          <w:rFonts w:asciiTheme="majorHAnsi" w:hAnsiTheme="majorHAnsi" w:cstheme="majorHAnsi"/>
          <w:sz w:val="28"/>
          <w:szCs w:val="28"/>
        </w:rPr>
        <w:t>29/5/2018</w:t>
      </w:r>
      <w:r w:rsidRPr="00D20C35">
        <w:rPr>
          <w:rFonts w:asciiTheme="majorHAnsi" w:hAnsiTheme="majorHAnsi" w:cstheme="majorHAnsi"/>
          <w:sz w:val="28"/>
          <w:szCs w:val="28"/>
        </w:rPr>
        <w:t xml:space="preserve"> của Thống đốc Ngân hàng Nhà nước Việt Nam </w:t>
      </w:r>
      <w:r w:rsidR="008E1582">
        <w:rPr>
          <w:rFonts w:asciiTheme="majorHAnsi" w:hAnsiTheme="majorHAnsi" w:cstheme="majorHAnsi"/>
          <w:sz w:val="28"/>
          <w:szCs w:val="28"/>
        </w:rPr>
        <w:t xml:space="preserve">(NHNN) </w:t>
      </w:r>
      <w:r w:rsidRPr="00D20C35">
        <w:rPr>
          <w:rFonts w:asciiTheme="majorHAnsi" w:hAnsiTheme="majorHAnsi" w:cstheme="majorHAnsi"/>
          <w:sz w:val="28"/>
          <w:szCs w:val="28"/>
        </w:rPr>
        <w:t xml:space="preserve">về việc cử công chức tham dự khóa học tại nước ngoài, </w:t>
      </w:r>
      <w:r w:rsidR="00DC041B">
        <w:rPr>
          <w:rFonts w:asciiTheme="majorHAnsi" w:hAnsiTheme="majorHAnsi" w:cstheme="majorHAnsi"/>
          <w:sz w:val="28"/>
          <w:szCs w:val="28"/>
        </w:rPr>
        <w:t>bà</w:t>
      </w:r>
      <w:r w:rsidR="00161993">
        <w:rPr>
          <w:rFonts w:asciiTheme="majorHAnsi" w:hAnsiTheme="majorHAnsi" w:cstheme="majorHAnsi"/>
          <w:sz w:val="28"/>
          <w:szCs w:val="28"/>
        </w:rPr>
        <w:t xml:space="preserve"> Lại Thị My - Chuyên viên Vụ Thanh toán - NHNN đã tham gia khóa</w:t>
      </w:r>
      <w:r w:rsidRPr="00D20C35">
        <w:rPr>
          <w:rFonts w:asciiTheme="majorHAnsi" w:hAnsiTheme="majorHAnsi" w:cstheme="majorHAnsi"/>
          <w:sz w:val="28"/>
          <w:szCs w:val="28"/>
        </w:rPr>
        <w:t xml:space="preserve"> học</w:t>
      </w:r>
      <w:r w:rsidR="002D7702" w:rsidRPr="00D20C35">
        <w:rPr>
          <w:rFonts w:asciiTheme="majorHAnsi" w:hAnsiTheme="majorHAnsi" w:cstheme="majorHAnsi"/>
          <w:sz w:val="28"/>
          <w:szCs w:val="28"/>
        </w:rPr>
        <w:t xml:space="preserve"> </w:t>
      </w:r>
      <w:r w:rsidR="002D7702" w:rsidRPr="00D20C35">
        <w:rPr>
          <w:rFonts w:asciiTheme="majorHAnsi" w:hAnsiTheme="majorHAnsi" w:cstheme="majorHAnsi"/>
          <w:i/>
          <w:sz w:val="28"/>
          <w:szCs w:val="28"/>
        </w:rPr>
        <w:t xml:space="preserve">“Điều tra tội phạm liên quan đến </w:t>
      </w:r>
      <w:r w:rsidR="00D65EAC" w:rsidRPr="00D20C35">
        <w:rPr>
          <w:rFonts w:asciiTheme="majorHAnsi" w:hAnsiTheme="majorHAnsi" w:cstheme="majorHAnsi"/>
          <w:i/>
          <w:sz w:val="28"/>
          <w:szCs w:val="28"/>
        </w:rPr>
        <w:t xml:space="preserve">tiền </w:t>
      </w:r>
      <w:r w:rsidR="00BD4A16" w:rsidRPr="00D20C35">
        <w:rPr>
          <w:rFonts w:asciiTheme="majorHAnsi" w:hAnsiTheme="majorHAnsi" w:cstheme="majorHAnsi"/>
          <w:i/>
          <w:sz w:val="28"/>
          <w:szCs w:val="28"/>
        </w:rPr>
        <w:t>ảo</w:t>
      </w:r>
      <w:r w:rsidRPr="00D20C35">
        <w:rPr>
          <w:rFonts w:asciiTheme="majorHAnsi" w:hAnsiTheme="majorHAnsi" w:cstheme="majorHAnsi"/>
          <w:i/>
          <w:sz w:val="28"/>
          <w:szCs w:val="28"/>
        </w:rPr>
        <w:t>”</w:t>
      </w:r>
      <w:r w:rsidRPr="00D20C35">
        <w:rPr>
          <w:rFonts w:asciiTheme="majorHAnsi" w:hAnsiTheme="majorHAnsi" w:cstheme="majorHAnsi"/>
          <w:sz w:val="28"/>
          <w:szCs w:val="28"/>
        </w:rPr>
        <w:t xml:space="preserve"> do </w:t>
      </w:r>
      <w:r w:rsidR="002D7702" w:rsidRPr="00D20C35">
        <w:rPr>
          <w:rFonts w:asciiTheme="majorHAnsi" w:hAnsiTheme="majorHAnsi" w:cstheme="majorHAnsi"/>
          <w:sz w:val="28"/>
          <w:szCs w:val="28"/>
        </w:rPr>
        <w:t>Học viện Hành pháp Quốc tế tổ chức từ ngày 11 - 15 tháng 6 năm 2018 tại Bangkok, Thái Lan</w:t>
      </w:r>
      <w:r w:rsidRPr="00D20C35">
        <w:rPr>
          <w:rFonts w:asciiTheme="majorHAnsi" w:hAnsiTheme="majorHAnsi" w:cstheme="majorHAnsi"/>
          <w:sz w:val="28"/>
          <w:szCs w:val="28"/>
        </w:rPr>
        <w:t xml:space="preserve">. </w:t>
      </w:r>
      <w:r w:rsidR="00161993">
        <w:rPr>
          <w:rFonts w:asciiTheme="majorHAnsi" w:hAnsiTheme="majorHAnsi" w:cstheme="majorHAnsi"/>
          <w:sz w:val="28"/>
          <w:szCs w:val="28"/>
        </w:rPr>
        <w:t xml:space="preserve">Cán bộ tham gia </w:t>
      </w:r>
      <w:r w:rsidRPr="00D20C35">
        <w:rPr>
          <w:rFonts w:asciiTheme="majorHAnsi" w:hAnsiTheme="majorHAnsi" w:cstheme="majorHAnsi"/>
          <w:sz w:val="28"/>
          <w:szCs w:val="28"/>
        </w:rPr>
        <w:t xml:space="preserve">công tác xin báo cáo kết quả </w:t>
      </w:r>
      <w:r w:rsidR="00161993">
        <w:rPr>
          <w:rFonts w:asciiTheme="majorHAnsi" w:hAnsiTheme="majorHAnsi" w:cstheme="majorHAnsi"/>
          <w:sz w:val="28"/>
          <w:szCs w:val="28"/>
        </w:rPr>
        <w:t>khóa đào tạo</w:t>
      </w:r>
      <w:r w:rsidRPr="00D20C35">
        <w:rPr>
          <w:rFonts w:asciiTheme="majorHAnsi" w:hAnsiTheme="majorHAnsi" w:cstheme="majorHAnsi"/>
          <w:sz w:val="28"/>
          <w:szCs w:val="28"/>
        </w:rPr>
        <w:t xml:space="preserve"> như sau:</w:t>
      </w:r>
    </w:p>
    <w:p w:rsidR="00DF5198" w:rsidRPr="00D20C35" w:rsidRDefault="00DF5198" w:rsidP="009719ED">
      <w:pPr>
        <w:spacing w:before="120" w:after="120" w:line="276" w:lineRule="auto"/>
        <w:ind w:firstLine="720"/>
        <w:jc w:val="both"/>
        <w:rPr>
          <w:rFonts w:asciiTheme="majorHAnsi" w:hAnsiTheme="majorHAnsi" w:cstheme="majorHAnsi"/>
          <w:b/>
          <w:sz w:val="28"/>
          <w:szCs w:val="28"/>
        </w:rPr>
      </w:pPr>
      <w:r w:rsidRPr="00D20C35">
        <w:rPr>
          <w:rFonts w:asciiTheme="majorHAnsi" w:hAnsiTheme="majorHAnsi" w:cstheme="majorHAnsi"/>
          <w:b/>
          <w:sz w:val="28"/>
          <w:szCs w:val="28"/>
        </w:rPr>
        <w:t>I. Nội dung khóa học</w:t>
      </w:r>
    </w:p>
    <w:p w:rsidR="00DF5198" w:rsidRPr="00D20C35" w:rsidRDefault="00DF5198" w:rsidP="009719ED">
      <w:pPr>
        <w:spacing w:before="120" w:after="120" w:line="276" w:lineRule="auto"/>
        <w:ind w:firstLine="720"/>
        <w:jc w:val="both"/>
        <w:rPr>
          <w:rFonts w:asciiTheme="majorHAnsi" w:hAnsiTheme="majorHAnsi" w:cstheme="majorHAnsi"/>
          <w:sz w:val="28"/>
          <w:szCs w:val="28"/>
        </w:rPr>
      </w:pPr>
      <w:r w:rsidRPr="00D20C35">
        <w:rPr>
          <w:rFonts w:asciiTheme="majorHAnsi" w:hAnsiTheme="majorHAnsi" w:cstheme="majorHAnsi"/>
          <w:sz w:val="28"/>
          <w:szCs w:val="28"/>
        </w:rPr>
        <w:t xml:space="preserve">Khóa học </w:t>
      </w:r>
      <w:r w:rsidR="00F7568B" w:rsidRPr="00D20C35">
        <w:rPr>
          <w:rFonts w:asciiTheme="majorHAnsi" w:hAnsiTheme="majorHAnsi" w:cstheme="majorHAnsi"/>
          <w:i/>
          <w:sz w:val="28"/>
          <w:szCs w:val="28"/>
        </w:rPr>
        <w:t xml:space="preserve">“Điều tra tội phạm liên quan đến </w:t>
      </w:r>
      <w:r w:rsidR="00D65EAC" w:rsidRPr="00D20C35">
        <w:rPr>
          <w:rFonts w:asciiTheme="majorHAnsi" w:hAnsiTheme="majorHAnsi" w:cstheme="majorHAnsi"/>
          <w:i/>
          <w:sz w:val="28"/>
          <w:szCs w:val="28"/>
        </w:rPr>
        <w:t xml:space="preserve">tiền </w:t>
      </w:r>
      <w:r w:rsidR="00BD4A16" w:rsidRPr="00D20C35">
        <w:rPr>
          <w:rFonts w:asciiTheme="majorHAnsi" w:hAnsiTheme="majorHAnsi" w:cstheme="majorHAnsi"/>
          <w:i/>
          <w:sz w:val="28"/>
          <w:szCs w:val="28"/>
        </w:rPr>
        <w:t>ảo</w:t>
      </w:r>
      <w:r w:rsidR="00F7568B" w:rsidRPr="00D20C35">
        <w:rPr>
          <w:rFonts w:asciiTheme="majorHAnsi" w:hAnsiTheme="majorHAnsi" w:cstheme="majorHAnsi"/>
          <w:i/>
          <w:sz w:val="28"/>
          <w:szCs w:val="28"/>
        </w:rPr>
        <w:t>”</w:t>
      </w:r>
      <w:r w:rsidR="00F7568B" w:rsidRPr="00D20C35">
        <w:rPr>
          <w:rFonts w:asciiTheme="majorHAnsi" w:hAnsiTheme="majorHAnsi" w:cstheme="majorHAnsi"/>
          <w:sz w:val="28"/>
          <w:szCs w:val="28"/>
        </w:rPr>
        <w:t xml:space="preserve"> </w:t>
      </w:r>
      <w:r w:rsidRPr="00D20C35">
        <w:rPr>
          <w:rFonts w:asciiTheme="majorHAnsi" w:hAnsiTheme="majorHAnsi" w:cstheme="majorHAnsi"/>
          <w:sz w:val="28"/>
          <w:szCs w:val="28"/>
        </w:rPr>
        <w:t>diễn ra trong 5 ngày</w:t>
      </w:r>
      <w:r w:rsidR="00DC041B">
        <w:rPr>
          <w:rFonts w:asciiTheme="majorHAnsi" w:hAnsiTheme="majorHAnsi" w:cstheme="majorHAnsi"/>
          <w:sz w:val="28"/>
          <w:szCs w:val="28"/>
        </w:rPr>
        <w:t>, l</w:t>
      </w:r>
      <w:r w:rsidRPr="00D20C35">
        <w:rPr>
          <w:rFonts w:asciiTheme="majorHAnsi" w:hAnsiTheme="majorHAnsi" w:cstheme="majorHAnsi"/>
          <w:sz w:val="28"/>
          <w:szCs w:val="28"/>
        </w:rPr>
        <w:t>à khóa học cơ bản</w:t>
      </w:r>
      <w:r w:rsidR="00F7568B" w:rsidRPr="00D20C35">
        <w:rPr>
          <w:rFonts w:asciiTheme="majorHAnsi" w:hAnsiTheme="majorHAnsi" w:cstheme="majorHAnsi"/>
          <w:sz w:val="28"/>
          <w:szCs w:val="28"/>
        </w:rPr>
        <w:t xml:space="preserve"> và đầu tiên về điều tra tội phạm liên quan đến tiền mã hóa</w:t>
      </w:r>
      <w:r w:rsidR="00333C4B" w:rsidRPr="00D20C35">
        <w:rPr>
          <w:rFonts w:asciiTheme="majorHAnsi" w:hAnsiTheme="majorHAnsi" w:cstheme="majorHAnsi"/>
          <w:sz w:val="28"/>
          <w:szCs w:val="28"/>
        </w:rPr>
        <w:t xml:space="preserve"> với cá</w:t>
      </w:r>
      <w:r w:rsidRPr="00D20C35">
        <w:rPr>
          <w:rFonts w:asciiTheme="majorHAnsi" w:hAnsiTheme="majorHAnsi" w:cstheme="majorHAnsi"/>
          <w:sz w:val="28"/>
          <w:szCs w:val="28"/>
        </w:rPr>
        <w:t xml:space="preserve">c nội dung chính bao gồm: </w:t>
      </w:r>
      <w:r w:rsidR="00333C4B" w:rsidRPr="00D20C35">
        <w:rPr>
          <w:rFonts w:asciiTheme="majorHAnsi" w:hAnsiTheme="majorHAnsi" w:cstheme="majorHAnsi"/>
          <w:sz w:val="28"/>
          <w:szCs w:val="28"/>
        </w:rPr>
        <w:t>(i) Tìm hiểu về tiền mã hóa</w:t>
      </w:r>
      <w:r w:rsidR="00CD5761" w:rsidRPr="00D20C35">
        <w:rPr>
          <w:rFonts w:asciiTheme="majorHAnsi" w:hAnsiTheme="majorHAnsi" w:cstheme="majorHAnsi"/>
          <w:sz w:val="28"/>
          <w:szCs w:val="28"/>
        </w:rPr>
        <w:t>, các loại tiền mã hóa</w:t>
      </w:r>
      <w:r w:rsidR="007C7158" w:rsidRPr="00D20C35">
        <w:rPr>
          <w:rFonts w:asciiTheme="majorHAnsi" w:hAnsiTheme="majorHAnsi" w:cstheme="majorHAnsi"/>
          <w:sz w:val="28"/>
          <w:szCs w:val="28"/>
        </w:rPr>
        <w:t xml:space="preserve">, đặc biệt là Bitcoin; (ii) Công nghệ </w:t>
      </w:r>
      <w:r w:rsidR="00CD5761" w:rsidRPr="00D20C35">
        <w:rPr>
          <w:rFonts w:asciiTheme="majorHAnsi" w:hAnsiTheme="majorHAnsi" w:cstheme="majorHAnsi"/>
          <w:sz w:val="28"/>
          <w:szCs w:val="28"/>
        </w:rPr>
        <w:t xml:space="preserve">chuỗi khối (Blockchain); (iii) Sử dụng tiền mã hóa cho hoạt động tội phạm; (iv) Xử lý chứng từ điện tử; (v) Tịch thu tiền mã hóa; (vi) </w:t>
      </w:r>
      <w:r w:rsidR="004C3AA1" w:rsidRPr="00D20C35">
        <w:rPr>
          <w:rFonts w:asciiTheme="majorHAnsi" w:hAnsiTheme="majorHAnsi" w:cstheme="majorHAnsi"/>
          <w:sz w:val="28"/>
          <w:szCs w:val="28"/>
        </w:rPr>
        <w:t xml:space="preserve">Các công cụ truy lần dấu vết và (vii) Mixer tiền mã hóa. </w:t>
      </w:r>
      <w:r w:rsidR="00031397" w:rsidRPr="00D20C35">
        <w:rPr>
          <w:rFonts w:asciiTheme="majorHAnsi" w:hAnsiTheme="majorHAnsi" w:cstheme="majorHAnsi"/>
          <w:sz w:val="28"/>
          <w:szCs w:val="28"/>
        </w:rPr>
        <w:t xml:space="preserve">Khóa học do các Giảng viên là </w:t>
      </w:r>
      <w:r w:rsidR="00F275DE" w:rsidRPr="00D20C35">
        <w:rPr>
          <w:rFonts w:asciiTheme="majorHAnsi" w:hAnsiTheme="majorHAnsi" w:cstheme="majorHAnsi"/>
          <w:sz w:val="28"/>
          <w:szCs w:val="28"/>
        </w:rPr>
        <w:t xml:space="preserve">các mật vụ của </w:t>
      </w:r>
      <w:r w:rsidR="00031397" w:rsidRPr="00D20C35">
        <w:rPr>
          <w:rFonts w:asciiTheme="majorHAnsi" w:hAnsiTheme="majorHAnsi" w:cstheme="majorHAnsi"/>
          <w:sz w:val="28"/>
          <w:szCs w:val="28"/>
        </w:rPr>
        <w:t>Cơ quan Mật vụ Hoa Kỳ </w:t>
      </w:r>
      <w:r w:rsidR="00F275DE" w:rsidRPr="00D20C35">
        <w:rPr>
          <w:rFonts w:asciiTheme="majorHAnsi" w:hAnsiTheme="majorHAnsi" w:cstheme="majorHAnsi"/>
          <w:sz w:val="28"/>
          <w:szCs w:val="28"/>
        </w:rPr>
        <w:t>(</w:t>
      </w:r>
      <w:r w:rsidR="00031397" w:rsidRPr="00D20C35">
        <w:rPr>
          <w:rFonts w:asciiTheme="majorHAnsi" w:hAnsiTheme="majorHAnsi" w:cstheme="majorHAnsi"/>
          <w:sz w:val="28"/>
          <w:szCs w:val="28"/>
        </w:rPr>
        <w:t xml:space="preserve">United States Secret Service, viết tắt: USSS) </w:t>
      </w:r>
      <w:r w:rsidR="00F275DE" w:rsidRPr="00D20C35">
        <w:rPr>
          <w:rFonts w:asciiTheme="majorHAnsi" w:hAnsiTheme="majorHAnsi" w:cstheme="majorHAnsi"/>
          <w:sz w:val="28"/>
          <w:szCs w:val="28"/>
        </w:rPr>
        <w:t>thực hiện giả</w:t>
      </w:r>
      <w:r w:rsidR="00DC041B">
        <w:rPr>
          <w:rFonts w:asciiTheme="majorHAnsi" w:hAnsiTheme="majorHAnsi" w:cstheme="majorHAnsi"/>
          <w:sz w:val="28"/>
          <w:szCs w:val="28"/>
        </w:rPr>
        <w:t>ng dạ</w:t>
      </w:r>
      <w:r w:rsidR="00F275DE" w:rsidRPr="00D20C35">
        <w:rPr>
          <w:rFonts w:asciiTheme="majorHAnsi" w:hAnsiTheme="majorHAnsi" w:cstheme="majorHAnsi"/>
          <w:sz w:val="28"/>
          <w:szCs w:val="28"/>
        </w:rPr>
        <w:t>y. Do đây là khóa học đầu tiên liên quan đến lĩnh vực điều tra tội phạm tiền mã hóa, một lĩnh vực còn khá mới đối với các nước tham gia nên các giảng viên</w:t>
      </w:r>
      <w:r w:rsidR="00DC041B">
        <w:rPr>
          <w:rFonts w:asciiTheme="majorHAnsi" w:hAnsiTheme="majorHAnsi" w:cstheme="majorHAnsi"/>
          <w:sz w:val="28"/>
          <w:szCs w:val="28"/>
        </w:rPr>
        <w:t xml:space="preserve"> chủ yếu</w:t>
      </w:r>
      <w:r w:rsidR="00F275DE" w:rsidRPr="00D20C35">
        <w:rPr>
          <w:rFonts w:asciiTheme="majorHAnsi" w:hAnsiTheme="majorHAnsi" w:cstheme="majorHAnsi"/>
          <w:sz w:val="28"/>
          <w:szCs w:val="28"/>
        </w:rPr>
        <w:t xml:space="preserve"> tập trung vào việc</w:t>
      </w:r>
      <w:r w:rsidR="006B08F9" w:rsidRPr="00D20C35">
        <w:rPr>
          <w:rFonts w:asciiTheme="majorHAnsi" w:hAnsiTheme="majorHAnsi" w:cstheme="majorHAnsi"/>
          <w:sz w:val="28"/>
          <w:szCs w:val="28"/>
        </w:rPr>
        <w:t xml:space="preserve"> chia sẻ về tình hình và kinh nghiệm </w:t>
      </w:r>
      <w:r w:rsidR="00F275DE" w:rsidRPr="00D20C35">
        <w:rPr>
          <w:rFonts w:asciiTheme="majorHAnsi" w:hAnsiTheme="majorHAnsi" w:cstheme="majorHAnsi"/>
          <w:sz w:val="28"/>
          <w:szCs w:val="28"/>
        </w:rPr>
        <w:t xml:space="preserve">điều tra tội phạm tiền mã hóa tại Hoa Kỳ. </w:t>
      </w:r>
    </w:p>
    <w:p w:rsidR="006B08F9" w:rsidRPr="00D20C35" w:rsidRDefault="006B08F9" w:rsidP="009719ED">
      <w:pPr>
        <w:spacing w:before="120" w:after="120" w:line="276" w:lineRule="auto"/>
        <w:ind w:firstLine="720"/>
        <w:jc w:val="both"/>
        <w:rPr>
          <w:rFonts w:asciiTheme="majorHAnsi" w:hAnsiTheme="majorHAnsi" w:cstheme="majorHAnsi"/>
          <w:b/>
          <w:sz w:val="28"/>
          <w:szCs w:val="28"/>
        </w:rPr>
      </w:pPr>
      <w:r w:rsidRPr="00D20C35">
        <w:rPr>
          <w:rFonts w:asciiTheme="majorHAnsi" w:hAnsiTheme="majorHAnsi" w:cstheme="majorHAnsi"/>
          <w:b/>
          <w:sz w:val="28"/>
          <w:szCs w:val="28"/>
        </w:rPr>
        <w:t>II. Thành phần khóa học</w:t>
      </w:r>
    </w:p>
    <w:p w:rsidR="004669BA" w:rsidRPr="00D20C35" w:rsidRDefault="00940153" w:rsidP="009719ED">
      <w:pPr>
        <w:spacing w:before="120" w:after="120" w:line="276" w:lineRule="auto"/>
        <w:ind w:firstLine="720"/>
        <w:jc w:val="both"/>
        <w:rPr>
          <w:rFonts w:asciiTheme="majorHAnsi" w:hAnsiTheme="majorHAnsi" w:cstheme="majorHAnsi"/>
          <w:sz w:val="28"/>
          <w:szCs w:val="28"/>
        </w:rPr>
      </w:pPr>
      <w:r w:rsidRPr="00D20C35">
        <w:rPr>
          <w:rFonts w:asciiTheme="majorHAnsi" w:hAnsiTheme="majorHAnsi" w:cstheme="majorHAnsi"/>
          <w:sz w:val="28"/>
          <w:szCs w:val="28"/>
        </w:rPr>
        <w:t xml:space="preserve">Khóa học </w:t>
      </w:r>
      <w:r w:rsidRPr="00D20C35">
        <w:rPr>
          <w:rFonts w:asciiTheme="majorHAnsi" w:hAnsiTheme="majorHAnsi" w:cstheme="majorHAnsi"/>
          <w:i/>
          <w:sz w:val="28"/>
          <w:szCs w:val="28"/>
        </w:rPr>
        <w:t xml:space="preserve">“Điều tra tội phạm liên quan đến </w:t>
      </w:r>
      <w:r w:rsidR="00D65EAC" w:rsidRPr="00D20C35">
        <w:rPr>
          <w:rFonts w:asciiTheme="majorHAnsi" w:hAnsiTheme="majorHAnsi" w:cstheme="majorHAnsi"/>
          <w:i/>
          <w:sz w:val="28"/>
          <w:szCs w:val="28"/>
        </w:rPr>
        <w:t xml:space="preserve">tiền </w:t>
      </w:r>
      <w:r w:rsidR="00BD4A16" w:rsidRPr="00D20C35">
        <w:rPr>
          <w:rFonts w:asciiTheme="majorHAnsi" w:hAnsiTheme="majorHAnsi" w:cstheme="majorHAnsi"/>
          <w:i/>
          <w:sz w:val="28"/>
          <w:szCs w:val="28"/>
        </w:rPr>
        <w:t>ảo</w:t>
      </w:r>
      <w:r w:rsidRPr="00D20C35">
        <w:rPr>
          <w:rFonts w:asciiTheme="majorHAnsi" w:hAnsiTheme="majorHAnsi" w:cstheme="majorHAnsi"/>
          <w:i/>
          <w:sz w:val="28"/>
          <w:szCs w:val="28"/>
        </w:rPr>
        <w:t>”</w:t>
      </w:r>
      <w:r w:rsidRPr="00D20C35">
        <w:rPr>
          <w:rFonts w:asciiTheme="majorHAnsi" w:hAnsiTheme="majorHAnsi" w:cstheme="majorHAnsi"/>
          <w:sz w:val="28"/>
          <w:szCs w:val="28"/>
        </w:rPr>
        <w:t xml:space="preserve"> với sự tham gia các nước Indonesia, Singapore, Malaysia, Timor-Leste, Lào, Thái Lan và Việt Nam Đây là khóa học dành riêng cho cán bộ </w:t>
      </w:r>
      <w:r w:rsidR="005C35F9">
        <w:rPr>
          <w:rFonts w:asciiTheme="majorHAnsi" w:hAnsiTheme="majorHAnsi" w:cstheme="majorHAnsi"/>
          <w:sz w:val="28"/>
          <w:szCs w:val="28"/>
        </w:rPr>
        <w:t>đang công tác trong ngành</w:t>
      </w:r>
      <w:r w:rsidRPr="00D20C35">
        <w:rPr>
          <w:rFonts w:asciiTheme="majorHAnsi" w:hAnsiTheme="majorHAnsi" w:cstheme="majorHAnsi"/>
          <w:sz w:val="28"/>
          <w:szCs w:val="28"/>
        </w:rPr>
        <w:t xml:space="preserve"> công an, an ninh, phòng chống rửa tiền. Ngoài ra một số cán bộ</w:t>
      </w:r>
      <w:r w:rsidR="005C35F9">
        <w:rPr>
          <w:rFonts w:asciiTheme="majorHAnsi" w:hAnsiTheme="majorHAnsi" w:cstheme="majorHAnsi"/>
          <w:sz w:val="28"/>
          <w:szCs w:val="28"/>
        </w:rPr>
        <w:t xml:space="preserve"> Ngân hàng T</w:t>
      </w:r>
      <w:r w:rsidRPr="00D20C35">
        <w:rPr>
          <w:rFonts w:asciiTheme="majorHAnsi" w:hAnsiTheme="majorHAnsi" w:cstheme="majorHAnsi"/>
          <w:sz w:val="28"/>
          <w:szCs w:val="28"/>
        </w:rPr>
        <w:t>rung ư</w:t>
      </w:r>
      <w:r w:rsidR="005C35F9">
        <w:rPr>
          <w:rFonts w:asciiTheme="majorHAnsi" w:hAnsiTheme="majorHAnsi" w:cstheme="majorHAnsi"/>
          <w:sz w:val="28"/>
          <w:szCs w:val="28"/>
        </w:rPr>
        <w:t>ơ</w:t>
      </w:r>
      <w:r w:rsidRPr="00D20C35">
        <w:rPr>
          <w:rFonts w:asciiTheme="majorHAnsi" w:hAnsiTheme="majorHAnsi" w:cstheme="majorHAnsi"/>
          <w:sz w:val="28"/>
          <w:szCs w:val="28"/>
        </w:rPr>
        <w:t>ng các nước như Việt Nam, Singapore</w:t>
      </w:r>
      <w:r w:rsidR="009B7D4A">
        <w:rPr>
          <w:rFonts w:asciiTheme="majorHAnsi" w:hAnsiTheme="majorHAnsi" w:cstheme="majorHAnsi"/>
          <w:sz w:val="28"/>
          <w:szCs w:val="28"/>
        </w:rPr>
        <w:t xml:space="preserve"> đang nghiên cứu, tìm hiểu về </w:t>
      </w:r>
      <w:r w:rsidRPr="00D20C35">
        <w:rPr>
          <w:rFonts w:asciiTheme="majorHAnsi" w:hAnsiTheme="majorHAnsi" w:cstheme="majorHAnsi"/>
          <w:sz w:val="28"/>
          <w:szCs w:val="28"/>
        </w:rPr>
        <w:t xml:space="preserve">tiền mã hóa cũng tham gia. Khóa học đã cung </w:t>
      </w:r>
      <w:r w:rsidR="006B08F9" w:rsidRPr="00D20C35">
        <w:rPr>
          <w:rFonts w:asciiTheme="majorHAnsi" w:hAnsiTheme="majorHAnsi" w:cstheme="majorHAnsi"/>
          <w:sz w:val="28"/>
          <w:szCs w:val="28"/>
        </w:rPr>
        <w:t xml:space="preserve">cấp những kiến thức thực tiễn về </w:t>
      </w:r>
      <w:r w:rsidR="00911E23" w:rsidRPr="00D20C35">
        <w:rPr>
          <w:rFonts w:asciiTheme="majorHAnsi" w:hAnsiTheme="majorHAnsi" w:cstheme="majorHAnsi"/>
          <w:sz w:val="28"/>
          <w:szCs w:val="28"/>
        </w:rPr>
        <w:t xml:space="preserve">tội phạm liên quan đến tiền mã hóa </w:t>
      </w:r>
      <w:r w:rsidR="006B08F9" w:rsidRPr="00D20C35">
        <w:rPr>
          <w:rFonts w:asciiTheme="majorHAnsi" w:hAnsiTheme="majorHAnsi" w:cstheme="majorHAnsi"/>
          <w:sz w:val="28"/>
          <w:szCs w:val="28"/>
        </w:rPr>
        <w:t xml:space="preserve">và kinh nghiệm </w:t>
      </w:r>
      <w:r w:rsidR="00911E23" w:rsidRPr="00D20C35">
        <w:rPr>
          <w:rFonts w:asciiTheme="majorHAnsi" w:hAnsiTheme="majorHAnsi" w:cstheme="majorHAnsi"/>
          <w:sz w:val="28"/>
          <w:szCs w:val="28"/>
        </w:rPr>
        <w:t>điều tra tội phạm về lĩnh vực này</w:t>
      </w:r>
      <w:r w:rsidR="006B08F9" w:rsidRPr="00D20C35">
        <w:rPr>
          <w:rFonts w:asciiTheme="majorHAnsi" w:hAnsiTheme="majorHAnsi" w:cstheme="majorHAnsi"/>
          <w:sz w:val="28"/>
          <w:szCs w:val="28"/>
        </w:rPr>
        <w:t xml:space="preserve">, những xu hướng phát triển </w:t>
      </w:r>
      <w:r w:rsidR="00911E23" w:rsidRPr="00D20C35">
        <w:rPr>
          <w:rFonts w:asciiTheme="majorHAnsi" w:hAnsiTheme="majorHAnsi" w:cstheme="majorHAnsi"/>
          <w:sz w:val="28"/>
          <w:szCs w:val="28"/>
        </w:rPr>
        <w:t>tội phạm tiền mã hóa cũng như</w:t>
      </w:r>
      <w:r w:rsidR="006B08F9" w:rsidRPr="00D20C35">
        <w:rPr>
          <w:rFonts w:asciiTheme="majorHAnsi" w:hAnsiTheme="majorHAnsi" w:cstheme="majorHAnsi"/>
          <w:sz w:val="28"/>
          <w:szCs w:val="28"/>
        </w:rPr>
        <w:t xml:space="preserve"> </w:t>
      </w:r>
      <w:r w:rsidR="00911E23" w:rsidRPr="00D20C35">
        <w:rPr>
          <w:rFonts w:asciiTheme="majorHAnsi" w:hAnsiTheme="majorHAnsi" w:cstheme="majorHAnsi"/>
          <w:sz w:val="28"/>
          <w:szCs w:val="28"/>
        </w:rPr>
        <w:t>những</w:t>
      </w:r>
      <w:r w:rsidR="006B08F9" w:rsidRPr="00D20C35">
        <w:rPr>
          <w:rFonts w:asciiTheme="majorHAnsi" w:hAnsiTheme="majorHAnsi" w:cstheme="majorHAnsi"/>
          <w:sz w:val="28"/>
          <w:szCs w:val="28"/>
        </w:rPr>
        <w:t xml:space="preserve"> thách thứ</w:t>
      </w:r>
      <w:r w:rsidR="00911E23" w:rsidRPr="00D20C35">
        <w:rPr>
          <w:rFonts w:asciiTheme="majorHAnsi" w:hAnsiTheme="majorHAnsi" w:cstheme="majorHAnsi"/>
          <w:sz w:val="28"/>
          <w:szCs w:val="28"/>
        </w:rPr>
        <w:t xml:space="preserve">c đối với sự phát triển của tiền mã hóa </w:t>
      </w:r>
      <w:r w:rsidR="006B08F9" w:rsidRPr="00D20C35">
        <w:rPr>
          <w:rFonts w:asciiTheme="majorHAnsi" w:hAnsiTheme="majorHAnsi" w:cstheme="majorHAnsi"/>
          <w:sz w:val="28"/>
          <w:szCs w:val="28"/>
        </w:rPr>
        <w:t xml:space="preserve">đến ngành tài </w:t>
      </w:r>
      <w:r w:rsidR="00911E23" w:rsidRPr="00D20C35">
        <w:rPr>
          <w:rFonts w:asciiTheme="majorHAnsi" w:hAnsiTheme="majorHAnsi" w:cstheme="majorHAnsi"/>
          <w:sz w:val="28"/>
          <w:szCs w:val="28"/>
        </w:rPr>
        <w:t>chính -</w:t>
      </w:r>
      <w:r w:rsidR="006B08F9" w:rsidRPr="00D20C35">
        <w:rPr>
          <w:rFonts w:asciiTheme="majorHAnsi" w:hAnsiTheme="majorHAnsi" w:cstheme="majorHAnsi"/>
          <w:sz w:val="28"/>
          <w:szCs w:val="28"/>
        </w:rPr>
        <w:t xml:space="preserve"> ngân hàng trên thế giới.</w:t>
      </w:r>
    </w:p>
    <w:p w:rsidR="00DF5198" w:rsidRPr="00D20C35" w:rsidRDefault="006B08F9" w:rsidP="009719ED">
      <w:pPr>
        <w:spacing w:before="120" w:after="120" w:line="276" w:lineRule="auto"/>
        <w:ind w:firstLine="720"/>
        <w:jc w:val="both"/>
        <w:rPr>
          <w:rFonts w:asciiTheme="majorHAnsi" w:hAnsiTheme="majorHAnsi" w:cstheme="majorHAnsi"/>
          <w:b/>
          <w:i/>
          <w:sz w:val="28"/>
          <w:szCs w:val="28"/>
        </w:rPr>
      </w:pPr>
      <w:r w:rsidRPr="00D20C35">
        <w:rPr>
          <w:rFonts w:asciiTheme="majorHAnsi" w:hAnsiTheme="majorHAnsi" w:cstheme="majorHAnsi"/>
          <w:b/>
          <w:sz w:val="28"/>
          <w:szCs w:val="28"/>
        </w:rPr>
        <w:lastRenderedPageBreak/>
        <w:t xml:space="preserve">III. </w:t>
      </w:r>
      <w:r w:rsidR="004615B8" w:rsidRPr="00D20C35">
        <w:rPr>
          <w:rFonts w:asciiTheme="majorHAnsi" w:hAnsiTheme="majorHAnsi" w:cstheme="majorHAnsi"/>
          <w:b/>
          <w:sz w:val="28"/>
          <w:szCs w:val="28"/>
        </w:rPr>
        <w:t xml:space="preserve">Một số kết quả thu hoạch </w:t>
      </w:r>
      <w:r w:rsidR="00775473" w:rsidRPr="00D20C35">
        <w:rPr>
          <w:rFonts w:asciiTheme="majorHAnsi" w:hAnsiTheme="majorHAnsi" w:cstheme="majorHAnsi"/>
          <w:b/>
          <w:sz w:val="28"/>
          <w:szCs w:val="28"/>
        </w:rPr>
        <w:t xml:space="preserve">được </w:t>
      </w:r>
      <w:r w:rsidR="004615B8" w:rsidRPr="00D20C35">
        <w:rPr>
          <w:rFonts w:asciiTheme="majorHAnsi" w:hAnsiTheme="majorHAnsi" w:cstheme="majorHAnsi"/>
          <w:b/>
          <w:sz w:val="28"/>
          <w:szCs w:val="28"/>
        </w:rPr>
        <w:t>từ khóa học</w:t>
      </w:r>
    </w:p>
    <w:p w:rsidR="006B08F9" w:rsidRPr="00D20C35" w:rsidRDefault="006B08F9" w:rsidP="009719ED">
      <w:pPr>
        <w:spacing w:before="120" w:after="120" w:line="276" w:lineRule="auto"/>
        <w:ind w:firstLine="720"/>
        <w:jc w:val="both"/>
        <w:rPr>
          <w:rFonts w:asciiTheme="majorHAnsi" w:hAnsiTheme="majorHAnsi" w:cstheme="majorHAnsi"/>
          <w:sz w:val="28"/>
          <w:szCs w:val="28"/>
        </w:rPr>
      </w:pPr>
      <w:r w:rsidRPr="00D20C35">
        <w:rPr>
          <w:rFonts w:asciiTheme="majorHAnsi" w:hAnsiTheme="majorHAnsi" w:cstheme="majorHAnsi"/>
          <w:sz w:val="28"/>
          <w:szCs w:val="28"/>
        </w:rPr>
        <w:t xml:space="preserve">Một trong những nội dung quan trọng nhất của khóa học là chia sẻ kinh nghiệm </w:t>
      </w:r>
      <w:r w:rsidR="005C5FE0" w:rsidRPr="00D20C35">
        <w:rPr>
          <w:rFonts w:asciiTheme="majorHAnsi" w:hAnsiTheme="majorHAnsi" w:cstheme="majorHAnsi"/>
          <w:sz w:val="28"/>
          <w:szCs w:val="28"/>
        </w:rPr>
        <w:t>điều tra tội phạm lừa đảo liên quan đến tiền mã hóa của Hoa Kỳ và</w:t>
      </w:r>
      <w:r w:rsidRPr="00D20C35">
        <w:rPr>
          <w:rFonts w:asciiTheme="majorHAnsi" w:hAnsiTheme="majorHAnsi" w:cstheme="majorHAnsi"/>
          <w:sz w:val="28"/>
          <w:szCs w:val="28"/>
        </w:rPr>
        <w:t xml:space="preserve"> của </w:t>
      </w:r>
      <w:r w:rsidR="005C5FE0" w:rsidRPr="00D20C35">
        <w:rPr>
          <w:rFonts w:asciiTheme="majorHAnsi" w:hAnsiTheme="majorHAnsi" w:cstheme="majorHAnsi"/>
          <w:sz w:val="28"/>
          <w:szCs w:val="28"/>
        </w:rPr>
        <w:t xml:space="preserve">một số </w:t>
      </w:r>
      <w:r w:rsidRPr="00D20C35">
        <w:rPr>
          <w:rFonts w:asciiTheme="majorHAnsi" w:hAnsiTheme="majorHAnsi" w:cstheme="majorHAnsi"/>
          <w:sz w:val="28"/>
          <w:szCs w:val="28"/>
        </w:rPr>
        <w:t>quốc gia trong khu vực, tình hình triển khai và những khó khăn, thách thức các cơ quan quản lý phải đối mặt</w:t>
      </w:r>
      <w:r w:rsidR="00D363E3" w:rsidRPr="00D20C35">
        <w:rPr>
          <w:rFonts w:asciiTheme="majorHAnsi" w:hAnsiTheme="majorHAnsi" w:cstheme="majorHAnsi"/>
          <w:sz w:val="28"/>
          <w:szCs w:val="28"/>
        </w:rPr>
        <w:t xml:space="preserve"> trong việc quản lý </w:t>
      </w:r>
      <w:r w:rsidR="005C5FE0" w:rsidRPr="00D20C35">
        <w:rPr>
          <w:rFonts w:asciiTheme="majorHAnsi" w:hAnsiTheme="majorHAnsi" w:cstheme="majorHAnsi"/>
          <w:sz w:val="28"/>
          <w:szCs w:val="28"/>
        </w:rPr>
        <w:t>tiền mã hóa</w:t>
      </w:r>
      <w:r w:rsidRPr="00D20C35">
        <w:rPr>
          <w:rFonts w:asciiTheme="majorHAnsi" w:hAnsiTheme="majorHAnsi" w:cstheme="majorHAnsi"/>
          <w:sz w:val="28"/>
          <w:szCs w:val="28"/>
        </w:rPr>
        <w:t>. Dưới đây là tóm tắt những nội dung chính liên quan đến khóa học, cụ thể như sau:</w:t>
      </w:r>
    </w:p>
    <w:p w:rsidR="00BF545D" w:rsidRPr="00D20C35" w:rsidRDefault="00BF545D" w:rsidP="009719ED">
      <w:pPr>
        <w:spacing w:before="120" w:after="120" w:line="276" w:lineRule="auto"/>
        <w:jc w:val="both"/>
        <w:rPr>
          <w:rFonts w:asciiTheme="majorHAnsi" w:hAnsiTheme="majorHAnsi" w:cstheme="majorHAnsi"/>
          <w:sz w:val="28"/>
          <w:szCs w:val="28"/>
        </w:rPr>
      </w:pPr>
      <w:r w:rsidRPr="00D20C35">
        <w:rPr>
          <w:rFonts w:asciiTheme="majorHAnsi" w:hAnsiTheme="majorHAnsi" w:cstheme="majorHAnsi"/>
          <w:b/>
          <w:sz w:val="28"/>
          <w:szCs w:val="28"/>
        </w:rPr>
        <w:tab/>
        <w:t xml:space="preserve">1. </w:t>
      </w:r>
      <w:r w:rsidR="00D65EAC" w:rsidRPr="00D20C35">
        <w:rPr>
          <w:rFonts w:asciiTheme="majorHAnsi" w:hAnsiTheme="majorHAnsi" w:cstheme="majorHAnsi"/>
          <w:b/>
          <w:sz w:val="28"/>
          <w:szCs w:val="28"/>
        </w:rPr>
        <w:t xml:space="preserve">Một số thông tin cơ bản về </w:t>
      </w:r>
      <w:r w:rsidR="00A1269F" w:rsidRPr="00D20C35">
        <w:rPr>
          <w:rFonts w:asciiTheme="majorHAnsi" w:hAnsiTheme="majorHAnsi" w:cstheme="majorHAnsi"/>
          <w:b/>
          <w:sz w:val="28"/>
          <w:szCs w:val="28"/>
        </w:rPr>
        <w:t xml:space="preserve">Bitcoin và các loại tiền mã hóa khác </w:t>
      </w:r>
    </w:p>
    <w:p w:rsidR="00A026B3" w:rsidRPr="00D20C35" w:rsidRDefault="00BF545D" w:rsidP="009719ED">
      <w:pPr>
        <w:spacing w:before="120" w:after="120" w:line="276" w:lineRule="auto"/>
        <w:jc w:val="both"/>
        <w:rPr>
          <w:rFonts w:asciiTheme="majorHAnsi" w:hAnsiTheme="majorHAnsi" w:cstheme="majorHAnsi"/>
          <w:bCs/>
          <w:sz w:val="28"/>
          <w:szCs w:val="28"/>
          <w:shd w:val="clear" w:color="auto" w:fill="FFFFFF"/>
          <w:lang w:val="nl-NL"/>
        </w:rPr>
      </w:pPr>
      <w:r w:rsidRPr="00D20C35">
        <w:rPr>
          <w:rFonts w:asciiTheme="majorHAnsi" w:hAnsiTheme="majorHAnsi" w:cstheme="majorHAnsi"/>
          <w:sz w:val="28"/>
          <w:szCs w:val="28"/>
        </w:rPr>
        <w:tab/>
      </w:r>
      <w:r w:rsidR="00D8758F" w:rsidRPr="00D20C35">
        <w:rPr>
          <w:rFonts w:asciiTheme="majorHAnsi" w:hAnsiTheme="majorHAnsi" w:cstheme="majorHAnsi"/>
          <w:sz w:val="28"/>
          <w:szCs w:val="28"/>
        </w:rPr>
        <w:t xml:space="preserve">Bitcoin và các tiền mã hóa tương tự </w:t>
      </w:r>
      <w:r w:rsidR="00CC1F96" w:rsidRPr="00D20C35">
        <w:rPr>
          <w:rFonts w:asciiTheme="majorHAnsi" w:hAnsiTheme="majorHAnsi" w:cstheme="majorHAnsi"/>
          <w:sz w:val="28"/>
          <w:szCs w:val="28"/>
        </w:rPr>
        <w:t>khác</w:t>
      </w:r>
      <w:r w:rsidR="00BD4A16" w:rsidRPr="00D20C35">
        <w:rPr>
          <w:rFonts w:asciiTheme="majorHAnsi" w:hAnsiTheme="majorHAnsi" w:cstheme="majorHAnsi"/>
          <w:sz w:val="28"/>
          <w:szCs w:val="28"/>
        </w:rPr>
        <w:t xml:space="preserve"> (Việt Nam thường gọi là tiền ảo)</w:t>
      </w:r>
      <w:r w:rsidR="00CC1F96" w:rsidRPr="00D20C35">
        <w:rPr>
          <w:rFonts w:asciiTheme="majorHAnsi" w:hAnsiTheme="majorHAnsi" w:cstheme="majorHAnsi"/>
          <w:sz w:val="28"/>
          <w:szCs w:val="28"/>
        </w:rPr>
        <w:t xml:space="preserve"> có đặc điểm là </w:t>
      </w:r>
      <w:r w:rsidR="00D8758F" w:rsidRPr="00D20C35">
        <w:rPr>
          <w:rFonts w:asciiTheme="majorHAnsi" w:hAnsiTheme="majorHAnsi" w:cstheme="majorHAnsi"/>
          <w:sz w:val="28"/>
          <w:szCs w:val="28"/>
        </w:rPr>
        <w:t xml:space="preserve">hoạt động phân tán, </w:t>
      </w:r>
      <w:r w:rsidR="00503614" w:rsidRPr="00D20C35">
        <w:rPr>
          <w:rFonts w:asciiTheme="majorHAnsi" w:hAnsiTheme="majorHAnsi" w:cstheme="majorHAnsi"/>
          <w:sz w:val="28"/>
          <w:szCs w:val="28"/>
        </w:rPr>
        <w:t>mang tính chất toàn cầ</w:t>
      </w:r>
      <w:r w:rsidR="00CC1F96" w:rsidRPr="00D20C35">
        <w:rPr>
          <w:rFonts w:asciiTheme="majorHAnsi" w:hAnsiTheme="majorHAnsi" w:cstheme="majorHAnsi"/>
          <w:sz w:val="28"/>
          <w:szCs w:val="28"/>
        </w:rPr>
        <w:t xml:space="preserve">u, </w:t>
      </w:r>
      <w:r w:rsidR="00D8758F" w:rsidRPr="00D20C35">
        <w:rPr>
          <w:rFonts w:asciiTheme="majorHAnsi" w:hAnsiTheme="majorHAnsi" w:cstheme="majorHAnsi"/>
          <w:sz w:val="28"/>
          <w:szCs w:val="28"/>
        </w:rPr>
        <w:t xml:space="preserve">có tính ẩn danh cao, không do cơ quan nhà nước có thẩm quyền kiểm soát, phát hành. </w:t>
      </w:r>
      <w:r w:rsidR="00503614" w:rsidRPr="00D20C35">
        <w:rPr>
          <w:rFonts w:asciiTheme="majorHAnsi" w:hAnsiTheme="majorHAnsi" w:cstheme="majorHAnsi"/>
          <w:sz w:val="28"/>
          <w:szCs w:val="28"/>
        </w:rPr>
        <w:t xml:space="preserve">Tiền </w:t>
      </w:r>
      <w:r w:rsidR="00CC1F96" w:rsidRPr="00D20C35">
        <w:rPr>
          <w:rFonts w:asciiTheme="majorHAnsi" w:hAnsiTheme="majorHAnsi" w:cstheme="majorHAnsi"/>
          <w:sz w:val="28"/>
          <w:szCs w:val="28"/>
        </w:rPr>
        <w:t xml:space="preserve">mã hóa </w:t>
      </w:r>
      <w:r w:rsidR="00503614" w:rsidRPr="00D20C35">
        <w:rPr>
          <w:rFonts w:asciiTheme="majorHAnsi" w:hAnsiTheme="majorHAnsi" w:cstheme="majorHAnsi"/>
          <w:sz w:val="28"/>
          <w:szCs w:val="28"/>
        </w:rPr>
        <w:t>là một dạng tiền phi tập trung, dựa trên các thuật to</w:t>
      </w:r>
      <w:r w:rsidR="00106009" w:rsidRPr="00D20C35">
        <w:rPr>
          <w:rFonts w:asciiTheme="majorHAnsi" w:hAnsiTheme="majorHAnsi" w:cstheme="majorHAnsi"/>
          <w:sz w:val="28"/>
          <w:szCs w:val="28"/>
        </w:rPr>
        <w:t>á</w:t>
      </w:r>
      <w:r w:rsidR="00503614" w:rsidRPr="00D20C35">
        <w:rPr>
          <w:rFonts w:asciiTheme="majorHAnsi" w:hAnsiTheme="majorHAnsi" w:cstheme="majorHAnsi"/>
          <w:sz w:val="28"/>
          <w:szCs w:val="28"/>
        </w:rPr>
        <w:t xml:space="preserve">n và giữ giá trị. Tháng 12/2017, giá trị đồng tiền này </w:t>
      </w:r>
      <w:r w:rsidR="00106009" w:rsidRPr="00D20C35">
        <w:rPr>
          <w:rFonts w:asciiTheme="majorHAnsi" w:hAnsiTheme="majorHAnsi" w:cstheme="majorHAnsi"/>
          <w:sz w:val="28"/>
          <w:szCs w:val="28"/>
        </w:rPr>
        <w:t>đạt giá trị giao dịch lớn nhấ</w:t>
      </w:r>
      <w:r w:rsidR="00A6373D" w:rsidRPr="00D20C35">
        <w:rPr>
          <w:rFonts w:asciiTheme="majorHAnsi" w:hAnsiTheme="majorHAnsi" w:cstheme="majorHAnsi"/>
          <w:sz w:val="28"/>
          <w:szCs w:val="28"/>
        </w:rPr>
        <w:t>t: 20.000 USD</w:t>
      </w:r>
      <w:r w:rsidR="00106009" w:rsidRPr="00D20C35">
        <w:rPr>
          <w:rFonts w:asciiTheme="majorHAnsi" w:hAnsiTheme="majorHAnsi" w:cstheme="majorHAnsi"/>
          <w:sz w:val="28"/>
          <w:szCs w:val="28"/>
        </w:rPr>
        <w:t>/B</w:t>
      </w:r>
      <w:r w:rsidR="00503614" w:rsidRPr="00D20C35">
        <w:rPr>
          <w:rFonts w:asciiTheme="majorHAnsi" w:hAnsiTheme="majorHAnsi" w:cstheme="majorHAnsi"/>
          <w:sz w:val="28"/>
          <w:szCs w:val="28"/>
        </w:rPr>
        <w:t>itcoin</w:t>
      </w:r>
      <w:r w:rsidR="00106009" w:rsidRPr="00D20C35">
        <w:rPr>
          <w:rFonts w:asciiTheme="majorHAnsi" w:hAnsiTheme="majorHAnsi" w:cstheme="majorHAnsi"/>
          <w:sz w:val="28"/>
          <w:szCs w:val="28"/>
        </w:rPr>
        <w:t xml:space="preserve"> với giá trị vốn hóa đạt mức 305 tỷ USD. </w:t>
      </w:r>
      <w:r w:rsidR="00A026B3" w:rsidRPr="00D20C35">
        <w:rPr>
          <w:rFonts w:asciiTheme="majorHAnsi" w:hAnsiTheme="majorHAnsi" w:cstheme="majorHAnsi"/>
          <w:sz w:val="28"/>
          <w:szCs w:val="28"/>
        </w:rPr>
        <w:t>H</w:t>
      </w:r>
      <w:r w:rsidR="00A026B3" w:rsidRPr="00D20C35">
        <w:rPr>
          <w:rFonts w:asciiTheme="majorHAnsi" w:hAnsiTheme="majorHAnsi" w:cstheme="majorHAnsi"/>
          <w:sz w:val="28"/>
          <w:szCs w:val="28"/>
          <w:lang w:val="nl-NL"/>
        </w:rPr>
        <w:t>iện nay trên thế giới có khoả</w:t>
      </w:r>
      <w:r w:rsidR="009B7D4A">
        <w:rPr>
          <w:rFonts w:asciiTheme="majorHAnsi" w:hAnsiTheme="majorHAnsi" w:cstheme="majorHAnsi"/>
          <w:sz w:val="28"/>
          <w:szCs w:val="28"/>
          <w:lang w:val="nl-NL"/>
        </w:rPr>
        <w:t>ng 1400 - 16</w:t>
      </w:r>
      <w:r w:rsidR="00A026B3" w:rsidRPr="00D20C35">
        <w:rPr>
          <w:rFonts w:asciiTheme="majorHAnsi" w:hAnsiTheme="majorHAnsi" w:cstheme="majorHAnsi"/>
          <w:sz w:val="28"/>
          <w:szCs w:val="28"/>
          <w:lang w:val="nl-NL"/>
        </w:rPr>
        <w:t xml:space="preserve">00 loại </w:t>
      </w:r>
      <w:r w:rsidR="00D65EAC" w:rsidRPr="00D20C35">
        <w:rPr>
          <w:rFonts w:asciiTheme="majorHAnsi" w:hAnsiTheme="majorHAnsi" w:cstheme="majorHAnsi"/>
          <w:sz w:val="28"/>
          <w:szCs w:val="28"/>
          <w:lang w:val="nl-NL"/>
        </w:rPr>
        <w:t>tiền mã hóa</w:t>
      </w:r>
      <w:r w:rsidR="00A026B3" w:rsidRPr="00D20C35">
        <w:rPr>
          <w:rFonts w:asciiTheme="majorHAnsi" w:hAnsiTheme="majorHAnsi" w:cstheme="majorHAnsi"/>
          <w:sz w:val="28"/>
          <w:szCs w:val="28"/>
          <w:lang w:val="nl-NL"/>
        </w:rPr>
        <w:t xml:space="preserve"> khác nhau đang lưu hành.</w:t>
      </w:r>
      <w:r w:rsidR="00A026B3" w:rsidRPr="00D20C35">
        <w:rPr>
          <w:rFonts w:asciiTheme="majorHAnsi" w:hAnsiTheme="majorHAnsi" w:cstheme="majorHAnsi"/>
          <w:sz w:val="28"/>
          <w:szCs w:val="28"/>
        </w:rPr>
        <w:t xml:space="preserve"> </w:t>
      </w:r>
      <w:r w:rsidR="00A026B3" w:rsidRPr="00D20C35">
        <w:rPr>
          <w:rFonts w:asciiTheme="majorHAnsi" w:hAnsiTheme="majorHAnsi" w:cstheme="majorHAnsi"/>
          <w:bCs/>
          <w:sz w:val="28"/>
          <w:szCs w:val="28"/>
          <w:shd w:val="clear" w:color="auto" w:fill="FFFFFF"/>
          <w:lang w:val="nl-NL"/>
        </w:rPr>
        <w:t xml:space="preserve">Theo trang web quốc tế </w:t>
      </w:r>
      <w:r w:rsidR="00A026B3" w:rsidRPr="009B7D4A">
        <w:rPr>
          <w:rFonts w:asciiTheme="majorHAnsi" w:hAnsiTheme="majorHAnsi" w:cstheme="majorHAnsi"/>
          <w:bCs/>
          <w:color w:val="00B0F0"/>
          <w:sz w:val="28"/>
          <w:szCs w:val="28"/>
          <w:u w:val="single"/>
          <w:shd w:val="clear" w:color="auto" w:fill="FFFFFF"/>
          <w:lang w:val="nl-NL"/>
        </w:rPr>
        <w:t>CoinMarketCap.com</w:t>
      </w:r>
      <w:r w:rsidR="00A026B3" w:rsidRPr="00D20C35">
        <w:rPr>
          <w:rFonts w:asciiTheme="majorHAnsi" w:hAnsiTheme="majorHAnsi" w:cstheme="majorHAnsi"/>
          <w:bCs/>
          <w:sz w:val="28"/>
          <w:szCs w:val="28"/>
          <w:shd w:val="clear" w:color="auto" w:fill="FFFFFF"/>
          <w:lang w:val="nl-NL"/>
        </w:rPr>
        <w:t xml:space="preserve">, tổng giá trị vốn hóa của các đồng </w:t>
      </w:r>
      <w:r w:rsidR="00D65EAC" w:rsidRPr="00D20C35">
        <w:rPr>
          <w:rFonts w:asciiTheme="majorHAnsi" w:hAnsiTheme="majorHAnsi" w:cstheme="majorHAnsi"/>
          <w:bCs/>
          <w:sz w:val="28"/>
          <w:szCs w:val="28"/>
          <w:shd w:val="clear" w:color="auto" w:fill="FFFFFF"/>
          <w:lang w:val="nl-NL"/>
        </w:rPr>
        <w:t>tiền mã hóa</w:t>
      </w:r>
      <w:r w:rsidR="00A026B3" w:rsidRPr="00D20C35">
        <w:rPr>
          <w:rFonts w:asciiTheme="majorHAnsi" w:hAnsiTheme="majorHAnsi" w:cstheme="majorHAnsi"/>
          <w:bCs/>
          <w:sz w:val="28"/>
          <w:szCs w:val="28"/>
          <w:shd w:val="clear" w:color="auto" w:fill="FFFFFF"/>
          <w:lang w:val="nl-NL"/>
        </w:rPr>
        <w:t xml:space="preserve"> niêm yết giao dịch đến giữa tháng 6/2018 lên tới 300 tỷ USD, trong đó Bitcoin chiếm hơn 40% tổng giá trị vốn hóa. </w:t>
      </w:r>
    </w:p>
    <w:p w:rsidR="00A026B3" w:rsidRPr="00D20C35" w:rsidRDefault="00BD4A16" w:rsidP="009719ED">
      <w:pPr>
        <w:spacing w:before="120" w:after="120" w:line="276" w:lineRule="auto"/>
        <w:jc w:val="both"/>
        <w:rPr>
          <w:rFonts w:asciiTheme="majorHAnsi" w:hAnsiTheme="majorHAnsi" w:cstheme="majorHAnsi"/>
          <w:sz w:val="28"/>
          <w:szCs w:val="28"/>
          <w:lang w:val="nl-NL"/>
        </w:rPr>
      </w:pPr>
      <w:r w:rsidRPr="00D20C35">
        <w:rPr>
          <w:rFonts w:asciiTheme="majorHAnsi" w:hAnsiTheme="majorHAnsi" w:cstheme="majorHAnsi"/>
          <w:bCs/>
          <w:sz w:val="28"/>
          <w:szCs w:val="28"/>
          <w:shd w:val="clear" w:color="auto" w:fill="FFFFFF"/>
          <w:lang w:val="nl-NL"/>
        </w:rPr>
        <w:tab/>
      </w:r>
      <w:r w:rsidR="00A026B3" w:rsidRPr="00D20C35">
        <w:rPr>
          <w:rFonts w:asciiTheme="majorHAnsi" w:hAnsiTheme="majorHAnsi" w:cstheme="majorHAnsi"/>
          <w:bCs/>
          <w:sz w:val="28"/>
          <w:szCs w:val="28"/>
          <w:shd w:val="clear" w:color="auto" w:fill="FFFFFF"/>
          <w:lang w:val="nl-NL"/>
        </w:rPr>
        <w:t xml:space="preserve"> Bitcoin và các tiền mã hóa đã thu hút hàng </w:t>
      </w:r>
      <w:r w:rsidR="00A026B3" w:rsidRPr="00D20C35">
        <w:rPr>
          <w:rFonts w:asciiTheme="majorHAnsi" w:hAnsiTheme="majorHAnsi" w:cstheme="majorHAnsi"/>
          <w:sz w:val="28"/>
          <w:szCs w:val="28"/>
          <w:lang w:val="nl-NL"/>
        </w:rPr>
        <w:t>chục</w:t>
      </w:r>
      <w:r w:rsidR="00A026B3" w:rsidRPr="00D20C35">
        <w:rPr>
          <w:rFonts w:asciiTheme="majorHAnsi" w:hAnsiTheme="majorHAnsi" w:cstheme="majorHAnsi"/>
          <w:bCs/>
          <w:sz w:val="28"/>
          <w:szCs w:val="28"/>
          <w:shd w:val="clear" w:color="auto" w:fill="FFFFFF"/>
          <w:lang w:val="nl-NL"/>
        </w:rPr>
        <w:t xml:space="preserve"> triệu nhà đầu tư nhỏ lẻ trên toàn thế giới tham gia mua bán, giao dịch 24x7, gây sự chú ý của </w:t>
      </w:r>
      <w:r w:rsidR="009B7D4A">
        <w:rPr>
          <w:rFonts w:asciiTheme="majorHAnsi" w:hAnsiTheme="majorHAnsi" w:cstheme="majorHAnsi"/>
          <w:bCs/>
          <w:sz w:val="28"/>
          <w:szCs w:val="28"/>
          <w:shd w:val="clear" w:color="auto" w:fill="FFFFFF"/>
          <w:lang w:val="nl-NL"/>
        </w:rPr>
        <w:t>dư luận và cơ quan quản lý</w:t>
      </w:r>
      <w:r w:rsidR="00A026B3" w:rsidRPr="00D20C35">
        <w:rPr>
          <w:rFonts w:asciiTheme="majorHAnsi" w:hAnsiTheme="majorHAnsi" w:cstheme="majorHAnsi"/>
          <w:bCs/>
          <w:sz w:val="28"/>
          <w:szCs w:val="28"/>
          <w:shd w:val="clear" w:color="auto" w:fill="FFFFFF"/>
          <w:lang w:val="nl-NL"/>
        </w:rPr>
        <w:t>.</w:t>
      </w:r>
      <w:r w:rsidRPr="00D20C35">
        <w:rPr>
          <w:rFonts w:asciiTheme="majorHAnsi" w:hAnsiTheme="majorHAnsi" w:cstheme="majorHAnsi"/>
          <w:bCs/>
          <w:sz w:val="28"/>
          <w:szCs w:val="28"/>
          <w:shd w:val="clear" w:color="auto" w:fill="FFFFFF"/>
          <w:lang w:val="nl-NL"/>
        </w:rPr>
        <w:t xml:space="preserve"> </w:t>
      </w:r>
      <w:r w:rsidR="00E63385" w:rsidRPr="00D20C35">
        <w:rPr>
          <w:rFonts w:asciiTheme="majorHAnsi" w:hAnsiTheme="majorHAnsi" w:cstheme="majorHAnsi"/>
          <w:sz w:val="28"/>
          <w:szCs w:val="28"/>
          <w:lang w:val="nl-NL"/>
        </w:rPr>
        <w:t xml:space="preserve">Theo thống kê của Cơ quan mật vụ Hoa Kỳ, </w:t>
      </w:r>
      <w:r w:rsidR="00E63385" w:rsidRPr="00B45122">
        <w:rPr>
          <w:rFonts w:asciiTheme="majorHAnsi" w:hAnsiTheme="majorHAnsi" w:cstheme="majorHAnsi"/>
          <w:color w:val="FF0000"/>
          <w:sz w:val="28"/>
          <w:szCs w:val="28"/>
          <w:lang w:val="nl-NL"/>
        </w:rPr>
        <w:t xml:space="preserve">hiện nay, </w:t>
      </w:r>
      <w:r w:rsidR="00A026B3" w:rsidRPr="00B45122">
        <w:rPr>
          <w:rFonts w:asciiTheme="majorHAnsi" w:hAnsiTheme="majorHAnsi" w:cstheme="majorHAnsi"/>
          <w:color w:val="FF0000"/>
          <w:sz w:val="28"/>
          <w:szCs w:val="28"/>
          <w:lang w:val="nl-NL"/>
        </w:rPr>
        <w:t xml:space="preserve">trên thế giới chỉ có một số ít quốc gia </w:t>
      </w:r>
      <w:r w:rsidR="004C549E" w:rsidRPr="00B45122">
        <w:rPr>
          <w:rFonts w:asciiTheme="majorHAnsi" w:hAnsiTheme="majorHAnsi" w:cstheme="majorHAnsi"/>
          <w:color w:val="FF0000"/>
          <w:sz w:val="28"/>
          <w:szCs w:val="28"/>
          <w:lang w:val="nl-NL"/>
        </w:rPr>
        <w:t>cho phép lưu hành và sử dụng</w:t>
      </w:r>
      <w:r w:rsidR="00A026B3" w:rsidRPr="00B45122">
        <w:rPr>
          <w:rFonts w:asciiTheme="majorHAnsi" w:hAnsiTheme="majorHAnsi" w:cstheme="majorHAnsi"/>
          <w:color w:val="FF0000"/>
          <w:sz w:val="28"/>
          <w:szCs w:val="28"/>
          <w:lang w:val="nl-NL"/>
        </w:rPr>
        <w:t xml:space="preserve"> Bitcoin</w:t>
      </w:r>
      <w:r w:rsidR="004C549E" w:rsidRPr="00B45122">
        <w:rPr>
          <w:rFonts w:asciiTheme="majorHAnsi" w:hAnsiTheme="majorHAnsi" w:cstheme="majorHAnsi"/>
          <w:color w:val="FF0000"/>
          <w:sz w:val="28"/>
          <w:szCs w:val="28"/>
          <w:lang w:val="nl-NL"/>
        </w:rPr>
        <w:t xml:space="preserve"> để giao dịch</w:t>
      </w:r>
      <w:r w:rsidR="00A026B3" w:rsidRPr="00B45122">
        <w:rPr>
          <w:rFonts w:asciiTheme="majorHAnsi" w:hAnsiTheme="majorHAnsi" w:cstheme="majorHAnsi"/>
          <w:color w:val="FF0000"/>
          <w:sz w:val="28"/>
          <w:szCs w:val="28"/>
          <w:lang w:val="nl-NL"/>
        </w:rPr>
        <w:t xml:space="preserve"> như</w:t>
      </w:r>
      <w:r w:rsidR="004D3934" w:rsidRPr="00B45122">
        <w:rPr>
          <w:rFonts w:asciiTheme="majorHAnsi" w:hAnsiTheme="majorHAnsi" w:cstheme="majorHAnsi"/>
          <w:color w:val="FF0000"/>
          <w:sz w:val="28"/>
          <w:szCs w:val="28"/>
          <w:lang w:val="nl-NL"/>
        </w:rPr>
        <w:t>:</w:t>
      </w:r>
      <w:r w:rsidR="00A026B3" w:rsidRPr="00B45122">
        <w:rPr>
          <w:rFonts w:asciiTheme="majorHAnsi" w:hAnsiTheme="majorHAnsi" w:cstheme="majorHAnsi"/>
          <w:color w:val="FF0000"/>
          <w:sz w:val="28"/>
          <w:szCs w:val="28"/>
          <w:lang w:val="nl-NL"/>
        </w:rPr>
        <w:t xml:space="preserve"> Canada, Đức, quần đảo Marshall, Nhật Bả</w:t>
      </w:r>
      <w:r w:rsidR="003007EA" w:rsidRPr="00B45122">
        <w:rPr>
          <w:rFonts w:asciiTheme="majorHAnsi" w:hAnsiTheme="majorHAnsi" w:cstheme="majorHAnsi"/>
          <w:color w:val="FF0000"/>
          <w:sz w:val="28"/>
          <w:szCs w:val="28"/>
          <w:lang w:val="nl-NL"/>
        </w:rPr>
        <w:t xml:space="preserve">n, Hà Lan và </w:t>
      </w:r>
      <w:r w:rsidR="00A026B3" w:rsidRPr="00B45122">
        <w:rPr>
          <w:rFonts w:asciiTheme="majorHAnsi" w:hAnsiTheme="majorHAnsi" w:cstheme="majorHAnsi"/>
          <w:color w:val="FF0000"/>
          <w:sz w:val="28"/>
          <w:szCs w:val="28"/>
          <w:lang w:val="nl-NL"/>
        </w:rPr>
        <w:t>Campuchia</w:t>
      </w:r>
      <w:r w:rsidR="00350698" w:rsidRPr="00B45122">
        <w:rPr>
          <w:rStyle w:val="FootnoteReference"/>
          <w:rFonts w:asciiTheme="majorHAnsi" w:hAnsiTheme="majorHAnsi" w:cstheme="majorHAnsi"/>
          <w:color w:val="FF0000"/>
          <w:sz w:val="28"/>
          <w:szCs w:val="28"/>
          <w:lang w:val="nl-NL"/>
        </w:rPr>
        <w:footnoteReference w:id="2"/>
      </w:r>
      <w:r w:rsidR="00A026B3" w:rsidRPr="00B45122">
        <w:rPr>
          <w:rFonts w:asciiTheme="majorHAnsi" w:hAnsiTheme="majorHAnsi" w:cstheme="majorHAnsi"/>
          <w:color w:val="FF0000"/>
          <w:sz w:val="28"/>
          <w:szCs w:val="28"/>
          <w:lang w:val="nl-NL"/>
        </w:rPr>
        <w:t>.</w:t>
      </w:r>
      <w:r w:rsidR="00A026B3" w:rsidRPr="00D20C35">
        <w:rPr>
          <w:rFonts w:asciiTheme="majorHAnsi" w:hAnsiTheme="majorHAnsi" w:cstheme="majorHAnsi"/>
          <w:sz w:val="28"/>
          <w:szCs w:val="28"/>
          <w:lang w:val="nl-NL"/>
        </w:rPr>
        <w:t xml:space="preserve"> Các quốc gia còn lại đều không công nhận Bitcoin là đồng tiền hợp pháp hoặc chưa có động thái cụ thể đối với loại đồng tiền nay. Cụ thể, tại Mỹ</w:t>
      </w:r>
      <w:r w:rsidR="007C5D3A">
        <w:rPr>
          <w:rFonts w:asciiTheme="majorHAnsi" w:hAnsiTheme="majorHAnsi" w:cstheme="majorHAnsi"/>
          <w:sz w:val="28"/>
          <w:szCs w:val="28"/>
          <w:lang w:val="nl-NL"/>
        </w:rPr>
        <w:t xml:space="preserve">, Bitcoin </w:t>
      </w:r>
      <w:r w:rsidR="00A026B3" w:rsidRPr="00D20C35">
        <w:rPr>
          <w:rFonts w:asciiTheme="majorHAnsi" w:hAnsiTheme="majorHAnsi" w:cstheme="majorHAnsi"/>
          <w:sz w:val="28"/>
          <w:szCs w:val="28"/>
          <w:lang w:val="nl-NL"/>
        </w:rPr>
        <w:t>được phép sử dụng tuy nhiên Chính phủ Mỹ chưa có công bố chính thức về việc hợp thức hóa đồng tiền này là đồng tiền quốc gia.</w:t>
      </w:r>
    </w:p>
    <w:p w:rsidR="006C59E1" w:rsidRPr="00D20C35" w:rsidRDefault="00A026B3" w:rsidP="009719ED">
      <w:pPr>
        <w:spacing w:before="120" w:after="120" w:line="276" w:lineRule="auto"/>
        <w:jc w:val="both"/>
        <w:rPr>
          <w:rFonts w:asciiTheme="majorHAnsi" w:hAnsiTheme="majorHAnsi" w:cstheme="majorHAnsi"/>
          <w:sz w:val="28"/>
          <w:szCs w:val="28"/>
          <w:lang w:val="nl-NL"/>
        </w:rPr>
      </w:pPr>
      <w:r w:rsidRPr="00D20C35">
        <w:rPr>
          <w:rFonts w:asciiTheme="majorHAnsi" w:hAnsiTheme="majorHAnsi" w:cstheme="majorHAnsi"/>
          <w:sz w:val="28"/>
          <w:szCs w:val="28"/>
          <w:lang w:val="nl-NL"/>
        </w:rPr>
        <w:tab/>
      </w:r>
      <w:r w:rsidR="00CB5FEF" w:rsidRPr="00D20C35">
        <w:rPr>
          <w:rFonts w:asciiTheme="majorHAnsi" w:hAnsiTheme="majorHAnsi" w:cstheme="majorHAnsi"/>
          <w:sz w:val="28"/>
          <w:szCs w:val="28"/>
          <w:lang w:val="nl-NL"/>
        </w:rPr>
        <w:t xml:space="preserve">Bitcoin được </w:t>
      </w:r>
      <w:r w:rsidR="00DF75B1" w:rsidRPr="00DF75B1">
        <w:rPr>
          <w:rFonts w:asciiTheme="majorHAnsi" w:hAnsiTheme="majorHAnsi" w:cstheme="majorHAnsi"/>
          <w:color w:val="FF0000"/>
          <w:sz w:val="28"/>
          <w:szCs w:val="28"/>
          <w:lang w:val="nl-NL"/>
        </w:rPr>
        <w:t>lấy ý tưởng</w:t>
      </w:r>
      <w:r w:rsidR="00CB5FEF" w:rsidRPr="00D20C35">
        <w:rPr>
          <w:rFonts w:asciiTheme="majorHAnsi" w:hAnsiTheme="majorHAnsi" w:cstheme="majorHAnsi"/>
          <w:sz w:val="28"/>
          <w:szCs w:val="28"/>
          <w:lang w:val="nl-NL"/>
        </w:rPr>
        <w:t xml:space="preserve"> từ một trò chơi trực tuyến </w:t>
      </w:r>
      <w:r w:rsidR="004D3934">
        <w:rPr>
          <w:rFonts w:asciiTheme="majorHAnsi" w:hAnsiTheme="majorHAnsi" w:cstheme="majorHAnsi"/>
          <w:sz w:val="28"/>
          <w:szCs w:val="28"/>
          <w:lang w:val="nl-NL"/>
        </w:rPr>
        <w:t>có tên gọi “</w:t>
      </w:r>
      <w:r w:rsidR="00CB5FEF" w:rsidRPr="00D20C35">
        <w:rPr>
          <w:rFonts w:asciiTheme="majorHAnsi" w:hAnsiTheme="majorHAnsi" w:cstheme="majorHAnsi"/>
          <w:sz w:val="28"/>
          <w:szCs w:val="28"/>
          <w:lang w:val="nl-NL"/>
        </w:rPr>
        <w:t>Wor</w:t>
      </w:r>
      <w:r w:rsidR="004D3934">
        <w:rPr>
          <w:rFonts w:asciiTheme="majorHAnsi" w:hAnsiTheme="majorHAnsi" w:cstheme="majorHAnsi"/>
          <w:sz w:val="28"/>
          <w:szCs w:val="28"/>
          <w:lang w:val="nl-NL"/>
        </w:rPr>
        <w:t>l</w:t>
      </w:r>
      <w:r w:rsidR="00CB5FEF" w:rsidRPr="00D20C35">
        <w:rPr>
          <w:rFonts w:asciiTheme="majorHAnsi" w:hAnsiTheme="majorHAnsi" w:cstheme="majorHAnsi"/>
          <w:sz w:val="28"/>
          <w:szCs w:val="28"/>
          <w:lang w:val="nl-NL"/>
        </w:rPr>
        <w:t>d Warcraft</w:t>
      </w:r>
      <w:r w:rsidR="004D3934">
        <w:rPr>
          <w:rFonts w:asciiTheme="majorHAnsi" w:hAnsiTheme="majorHAnsi" w:cstheme="majorHAnsi"/>
          <w:sz w:val="28"/>
          <w:szCs w:val="28"/>
          <w:lang w:val="nl-NL"/>
        </w:rPr>
        <w:t>”</w:t>
      </w:r>
      <w:r w:rsidR="00CB5FEF" w:rsidRPr="00D20C35">
        <w:rPr>
          <w:rFonts w:asciiTheme="majorHAnsi" w:hAnsiTheme="majorHAnsi" w:cstheme="majorHAnsi"/>
          <w:sz w:val="28"/>
          <w:szCs w:val="28"/>
          <w:lang w:val="nl-NL"/>
        </w:rPr>
        <w:t>, nó được lưu trên một địa chỉ gồm có 26</w:t>
      </w:r>
      <w:r w:rsidR="00C8741E" w:rsidRPr="00D20C35">
        <w:rPr>
          <w:rFonts w:asciiTheme="majorHAnsi" w:hAnsiTheme="majorHAnsi" w:cstheme="majorHAnsi"/>
          <w:sz w:val="28"/>
          <w:szCs w:val="28"/>
          <w:lang w:val="nl-NL"/>
        </w:rPr>
        <w:t xml:space="preserve"> </w:t>
      </w:r>
      <w:r w:rsidR="00CB5FEF" w:rsidRPr="00D20C35">
        <w:rPr>
          <w:rFonts w:asciiTheme="majorHAnsi" w:hAnsiTheme="majorHAnsi" w:cstheme="majorHAnsi"/>
          <w:sz w:val="28"/>
          <w:szCs w:val="28"/>
          <w:lang w:val="nl-NL"/>
        </w:rPr>
        <w:t>-</w:t>
      </w:r>
      <w:r w:rsidR="00C8741E" w:rsidRPr="00D20C35">
        <w:rPr>
          <w:rFonts w:asciiTheme="majorHAnsi" w:hAnsiTheme="majorHAnsi" w:cstheme="majorHAnsi"/>
          <w:sz w:val="28"/>
          <w:szCs w:val="28"/>
          <w:lang w:val="nl-NL"/>
        </w:rPr>
        <w:t xml:space="preserve"> </w:t>
      </w:r>
      <w:r w:rsidR="00CB5FEF" w:rsidRPr="00D20C35">
        <w:rPr>
          <w:rFonts w:asciiTheme="majorHAnsi" w:hAnsiTheme="majorHAnsi" w:cstheme="majorHAnsi"/>
          <w:sz w:val="28"/>
          <w:szCs w:val="28"/>
          <w:lang w:val="nl-NL"/>
        </w:rPr>
        <w:t>3</w:t>
      </w:r>
      <w:r w:rsidR="006C59E1" w:rsidRPr="00D20C35">
        <w:rPr>
          <w:rFonts w:asciiTheme="majorHAnsi" w:hAnsiTheme="majorHAnsi" w:cstheme="majorHAnsi"/>
          <w:sz w:val="28"/>
          <w:szCs w:val="28"/>
          <w:lang w:val="nl-NL"/>
        </w:rPr>
        <w:t>6 ký tự ngẫu nhiên</w:t>
      </w:r>
      <w:r w:rsidR="004D3934">
        <w:rPr>
          <w:rFonts w:asciiTheme="majorHAnsi" w:hAnsiTheme="majorHAnsi" w:cstheme="majorHAnsi"/>
          <w:sz w:val="28"/>
          <w:szCs w:val="28"/>
          <w:lang w:val="nl-NL"/>
        </w:rPr>
        <w:t>, có thể: (i)</w:t>
      </w:r>
      <w:r w:rsidR="006C59E1" w:rsidRPr="00D20C35">
        <w:rPr>
          <w:rFonts w:asciiTheme="majorHAnsi" w:hAnsiTheme="majorHAnsi" w:cstheme="majorHAnsi"/>
          <w:sz w:val="28"/>
          <w:szCs w:val="28"/>
          <w:lang w:val="nl-NL"/>
        </w:rPr>
        <w:t xml:space="preserve"> bao gồm</w:t>
      </w:r>
      <w:r w:rsidR="00CB5FEF" w:rsidRPr="00D20C35">
        <w:rPr>
          <w:rFonts w:asciiTheme="majorHAnsi" w:hAnsiTheme="majorHAnsi" w:cstheme="majorHAnsi"/>
          <w:sz w:val="28"/>
          <w:szCs w:val="28"/>
          <w:lang w:val="nl-NL"/>
        </w:rPr>
        <w:t xml:space="preserve"> chữ và số, thường bắt đầu bằng số</w:t>
      </w:r>
      <w:r w:rsidR="004D3934">
        <w:rPr>
          <w:rFonts w:asciiTheme="majorHAnsi" w:hAnsiTheme="majorHAnsi" w:cstheme="majorHAnsi"/>
          <w:sz w:val="28"/>
          <w:szCs w:val="28"/>
          <w:lang w:val="nl-NL"/>
        </w:rPr>
        <w:t xml:space="preserve"> 1 hoặc </w:t>
      </w:r>
      <w:r w:rsidR="00CB5FEF" w:rsidRPr="00D20C35">
        <w:rPr>
          <w:rFonts w:asciiTheme="majorHAnsi" w:hAnsiTheme="majorHAnsi" w:cstheme="majorHAnsi"/>
          <w:sz w:val="28"/>
          <w:szCs w:val="28"/>
          <w:lang w:val="nl-NL"/>
        </w:rPr>
        <w:t xml:space="preserve">số 3 </w:t>
      </w:r>
      <w:r w:rsidR="006C59E1" w:rsidRPr="00D20C35">
        <w:rPr>
          <w:rFonts w:asciiTheme="majorHAnsi" w:hAnsiTheme="majorHAnsi" w:cstheme="majorHAnsi"/>
          <w:sz w:val="28"/>
          <w:szCs w:val="28"/>
          <w:lang w:val="nl-NL"/>
        </w:rPr>
        <w:t xml:space="preserve">và không có các ký tự </w:t>
      </w:r>
      <w:r w:rsidR="00C8741E" w:rsidRPr="00D20C35">
        <w:rPr>
          <w:rFonts w:asciiTheme="majorHAnsi" w:hAnsiTheme="majorHAnsi" w:cstheme="majorHAnsi"/>
          <w:sz w:val="28"/>
          <w:szCs w:val="28"/>
          <w:lang w:val="nl-NL"/>
        </w:rPr>
        <w:t>“</w:t>
      </w:r>
      <w:r w:rsidR="006C59E1" w:rsidRPr="00D20C35">
        <w:rPr>
          <w:rFonts w:asciiTheme="majorHAnsi" w:hAnsiTheme="majorHAnsi" w:cstheme="majorHAnsi"/>
          <w:sz w:val="28"/>
          <w:szCs w:val="28"/>
          <w:lang w:val="nl-NL"/>
        </w:rPr>
        <w:t>O, L, I</w:t>
      </w:r>
      <w:r w:rsidR="00C8741E" w:rsidRPr="00D20C35">
        <w:rPr>
          <w:rFonts w:asciiTheme="majorHAnsi" w:hAnsiTheme="majorHAnsi" w:cstheme="majorHAnsi"/>
          <w:sz w:val="28"/>
          <w:szCs w:val="28"/>
          <w:lang w:val="nl-NL"/>
        </w:rPr>
        <w:t>”</w:t>
      </w:r>
      <w:r w:rsidR="006C59E1" w:rsidRPr="00D20C35">
        <w:rPr>
          <w:rFonts w:asciiTheme="majorHAnsi" w:hAnsiTheme="majorHAnsi" w:cstheme="majorHAnsi"/>
          <w:sz w:val="28"/>
          <w:szCs w:val="28"/>
          <w:lang w:val="nl-NL"/>
        </w:rPr>
        <w:t xml:space="preserve"> </w:t>
      </w:r>
      <w:r w:rsidR="004D3934">
        <w:rPr>
          <w:rFonts w:asciiTheme="majorHAnsi" w:hAnsiTheme="majorHAnsi" w:cstheme="majorHAnsi"/>
          <w:sz w:val="28"/>
          <w:szCs w:val="28"/>
          <w:lang w:val="nl-NL"/>
        </w:rPr>
        <w:t xml:space="preserve">in </w:t>
      </w:r>
      <w:r w:rsidR="006C59E1" w:rsidRPr="00D20C35">
        <w:rPr>
          <w:rFonts w:asciiTheme="majorHAnsi" w:hAnsiTheme="majorHAnsi" w:cstheme="majorHAnsi"/>
          <w:sz w:val="28"/>
          <w:szCs w:val="28"/>
          <w:lang w:val="nl-NL"/>
        </w:rPr>
        <w:t>hoa trong một địa chỉ</w:t>
      </w:r>
      <w:r w:rsidR="004D3934">
        <w:rPr>
          <w:rFonts w:asciiTheme="majorHAnsi" w:hAnsiTheme="majorHAnsi" w:cstheme="majorHAnsi"/>
          <w:sz w:val="28"/>
          <w:szCs w:val="28"/>
          <w:lang w:val="nl-NL"/>
        </w:rPr>
        <w:t>; (ii)</w:t>
      </w:r>
      <w:r w:rsidR="006C59E1" w:rsidRPr="00D20C35">
        <w:rPr>
          <w:rFonts w:asciiTheme="majorHAnsi" w:hAnsiTheme="majorHAnsi" w:cstheme="majorHAnsi"/>
          <w:sz w:val="28"/>
          <w:szCs w:val="28"/>
          <w:lang w:val="nl-NL"/>
        </w:rPr>
        <w:t xml:space="preserve"> hoặc một mã QR </w:t>
      </w:r>
      <w:r w:rsidR="00CB5FEF" w:rsidRPr="00D20C35">
        <w:rPr>
          <w:rFonts w:asciiTheme="majorHAnsi" w:hAnsiTheme="majorHAnsi" w:cstheme="majorHAnsi"/>
          <w:sz w:val="28"/>
          <w:szCs w:val="28"/>
          <w:lang w:val="nl-NL"/>
        </w:rPr>
        <w:t xml:space="preserve">(gọi là địa chỉ Bitcoin). </w:t>
      </w:r>
      <w:r w:rsidR="006C59E1" w:rsidRPr="00D20C35">
        <w:rPr>
          <w:rFonts w:asciiTheme="majorHAnsi" w:hAnsiTheme="majorHAnsi" w:cstheme="majorHAnsi"/>
          <w:sz w:val="28"/>
          <w:szCs w:val="28"/>
          <w:lang w:val="nl-NL"/>
        </w:rPr>
        <w:t>Địa chỉ Bitcoin là một khóa công khai, đại diện cho ngườ</w:t>
      </w:r>
      <w:r w:rsidR="004D3934">
        <w:rPr>
          <w:rFonts w:asciiTheme="majorHAnsi" w:hAnsiTheme="majorHAnsi" w:cstheme="majorHAnsi"/>
          <w:sz w:val="28"/>
          <w:szCs w:val="28"/>
          <w:lang w:val="nl-NL"/>
        </w:rPr>
        <w:t>i dùng</w:t>
      </w:r>
      <w:r w:rsidR="006C59E1" w:rsidRPr="00D20C35">
        <w:rPr>
          <w:rFonts w:asciiTheme="majorHAnsi" w:hAnsiTheme="majorHAnsi" w:cstheme="majorHAnsi"/>
          <w:sz w:val="28"/>
          <w:szCs w:val="28"/>
          <w:lang w:val="nl-NL"/>
        </w:rPr>
        <w:t xml:space="preserve"> và là đường dẫn cho người gửi </w:t>
      </w:r>
      <w:r w:rsidR="004D3934">
        <w:rPr>
          <w:rFonts w:asciiTheme="majorHAnsi" w:hAnsiTheme="majorHAnsi" w:cstheme="majorHAnsi"/>
          <w:sz w:val="28"/>
          <w:szCs w:val="28"/>
          <w:lang w:val="nl-NL"/>
        </w:rPr>
        <w:t>-</w:t>
      </w:r>
      <w:r w:rsidR="006C59E1" w:rsidRPr="00D20C35">
        <w:rPr>
          <w:rFonts w:asciiTheme="majorHAnsi" w:hAnsiTheme="majorHAnsi" w:cstheme="majorHAnsi"/>
          <w:sz w:val="28"/>
          <w:szCs w:val="28"/>
          <w:lang w:val="nl-NL"/>
        </w:rPr>
        <w:t xml:space="preserve"> người nhận. Để thực hiện giao dịch phải có địa chỉ Bitcoin. Đ</w:t>
      </w:r>
      <w:r w:rsidR="004D3934">
        <w:rPr>
          <w:rFonts w:asciiTheme="majorHAnsi" w:hAnsiTheme="majorHAnsi" w:cstheme="majorHAnsi"/>
          <w:sz w:val="28"/>
          <w:szCs w:val="28"/>
          <w:lang w:val="nl-NL"/>
        </w:rPr>
        <w:t>ịa</w:t>
      </w:r>
      <w:r w:rsidR="006C59E1" w:rsidRPr="00D20C35">
        <w:rPr>
          <w:rFonts w:asciiTheme="majorHAnsi" w:hAnsiTheme="majorHAnsi" w:cstheme="majorHAnsi"/>
          <w:sz w:val="28"/>
          <w:szCs w:val="28"/>
          <w:lang w:val="nl-NL"/>
        </w:rPr>
        <w:t xml:space="preserve"> </w:t>
      </w:r>
      <w:r w:rsidR="006C59E1" w:rsidRPr="00D20C35">
        <w:rPr>
          <w:rFonts w:asciiTheme="majorHAnsi" w:hAnsiTheme="majorHAnsi" w:cstheme="majorHAnsi"/>
          <w:sz w:val="28"/>
          <w:szCs w:val="28"/>
          <w:lang w:val="nl-NL"/>
        </w:rPr>
        <w:lastRenderedPageBreak/>
        <w:t xml:space="preserve">chỉ Bitcoin ảo (vanity address) cho phép người dùng tạo ra một địa chỉ Bitcoin cá nhân. </w:t>
      </w:r>
      <w:r w:rsidR="004D3934">
        <w:rPr>
          <w:rFonts w:asciiTheme="majorHAnsi" w:hAnsiTheme="majorHAnsi" w:cstheme="majorHAnsi"/>
          <w:sz w:val="28"/>
          <w:szCs w:val="28"/>
          <w:lang w:val="nl-NL"/>
        </w:rPr>
        <w:t>Địa chỉ ảo</w:t>
      </w:r>
      <w:r w:rsidR="006C59E1" w:rsidRPr="00D20C35">
        <w:rPr>
          <w:rFonts w:asciiTheme="majorHAnsi" w:hAnsiTheme="majorHAnsi" w:cstheme="majorHAnsi"/>
          <w:sz w:val="28"/>
          <w:szCs w:val="28"/>
          <w:lang w:val="nl-NL"/>
        </w:rPr>
        <w:t xml:space="preserve"> thường đưa người dùng một gợi ý về địa chỉ Bitcoin; Địa chỉ ảo cũng cho ngườ</w:t>
      </w:r>
      <w:r w:rsidR="004D3934">
        <w:rPr>
          <w:rFonts w:asciiTheme="majorHAnsi" w:hAnsiTheme="majorHAnsi" w:cstheme="majorHAnsi"/>
          <w:sz w:val="28"/>
          <w:szCs w:val="28"/>
          <w:lang w:val="nl-NL"/>
        </w:rPr>
        <w:t>i dùng để tìm</w:t>
      </w:r>
      <w:r w:rsidR="006C59E1" w:rsidRPr="00D20C35">
        <w:rPr>
          <w:rFonts w:asciiTheme="majorHAnsi" w:hAnsiTheme="majorHAnsi" w:cstheme="majorHAnsi"/>
          <w:sz w:val="28"/>
          <w:szCs w:val="28"/>
          <w:lang w:val="nl-NL"/>
        </w:rPr>
        <w:t xml:space="preserve"> kiếm ví dễ</w:t>
      </w:r>
      <w:r w:rsidR="004D3934">
        <w:rPr>
          <w:rFonts w:asciiTheme="majorHAnsi" w:hAnsiTheme="majorHAnsi" w:cstheme="majorHAnsi"/>
          <w:sz w:val="28"/>
          <w:szCs w:val="28"/>
          <w:lang w:val="nl-NL"/>
        </w:rPr>
        <w:t xml:space="preserve"> dàng hơn qua Chatrom</w:t>
      </w:r>
      <w:r w:rsidR="006C59E1" w:rsidRPr="00D20C35">
        <w:rPr>
          <w:rFonts w:asciiTheme="majorHAnsi" w:hAnsiTheme="majorHAnsi" w:cstheme="majorHAnsi"/>
          <w:sz w:val="28"/>
          <w:szCs w:val="28"/>
          <w:lang w:val="nl-NL"/>
        </w:rPr>
        <w:t>, Blog và Web đen. Địa chỉ Bitcoin ảo phổ biến nhất là Quỹ Bảo v</w:t>
      </w:r>
      <w:r w:rsidR="004D3934">
        <w:rPr>
          <w:rFonts w:asciiTheme="majorHAnsi" w:hAnsiTheme="majorHAnsi" w:cstheme="majorHAnsi"/>
          <w:sz w:val="28"/>
          <w:szCs w:val="28"/>
          <w:lang w:val="nl-NL"/>
        </w:rPr>
        <w:t>ệ</w:t>
      </w:r>
      <w:r w:rsidR="006C59E1" w:rsidRPr="00D20C35">
        <w:rPr>
          <w:rFonts w:asciiTheme="majorHAnsi" w:hAnsiTheme="majorHAnsi" w:cstheme="majorHAnsi"/>
          <w:sz w:val="28"/>
          <w:szCs w:val="28"/>
          <w:lang w:val="nl-NL"/>
        </w:rPr>
        <w:t xml:space="preserve"> của Edward Snowden.</w:t>
      </w:r>
    </w:p>
    <w:p w:rsidR="00C8741E" w:rsidRPr="00D20C35" w:rsidRDefault="00C8741E" w:rsidP="009719ED">
      <w:pPr>
        <w:spacing w:before="120" w:after="120" w:line="276" w:lineRule="auto"/>
        <w:ind w:firstLine="720"/>
        <w:jc w:val="both"/>
        <w:rPr>
          <w:rFonts w:asciiTheme="majorHAnsi" w:hAnsiTheme="majorHAnsi" w:cstheme="majorHAnsi"/>
          <w:sz w:val="28"/>
          <w:szCs w:val="28"/>
          <w:lang w:val="nl-NL"/>
        </w:rPr>
      </w:pPr>
      <w:r w:rsidRPr="00D20C35">
        <w:rPr>
          <w:rFonts w:asciiTheme="majorHAnsi" w:hAnsiTheme="majorHAnsi" w:cstheme="majorHAnsi"/>
          <w:sz w:val="28"/>
          <w:szCs w:val="28"/>
          <w:lang w:val="nl-NL"/>
        </w:rPr>
        <w:t xml:space="preserve">Bất kỳ đồng </w:t>
      </w:r>
      <w:r w:rsidR="00D65EAC" w:rsidRPr="00D20C35">
        <w:rPr>
          <w:rFonts w:asciiTheme="majorHAnsi" w:hAnsiTheme="majorHAnsi" w:cstheme="majorHAnsi"/>
          <w:sz w:val="28"/>
          <w:szCs w:val="28"/>
          <w:lang w:val="nl-NL"/>
        </w:rPr>
        <w:t>tiền mã hóa</w:t>
      </w:r>
      <w:r w:rsidRPr="00D20C35">
        <w:rPr>
          <w:rFonts w:asciiTheme="majorHAnsi" w:hAnsiTheme="majorHAnsi" w:cstheme="majorHAnsi"/>
          <w:sz w:val="28"/>
          <w:szCs w:val="28"/>
          <w:lang w:val="nl-NL"/>
        </w:rPr>
        <w:t xml:space="preserve"> nào khi lưu hành và sử dụng đều cần tới sự tham gia của các bên liên quan như đội ngũ thợ đào </w:t>
      </w:r>
      <w:r w:rsidR="00D65EAC" w:rsidRPr="00D20C35">
        <w:rPr>
          <w:rFonts w:asciiTheme="majorHAnsi" w:hAnsiTheme="majorHAnsi" w:cstheme="majorHAnsi"/>
          <w:sz w:val="28"/>
          <w:szCs w:val="28"/>
          <w:lang w:val="nl-NL"/>
        </w:rPr>
        <w:t>tiền mã hóa</w:t>
      </w:r>
      <w:r w:rsidRPr="00D20C35">
        <w:rPr>
          <w:rFonts w:asciiTheme="majorHAnsi" w:hAnsiTheme="majorHAnsi" w:cstheme="majorHAnsi"/>
          <w:sz w:val="28"/>
          <w:szCs w:val="28"/>
          <w:lang w:val="nl-NL"/>
        </w:rPr>
        <w:t xml:space="preserve">; các sàn giao dịch </w:t>
      </w:r>
      <w:r w:rsidR="00D65EAC" w:rsidRPr="00D20C35">
        <w:rPr>
          <w:rFonts w:asciiTheme="majorHAnsi" w:hAnsiTheme="majorHAnsi" w:cstheme="majorHAnsi"/>
          <w:sz w:val="28"/>
          <w:szCs w:val="28"/>
          <w:lang w:val="nl-NL"/>
        </w:rPr>
        <w:t>tiền mã hóa</w:t>
      </w:r>
      <w:r w:rsidRPr="00D20C35">
        <w:rPr>
          <w:rFonts w:asciiTheme="majorHAnsi" w:hAnsiTheme="majorHAnsi" w:cstheme="majorHAnsi"/>
          <w:sz w:val="28"/>
          <w:szCs w:val="28"/>
          <w:lang w:val="nl-NL"/>
        </w:rPr>
        <w:t xml:space="preserve">; các bên cung cấp Ví </w:t>
      </w:r>
      <w:r w:rsidR="00D65EAC" w:rsidRPr="00D20C35">
        <w:rPr>
          <w:rFonts w:asciiTheme="majorHAnsi" w:hAnsiTheme="majorHAnsi" w:cstheme="majorHAnsi"/>
          <w:sz w:val="28"/>
          <w:szCs w:val="28"/>
          <w:lang w:val="nl-NL"/>
        </w:rPr>
        <w:t>tiền mã hóa</w:t>
      </w:r>
      <w:r w:rsidRPr="00D20C35">
        <w:rPr>
          <w:rFonts w:asciiTheme="majorHAnsi" w:hAnsiTheme="majorHAnsi" w:cstheme="majorHAnsi"/>
          <w:sz w:val="28"/>
          <w:szCs w:val="28"/>
          <w:lang w:val="nl-NL"/>
        </w:rPr>
        <w:t>, trong đó:</w:t>
      </w:r>
    </w:p>
    <w:p w:rsidR="00A026B3" w:rsidRPr="00D20C35" w:rsidRDefault="00C8741E" w:rsidP="009719ED">
      <w:pPr>
        <w:spacing w:before="120" w:after="120" w:line="276" w:lineRule="auto"/>
        <w:ind w:firstLine="720"/>
        <w:jc w:val="both"/>
        <w:rPr>
          <w:rFonts w:asciiTheme="majorHAnsi" w:hAnsiTheme="majorHAnsi" w:cstheme="majorHAnsi"/>
          <w:sz w:val="28"/>
          <w:szCs w:val="28"/>
          <w:lang w:val="nl-NL"/>
        </w:rPr>
      </w:pPr>
      <w:r w:rsidRPr="00D20C35">
        <w:rPr>
          <w:rFonts w:asciiTheme="majorHAnsi" w:hAnsiTheme="majorHAnsi" w:cstheme="majorHAnsi"/>
          <w:sz w:val="28"/>
          <w:szCs w:val="28"/>
          <w:lang w:val="nl-NL"/>
        </w:rPr>
        <w:t xml:space="preserve"> - </w:t>
      </w:r>
      <w:r w:rsidRPr="00D20C35">
        <w:rPr>
          <w:rFonts w:asciiTheme="majorHAnsi" w:hAnsiTheme="majorHAnsi" w:cstheme="majorHAnsi"/>
          <w:i/>
          <w:sz w:val="28"/>
          <w:szCs w:val="28"/>
          <w:lang w:val="nl-NL"/>
        </w:rPr>
        <w:t xml:space="preserve">Thợ đào </w:t>
      </w:r>
      <w:r w:rsidR="00D65EAC" w:rsidRPr="00D20C35">
        <w:rPr>
          <w:rFonts w:asciiTheme="majorHAnsi" w:hAnsiTheme="majorHAnsi" w:cstheme="majorHAnsi"/>
          <w:i/>
          <w:sz w:val="28"/>
          <w:szCs w:val="28"/>
          <w:lang w:val="nl-NL"/>
        </w:rPr>
        <w:t>tiền mã hóa</w:t>
      </w:r>
      <w:r w:rsidRPr="00D20C35">
        <w:rPr>
          <w:rFonts w:asciiTheme="majorHAnsi" w:hAnsiTheme="majorHAnsi" w:cstheme="majorHAnsi"/>
          <w:i/>
          <w:sz w:val="28"/>
          <w:szCs w:val="28"/>
          <w:lang w:val="nl-NL"/>
        </w:rPr>
        <w:t xml:space="preserve"> (miners)</w:t>
      </w:r>
      <w:r w:rsidR="00BD4A16" w:rsidRPr="00D20C35">
        <w:rPr>
          <w:rFonts w:asciiTheme="majorHAnsi" w:hAnsiTheme="majorHAnsi" w:cstheme="majorHAnsi"/>
          <w:i/>
          <w:sz w:val="28"/>
          <w:szCs w:val="28"/>
          <w:lang w:val="nl-NL"/>
        </w:rPr>
        <w:t>:</w:t>
      </w:r>
      <w:r w:rsidRPr="00D20C35">
        <w:rPr>
          <w:rFonts w:asciiTheme="majorHAnsi" w:hAnsiTheme="majorHAnsi" w:cstheme="majorHAnsi"/>
          <w:sz w:val="28"/>
          <w:szCs w:val="28"/>
          <w:lang w:val="nl-NL"/>
        </w:rPr>
        <w:t xml:space="preserve"> đóng vai trò xác thực cho các giao dịch </w:t>
      </w:r>
      <w:r w:rsidR="00D65EAC" w:rsidRPr="00D20C35">
        <w:rPr>
          <w:rFonts w:asciiTheme="majorHAnsi" w:hAnsiTheme="majorHAnsi" w:cstheme="majorHAnsi"/>
          <w:sz w:val="28"/>
          <w:szCs w:val="28"/>
          <w:lang w:val="nl-NL"/>
        </w:rPr>
        <w:t>tiền mã hóa</w:t>
      </w:r>
      <w:r w:rsidRPr="00D20C35">
        <w:rPr>
          <w:rFonts w:asciiTheme="majorHAnsi" w:hAnsiTheme="majorHAnsi" w:cstheme="majorHAnsi"/>
          <w:sz w:val="28"/>
          <w:szCs w:val="28"/>
          <w:lang w:val="nl-NL"/>
        </w:rPr>
        <w:t xml:space="preserve"> và cung ứng nguồn </w:t>
      </w:r>
      <w:r w:rsidR="00D65EAC" w:rsidRPr="00D20C35">
        <w:rPr>
          <w:rFonts w:asciiTheme="majorHAnsi" w:hAnsiTheme="majorHAnsi" w:cstheme="majorHAnsi"/>
          <w:sz w:val="28"/>
          <w:szCs w:val="28"/>
          <w:lang w:val="nl-NL"/>
        </w:rPr>
        <w:t>tiền mã hóa</w:t>
      </w:r>
      <w:r w:rsidRPr="00D20C35">
        <w:rPr>
          <w:rFonts w:asciiTheme="majorHAnsi" w:hAnsiTheme="majorHAnsi" w:cstheme="majorHAnsi"/>
          <w:sz w:val="28"/>
          <w:szCs w:val="28"/>
          <w:lang w:val="nl-NL"/>
        </w:rPr>
        <w:t xml:space="preserve"> ra thị trường. </w:t>
      </w:r>
      <w:r w:rsidR="00A026B3" w:rsidRPr="00D20C35">
        <w:rPr>
          <w:rFonts w:asciiTheme="majorHAnsi" w:hAnsiTheme="majorHAnsi" w:cstheme="majorHAnsi"/>
          <w:sz w:val="28"/>
          <w:szCs w:val="28"/>
          <w:lang w:val="nl-NL"/>
        </w:rPr>
        <w:t>Mỗi giao dịch sau khi xác minh được thợ đào ghi vào một sổ cái dưới dạng các khối. Mỗi khối được sâu chuỗi vào một khối được tạo ra lúc trước (</w:t>
      </w:r>
      <w:r w:rsidR="00D259FE">
        <w:rPr>
          <w:rFonts w:asciiTheme="majorHAnsi" w:hAnsiTheme="majorHAnsi" w:cstheme="majorHAnsi"/>
          <w:sz w:val="28"/>
          <w:szCs w:val="28"/>
          <w:lang w:val="nl-NL"/>
        </w:rPr>
        <w:t>h</w:t>
      </w:r>
      <w:r w:rsidR="00A026B3" w:rsidRPr="00D20C35">
        <w:rPr>
          <w:rFonts w:asciiTheme="majorHAnsi" w:hAnsiTheme="majorHAnsi" w:cstheme="majorHAnsi"/>
          <w:sz w:val="28"/>
          <w:szCs w:val="28"/>
          <w:lang w:val="nl-NL"/>
        </w:rPr>
        <w:t xml:space="preserve">iện tại có gần 400.000 block trong Blockchain). Hiện tại gần 78% Bitcoin đã được đưa vào lưu thông </w:t>
      </w:r>
      <w:r w:rsidR="00D259FE">
        <w:rPr>
          <w:rFonts w:asciiTheme="majorHAnsi" w:hAnsiTheme="majorHAnsi" w:cstheme="majorHAnsi"/>
          <w:sz w:val="28"/>
          <w:szCs w:val="28"/>
          <w:lang w:val="nl-NL"/>
        </w:rPr>
        <w:t>-</w:t>
      </w:r>
      <w:r w:rsidR="00A026B3" w:rsidRPr="00D20C35">
        <w:rPr>
          <w:rFonts w:asciiTheme="majorHAnsi" w:hAnsiTheme="majorHAnsi" w:cstheme="majorHAnsi"/>
          <w:sz w:val="28"/>
          <w:szCs w:val="28"/>
          <w:lang w:val="nl-NL"/>
        </w:rPr>
        <w:t xml:space="preserve"> khoảng 18 triệu</w:t>
      </w:r>
      <w:r w:rsidR="00D259FE">
        <w:rPr>
          <w:rFonts w:asciiTheme="majorHAnsi" w:hAnsiTheme="majorHAnsi" w:cstheme="majorHAnsi"/>
          <w:sz w:val="28"/>
          <w:szCs w:val="28"/>
          <w:lang w:val="nl-NL"/>
        </w:rPr>
        <w:t xml:space="preserve"> Bitcoin</w:t>
      </w:r>
      <w:r w:rsidR="00A026B3" w:rsidRPr="00D20C35">
        <w:rPr>
          <w:rFonts w:asciiTheme="majorHAnsi" w:hAnsiTheme="majorHAnsi" w:cstheme="majorHAnsi"/>
          <w:sz w:val="28"/>
          <w:szCs w:val="28"/>
          <w:lang w:val="nl-NL"/>
        </w:rPr>
        <w:t>. Dự đoán tất cả 21 triệu Bitcoin sẽ được phát hiện vào năm 2020, người sáng lập Satoshi đã tuyên bố anh ta sẽ đào Bitcoin cuối cùng.</w:t>
      </w:r>
    </w:p>
    <w:p w:rsidR="00981367" w:rsidRPr="00D20C35" w:rsidRDefault="00C8741E" w:rsidP="009719ED">
      <w:pPr>
        <w:spacing w:before="120" w:after="120" w:line="276" w:lineRule="auto"/>
        <w:ind w:firstLine="720"/>
        <w:jc w:val="both"/>
        <w:rPr>
          <w:rFonts w:asciiTheme="majorHAnsi" w:hAnsiTheme="majorHAnsi" w:cstheme="majorHAnsi"/>
          <w:sz w:val="28"/>
          <w:szCs w:val="28"/>
          <w:lang w:val="nl-NL"/>
        </w:rPr>
      </w:pPr>
      <w:r w:rsidRPr="00D20C35">
        <w:rPr>
          <w:rFonts w:asciiTheme="majorHAnsi" w:hAnsiTheme="majorHAnsi" w:cstheme="majorHAnsi"/>
          <w:sz w:val="28"/>
          <w:szCs w:val="28"/>
          <w:lang w:val="nl-NL"/>
        </w:rPr>
        <w:t xml:space="preserve">- </w:t>
      </w:r>
      <w:r w:rsidRPr="00D20C35">
        <w:rPr>
          <w:rFonts w:asciiTheme="majorHAnsi" w:hAnsiTheme="majorHAnsi" w:cstheme="majorHAnsi"/>
          <w:i/>
          <w:sz w:val="28"/>
          <w:szCs w:val="28"/>
          <w:lang w:val="nl-NL"/>
        </w:rPr>
        <w:t xml:space="preserve">Các sàn giao dịch </w:t>
      </w:r>
      <w:r w:rsidR="00D65EAC" w:rsidRPr="00D20C35">
        <w:rPr>
          <w:rFonts w:asciiTheme="majorHAnsi" w:hAnsiTheme="majorHAnsi" w:cstheme="majorHAnsi"/>
          <w:i/>
          <w:sz w:val="28"/>
          <w:szCs w:val="28"/>
          <w:lang w:val="nl-NL"/>
        </w:rPr>
        <w:t>tiền mã hóa</w:t>
      </w:r>
      <w:r w:rsidRPr="00D20C35">
        <w:rPr>
          <w:rFonts w:asciiTheme="majorHAnsi" w:hAnsiTheme="majorHAnsi" w:cstheme="majorHAnsi"/>
          <w:i/>
          <w:sz w:val="28"/>
          <w:szCs w:val="28"/>
          <w:lang w:val="nl-NL"/>
        </w:rPr>
        <w:t xml:space="preserve"> (Exchanges)</w:t>
      </w:r>
      <w:r w:rsidR="00BD4A16" w:rsidRPr="00D20C35">
        <w:rPr>
          <w:rFonts w:asciiTheme="majorHAnsi" w:hAnsiTheme="majorHAnsi" w:cstheme="majorHAnsi"/>
          <w:i/>
          <w:sz w:val="28"/>
          <w:szCs w:val="28"/>
          <w:lang w:val="nl-NL"/>
        </w:rPr>
        <w:t>:</w:t>
      </w:r>
      <w:r w:rsidRPr="00D20C35">
        <w:rPr>
          <w:rFonts w:asciiTheme="majorHAnsi" w:hAnsiTheme="majorHAnsi" w:cstheme="majorHAnsi"/>
          <w:i/>
          <w:sz w:val="28"/>
          <w:szCs w:val="28"/>
          <w:lang w:val="nl-NL"/>
        </w:rPr>
        <w:t xml:space="preserve"> </w:t>
      </w:r>
      <w:r w:rsidRPr="00D20C35">
        <w:rPr>
          <w:rFonts w:asciiTheme="majorHAnsi" w:hAnsiTheme="majorHAnsi" w:cstheme="majorHAnsi"/>
          <w:sz w:val="28"/>
          <w:szCs w:val="28"/>
          <w:lang w:val="nl-NL"/>
        </w:rPr>
        <w:t xml:space="preserve">được sử dụng để mua, bán và giao dịch đồng </w:t>
      </w:r>
      <w:r w:rsidR="00D65EAC" w:rsidRPr="00D20C35">
        <w:rPr>
          <w:rFonts w:asciiTheme="majorHAnsi" w:hAnsiTheme="majorHAnsi" w:cstheme="majorHAnsi"/>
          <w:sz w:val="28"/>
          <w:szCs w:val="28"/>
          <w:lang w:val="nl-NL"/>
        </w:rPr>
        <w:t>tiền mã hóa</w:t>
      </w:r>
      <w:r w:rsidRPr="00D20C35">
        <w:rPr>
          <w:rFonts w:asciiTheme="majorHAnsi" w:hAnsiTheme="majorHAnsi" w:cstheme="majorHAnsi"/>
          <w:sz w:val="28"/>
          <w:szCs w:val="28"/>
          <w:lang w:val="nl-NL"/>
        </w:rPr>
        <w:t xml:space="preserve"> như Bitcoin với các đồng </w:t>
      </w:r>
      <w:r w:rsidR="00D65EAC" w:rsidRPr="00D20C35">
        <w:rPr>
          <w:rFonts w:asciiTheme="majorHAnsi" w:hAnsiTheme="majorHAnsi" w:cstheme="majorHAnsi"/>
          <w:sz w:val="28"/>
          <w:szCs w:val="28"/>
          <w:lang w:val="nl-NL"/>
        </w:rPr>
        <w:t>tiền mã hóa</w:t>
      </w:r>
      <w:r w:rsidRPr="00D20C35">
        <w:rPr>
          <w:rFonts w:asciiTheme="majorHAnsi" w:hAnsiTheme="majorHAnsi" w:cstheme="majorHAnsi"/>
          <w:sz w:val="28"/>
          <w:szCs w:val="28"/>
          <w:lang w:val="nl-NL"/>
        </w:rPr>
        <w:t xml:space="preserve"> khác, vì thế những sàn này thường cung cấp thanh khoản </w:t>
      </w:r>
      <w:r w:rsidR="00D65EAC" w:rsidRPr="00D20C35">
        <w:rPr>
          <w:rFonts w:asciiTheme="majorHAnsi" w:hAnsiTheme="majorHAnsi" w:cstheme="majorHAnsi"/>
          <w:sz w:val="28"/>
          <w:szCs w:val="28"/>
          <w:lang w:val="nl-NL"/>
        </w:rPr>
        <w:t>tiền mã hóa</w:t>
      </w:r>
      <w:r w:rsidRPr="00D20C35">
        <w:rPr>
          <w:rFonts w:asciiTheme="majorHAnsi" w:hAnsiTheme="majorHAnsi" w:cstheme="majorHAnsi"/>
          <w:sz w:val="28"/>
          <w:szCs w:val="28"/>
          <w:lang w:val="nl-NL"/>
        </w:rPr>
        <w:t xml:space="preserve"> cho nhà đầu tư cũng như thiết lập giá tham chiếu cho các loại </w:t>
      </w:r>
      <w:r w:rsidR="00D65EAC" w:rsidRPr="00D20C35">
        <w:rPr>
          <w:rFonts w:asciiTheme="majorHAnsi" w:hAnsiTheme="majorHAnsi" w:cstheme="majorHAnsi"/>
          <w:sz w:val="28"/>
          <w:szCs w:val="28"/>
          <w:lang w:val="nl-NL"/>
        </w:rPr>
        <w:t>tiền mã hóa</w:t>
      </w:r>
      <w:r w:rsidR="00981367" w:rsidRPr="00D20C35">
        <w:rPr>
          <w:rFonts w:asciiTheme="majorHAnsi" w:hAnsiTheme="majorHAnsi" w:cstheme="majorHAnsi"/>
          <w:sz w:val="28"/>
          <w:szCs w:val="28"/>
          <w:lang w:val="nl-NL"/>
        </w:rPr>
        <w:t xml:space="preserve"> khác nhau</w:t>
      </w:r>
      <w:r w:rsidRPr="00D20C35">
        <w:rPr>
          <w:rFonts w:asciiTheme="majorHAnsi" w:hAnsiTheme="majorHAnsi" w:cstheme="majorHAnsi"/>
          <w:sz w:val="28"/>
          <w:szCs w:val="28"/>
          <w:lang w:val="nl-NL"/>
        </w:rPr>
        <w:t xml:space="preserve">. Bitcoin hiện là đồng </w:t>
      </w:r>
      <w:r w:rsidR="00D65EAC" w:rsidRPr="00D20C35">
        <w:rPr>
          <w:rFonts w:asciiTheme="majorHAnsi" w:hAnsiTheme="majorHAnsi" w:cstheme="majorHAnsi"/>
          <w:sz w:val="28"/>
          <w:szCs w:val="28"/>
          <w:lang w:val="nl-NL"/>
        </w:rPr>
        <w:t>tiền mã hóa</w:t>
      </w:r>
      <w:r w:rsidRPr="00D20C35">
        <w:rPr>
          <w:rFonts w:asciiTheme="majorHAnsi" w:hAnsiTheme="majorHAnsi" w:cstheme="majorHAnsi"/>
          <w:sz w:val="28"/>
          <w:szCs w:val="28"/>
          <w:lang w:val="nl-NL"/>
        </w:rPr>
        <w:t xml:space="preserve"> được tất cả các sàn giao dịch </w:t>
      </w:r>
      <w:r w:rsidR="007C5D3A">
        <w:rPr>
          <w:rFonts w:asciiTheme="majorHAnsi" w:hAnsiTheme="majorHAnsi" w:cstheme="majorHAnsi"/>
          <w:sz w:val="28"/>
          <w:szCs w:val="28"/>
          <w:lang w:val="nl-NL"/>
        </w:rPr>
        <w:t xml:space="preserve">tiền mã hóa </w:t>
      </w:r>
      <w:r w:rsidRPr="00D20C35">
        <w:rPr>
          <w:rFonts w:asciiTheme="majorHAnsi" w:hAnsiTheme="majorHAnsi" w:cstheme="majorHAnsi"/>
          <w:sz w:val="28"/>
          <w:szCs w:val="28"/>
          <w:lang w:val="nl-NL"/>
        </w:rPr>
        <w:t xml:space="preserve">hỗ trợ trong khi các đồng </w:t>
      </w:r>
      <w:r w:rsidR="00D65EAC" w:rsidRPr="00D20C35">
        <w:rPr>
          <w:rFonts w:asciiTheme="majorHAnsi" w:hAnsiTheme="majorHAnsi" w:cstheme="majorHAnsi"/>
          <w:sz w:val="28"/>
          <w:szCs w:val="28"/>
          <w:lang w:val="nl-NL"/>
        </w:rPr>
        <w:t>tiền mã hóa</w:t>
      </w:r>
      <w:r w:rsidRPr="00D20C35">
        <w:rPr>
          <w:rFonts w:asciiTheme="majorHAnsi" w:hAnsiTheme="majorHAnsi" w:cstheme="majorHAnsi"/>
          <w:sz w:val="28"/>
          <w:szCs w:val="28"/>
          <w:lang w:val="nl-NL"/>
        </w:rPr>
        <w:t xml:space="preserve"> khác chỉ được niêm yết trên một số sàn có quy mô lớn. </w:t>
      </w:r>
    </w:p>
    <w:p w:rsidR="00A026B3" w:rsidRPr="00D20C35" w:rsidRDefault="00A026B3" w:rsidP="009719ED">
      <w:pPr>
        <w:spacing w:before="120" w:after="120" w:line="276" w:lineRule="auto"/>
        <w:ind w:firstLine="720"/>
        <w:jc w:val="both"/>
        <w:rPr>
          <w:rFonts w:asciiTheme="majorHAnsi" w:hAnsiTheme="majorHAnsi" w:cstheme="majorHAnsi"/>
          <w:sz w:val="28"/>
          <w:szCs w:val="28"/>
          <w:lang w:val="nl-NL"/>
        </w:rPr>
      </w:pPr>
      <w:r w:rsidRPr="00D20C35">
        <w:rPr>
          <w:rFonts w:asciiTheme="majorHAnsi" w:hAnsiTheme="majorHAnsi" w:cstheme="majorHAnsi"/>
          <w:sz w:val="28"/>
          <w:szCs w:val="28"/>
          <w:lang w:val="nl-NL"/>
        </w:rPr>
        <w:t xml:space="preserve">Ở Mỹ các sàn giao dịch </w:t>
      </w:r>
      <w:r w:rsidR="00D65EAC" w:rsidRPr="00D20C35">
        <w:rPr>
          <w:rFonts w:asciiTheme="majorHAnsi" w:hAnsiTheme="majorHAnsi" w:cstheme="majorHAnsi"/>
          <w:sz w:val="28"/>
          <w:szCs w:val="28"/>
          <w:lang w:val="nl-NL"/>
        </w:rPr>
        <w:t>tiền mã hóa</w:t>
      </w:r>
      <w:r w:rsidRPr="00D20C35">
        <w:rPr>
          <w:rFonts w:asciiTheme="majorHAnsi" w:hAnsiTheme="majorHAnsi" w:cstheme="majorHAnsi"/>
          <w:sz w:val="28"/>
          <w:szCs w:val="28"/>
          <w:lang w:val="nl-NL"/>
        </w:rPr>
        <w:t xml:space="preserve"> được yêu cầu phải tuân theo các yêu cầu báo cáo tương tự như ngân hàng hoặc thể chế tài chính. Tất cả các sàn giao dịch tiền </w:t>
      </w:r>
      <w:r w:rsidR="00433E2B">
        <w:rPr>
          <w:rFonts w:asciiTheme="majorHAnsi" w:hAnsiTheme="majorHAnsi" w:cstheme="majorHAnsi"/>
          <w:sz w:val="28"/>
          <w:szCs w:val="28"/>
          <w:lang w:val="nl-NL"/>
        </w:rPr>
        <w:t>mã hóa</w:t>
      </w:r>
      <w:r w:rsidRPr="00D20C35">
        <w:rPr>
          <w:rFonts w:asciiTheme="majorHAnsi" w:hAnsiTheme="majorHAnsi" w:cstheme="majorHAnsi"/>
          <w:sz w:val="28"/>
          <w:szCs w:val="28"/>
          <w:lang w:val="nl-NL"/>
        </w:rPr>
        <w:t xml:space="preserve"> phải đăng ký vớ</w:t>
      </w:r>
      <w:r w:rsidR="00433E2B">
        <w:rPr>
          <w:rFonts w:asciiTheme="majorHAnsi" w:hAnsiTheme="majorHAnsi" w:cstheme="majorHAnsi"/>
          <w:sz w:val="28"/>
          <w:szCs w:val="28"/>
          <w:lang w:val="nl-NL"/>
        </w:rPr>
        <w:t>i C</w:t>
      </w:r>
      <w:r w:rsidRPr="00D20C35">
        <w:rPr>
          <w:rFonts w:asciiTheme="majorHAnsi" w:hAnsiTheme="majorHAnsi" w:cstheme="majorHAnsi"/>
          <w:sz w:val="28"/>
          <w:szCs w:val="28"/>
          <w:lang w:val="nl-NL"/>
        </w:rPr>
        <w:t>hính phủ Mỹ và phải tuân th</w:t>
      </w:r>
      <w:r w:rsidR="00433E2B">
        <w:rPr>
          <w:rFonts w:asciiTheme="majorHAnsi" w:hAnsiTheme="majorHAnsi" w:cstheme="majorHAnsi"/>
          <w:sz w:val="28"/>
          <w:szCs w:val="28"/>
          <w:lang w:val="nl-NL"/>
        </w:rPr>
        <w:t>ủ</w:t>
      </w:r>
      <w:r w:rsidRPr="00D20C35">
        <w:rPr>
          <w:rFonts w:asciiTheme="majorHAnsi" w:hAnsiTheme="majorHAnsi" w:cstheme="majorHAnsi"/>
          <w:sz w:val="28"/>
          <w:szCs w:val="28"/>
          <w:lang w:val="nl-NL"/>
        </w:rPr>
        <w:t xml:space="preserve"> các yêu cầu báo cáo. Nếu một sàn giao dịch không đăng ký với chính phủ Mỹ, họ vi phạm Luật Liên bang Mỹ và bị coi như là Công t</w:t>
      </w:r>
      <w:r w:rsidR="00433E2B">
        <w:rPr>
          <w:rFonts w:asciiTheme="majorHAnsi" w:hAnsiTheme="majorHAnsi" w:cstheme="majorHAnsi"/>
          <w:sz w:val="28"/>
          <w:szCs w:val="28"/>
          <w:lang w:val="nl-NL"/>
        </w:rPr>
        <w:t>y</w:t>
      </w:r>
      <w:r w:rsidRPr="00D20C35">
        <w:rPr>
          <w:rFonts w:asciiTheme="majorHAnsi" w:hAnsiTheme="majorHAnsi" w:cstheme="majorHAnsi"/>
          <w:sz w:val="28"/>
          <w:szCs w:val="28"/>
          <w:lang w:val="nl-NL"/>
        </w:rPr>
        <w:t xml:space="preserve"> dịch vụ tiền tệ không giấy phép theo Bộ Luật Hoa Kỳ. </w:t>
      </w:r>
    </w:p>
    <w:p w:rsidR="00166FDF" w:rsidRDefault="00C8741E" w:rsidP="009719ED">
      <w:pPr>
        <w:spacing w:before="120" w:after="120" w:line="276" w:lineRule="auto"/>
        <w:ind w:firstLine="720"/>
        <w:jc w:val="both"/>
        <w:rPr>
          <w:rFonts w:asciiTheme="majorHAnsi" w:hAnsiTheme="majorHAnsi" w:cstheme="majorHAnsi"/>
          <w:sz w:val="28"/>
          <w:szCs w:val="28"/>
          <w:lang w:val="nl-NL"/>
        </w:rPr>
      </w:pPr>
      <w:r w:rsidRPr="00D20C35">
        <w:rPr>
          <w:rFonts w:asciiTheme="majorHAnsi" w:hAnsiTheme="majorHAnsi" w:cstheme="majorHAnsi"/>
          <w:sz w:val="28"/>
          <w:szCs w:val="28"/>
          <w:lang w:val="nl-NL"/>
        </w:rPr>
        <w:t xml:space="preserve">- </w:t>
      </w:r>
      <w:r w:rsidRPr="00D20C35">
        <w:rPr>
          <w:rFonts w:asciiTheme="majorHAnsi" w:hAnsiTheme="majorHAnsi" w:cstheme="majorHAnsi"/>
          <w:i/>
          <w:sz w:val="28"/>
          <w:szCs w:val="28"/>
          <w:lang w:val="nl-NL"/>
        </w:rPr>
        <w:t xml:space="preserve">Ví </w:t>
      </w:r>
      <w:r w:rsidR="00D65EAC" w:rsidRPr="00D20C35">
        <w:rPr>
          <w:rFonts w:asciiTheme="majorHAnsi" w:hAnsiTheme="majorHAnsi" w:cstheme="majorHAnsi"/>
          <w:i/>
          <w:sz w:val="28"/>
          <w:szCs w:val="28"/>
          <w:lang w:val="nl-NL"/>
        </w:rPr>
        <w:t>tiền mã hóa</w:t>
      </w:r>
      <w:r w:rsidR="00BD4A16" w:rsidRPr="00D20C35">
        <w:rPr>
          <w:rFonts w:asciiTheme="majorHAnsi" w:hAnsiTheme="majorHAnsi" w:cstheme="majorHAnsi"/>
          <w:sz w:val="28"/>
          <w:szCs w:val="28"/>
          <w:lang w:val="nl-NL"/>
        </w:rPr>
        <w:t xml:space="preserve">: </w:t>
      </w:r>
      <w:r w:rsidRPr="00D20C35">
        <w:rPr>
          <w:rFonts w:asciiTheme="majorHAnsi" w:hAnsiTheme="majorHAnsi" w:cstheme="majorHAnsi"/>
          <w:sz w:val="28"/>
          <w:szCs w:val="28"/>
          <w:lang w:val="nl-NL"/>
        </w:rPr>
        <w:t xml:space="preserve">được dùng để lưu các địa chỉ Bitcoin. Một ví có thể chứa nhiều địa chỉ Bitcoin. Ví tương tự như một email server - Gmail.com hoặc ngân hàng phát hành. Có hai loại ví: </w:t>
      </w:r>
      <w:r w:rsidR="00166FDF">
        <w:rPr>
          <w:rFonts w:asciiTheme="majorHAnsi" w:hAnsiTheme="majorHAnsi" w:cstheme="majorHAnsi"/>
          <w:sz w:val="28"/>
          <w:szCs w:val="28"/>
          <w:lang w:val="nl-NL"/>
        </w:rPr>
        <w:t xml:space="preserve">(i) </w:t>
      </w:r>
      <w:r w:rsidRPr="00D20C35">
        <w:rPr>
          <w:rFonts w:asciiTheme="majorHAnsi" w:hAnsiTheme="majorHAnsi" w:cstheme="majorHAnsi"/>
          <w:sz w:val="28"/>
          <w:szCs w:val="28"/>
          <w:lang w:val="nl-NL"/>
        </w:rPr>
        <w:t>ví lạnh (không cần truy cậ</w:t>
      </w:r>
      <w:r w:rsidR="00C53DD2" w:rsidRPr="00D20C35">
        <w:rPr>
          <w:rFonts w:asciiTheme="majorHAnsi" w:hAnsiTheme="majorHAnsi" w:cstheme="majorHAnsi"/>
          <w:sz w:val="28"/>
          <w:szCs w:val="28"/>
          <w:lang w:val="nl-NL"/>
        </w:rPr>
        <w:t xml:space="preserve">p Internet/web, </w:t>
      </w:r>
      <w:r w:rsidRPr="00D20C35">
        <w:rPr>
          <w:rFonts w:asciiTheme="majorHAnsi" w:hAnsiTheme="majorHAnsi" w:cstheme="majorHAnsi"/>
          <w:sz w:val="28"/>
          <w:szCs w:val="28"/>
          <w:lang w:val="nl-NL"/>
        </w:rPr>
        <w:t xml:space="preserve"> không khôi phục đượ</w:t>
      </w:r>
      <w:r w:rsidR="00166FDF">
        <w:rPr>
          <w:rFonts w:asciiTheme="majorHAnsi" w:hAnsiTheme="majorHAnsi" w:cstheme="majorHAnsi"/>
          <w:sz w:val="28"/>
          <w:szCs w:val="28"/>
          <w:lang w:val="nl-NL"/>
        </w:rPr>
        <w:t>c</w:t>
      </w:r>
      <w:r w:rsidR="00C53DD2" w:rsidRPr="00D20C35">
        <w:rPr>
          <w:rFonts w:asciiTheme="majorHAnsi" w:hAnsiTheme="majorHAnsi" w:cstheme="majorHAnsi"/>
          <w:sz w:val="28"/>
          <w:szCs w:val="28"/>
          <w:lang w:val="nl-NL"/>
        </w:rPr>
        <w:t>,</w:t>
      </w:r>
      <w:r w:rsidRPr="00D20C35">
        <w:rPr>
          <w:rFonts w:asciiTheme="majorHAnsi" w:hAnsiTheme="majorHAnsi" w:cstheme="majorHAnsi"/>
          <w:sz w:val="28"/>
          <w:szCs w:val="28"/>
          <w:lang w:val="nl-NL"/>
        </w:rPr>
        <w:t xml:space="preserve"> không truy cập được từ xa và được lưu trên một thiết bị vậ</w:t>
      </w:r>
      <w:r w:rsidR="00C53DD2" w:rsidRPr="00D20C35">
        <w:rPr>
          <w:rFonts w:asciiTheme="majorHAnsi" w:hAnsiTheme="majorHAnsi" w:cstheme="majorHAnsi"/>
          <w:sz w:val="28"/>
          <w:szCs w:val="28"/>
          <w:lang w:val="nl-NL"/>
        </w:rPr>
        <w:t>t lý/</w:t>
      </w:r>
      <w:r w:rsidRPr="00D20C35">
        <w:rPr>
          <w:rFonts w:asciiTheme="majorHAnsi" w:hAnsiTheme="majorHAnsi" w:cstheme="majorHAnsi"/>
          <w:sz w:val="28"/>
          <w:szCs w:val="28"/>
          <w:lang w:val="nl-NL"/>
        </w:rPr>
        <w:t>phần cứng hoặc Giấy như USB, Trezo</w:t>
      </w:r>
      <w:r w:rsidR="00C53DD2" w:rsidRPr="00D20C35">
        <w:rPr>
          <w:rFonts w:asciiTheme="majorHAnsi" w:hAnsiTheme="majorHAnsi" w:cstheme="majorHAnsi"/>
          <w:sz w:val="28"/>
          <w:szCs w:val="28"/>
          <w:lang w:val="nl-NL"/>
        </w:rPr>
        <w:t>)</w:t>
      </w:r>
      <w:r w:rsidR="00166FDF">
        <w:rPr>
          <w:rFonts w:asciiTheme="majorHAnsi" w:hAnsiTheme="majorHAnsi" w:cstheme="majorHAnsi"/>
          <w:sz w:val="28"/>
          <w:szCs w:val="28"/>
          <w:lang w:val="nl-NL"/>
        </w:rPr>
        <w:t>; (ii)</w:t>
      </w:r>
      <w:r w:rsidR="00C53DD2" w:rsidRPr="00D20C35">
        <w:rPr>
          <w:rFonts w:asciiTheme="majorHAnsi" w:hAnsiTheme="majorHAnsi" w:cstheme="majorHAnsi"/>
          <w:sz w:val="28"/>
          <w:szCs w:val="28"/>
          <w:lang w:val="nl-NL"/>
        </w:rPr>
        <w:t xml:space="preserve"> và ví nóng (t</w:t>
      </w:r>
      <w:r w:rsidRPr="00D20C35">
        <w:rPr>
          <w:rFonts w:asciiTheme="majorHAnsi" w:hAnsiTheme="majorHAnsi" w:cstheme="majorHAnsi"/>
          <w:sz w:val="28"/>
          <w:szCs w:val="28"/>
          <w:lang w:val="nl-NL"/>
        </w:rPr>
        <w:t xml:space="preserve">ruy cập Internet/web, </w:t>
      </w:r>
      <w:r w:rsidR="00166FDF">
        <w:rPr>
          <w:rFonts w:asciiTheme="majorHAnsi" w:hAnsiTheme="majorHAnsi" w:cstheme="majorHAnsi"/>
          <w:sz w:val="28"/>
          <w:szCs w:val="28"/>
          <w:lang w:val="nl-NL"/>
        </w:rPr>
        <w:t>có</w:t>
      </w:r>
      <w:r w:rsidRPr="00D20C35">
        <w:rPr>
          <w:rFonts w:asciiTheme="majorHAnsi" w:hAnsiTheme="majorHAnsi" w:cstheme="majorHAnsi"/>
          <w:sz w:val="28"/>
          <w:szCs w:val="28"/>
          <w:lang w:val="nl-NL"/>
        </w:rPr>
        <w:t xml:space="preserve"> lựa chọn khôi phục, truy cập được từ xa, Ví thiết bị di động, và là một ví phần mềm).</w:t>
      </w:r>
      <w:r w:rsidR="00C53DD2" w:rsidRPr="00D20C35">
        <w:rPr>
          <w:rFonts w:asciiTheme="majorHAnsi" w:hAnsiTheme="majorHAnsi" w:cstheme="majorHAnsi"/>
          <w:sz w:val="28"/>
          <w:szCs w:val="28"/>
          <w:lang w:val="nl-NL"/>
        </w:rPr>
        <w:t xml:space="preserve"> </w:t>
      </w:r>
      <w:r w:rsidRPr="00D20C35">
        <w:rPr>
          <w:rFonts w:asciiTheme="majorHAnsi" w:hAnsiTheme="majorHAnsi" w:cstheme="majorHAnsi"/>
          <w:sz w:val="28"/>
          <w:szCs w:val="28"/>
          <w:lang w:val="nl-NL"/>
        </w:rPr>
        <w:t>Ví được mở bằng một mật khẩu (khóa cá nhân), người dùng phải có mật khẩu hoặ</w:t>
      </w:r>
      <w:r w:rsidR="00166FDF">
        <w:rPr>
          <w:rFonts w:asciiTheme="majorHAnsi" w:hAnsiTheme="majorHAnsi" w:cstheme="majorHAnsi"/>
          <w:sz w:val="28"/>
          <w:szCs w:val="28"/>
          <w:lang w:val="nl-NL"/>
        </w:rPr>
        <w:t>c khóa cá nhân này</w:t>
      </w:r>
      <w:r w:rsidRPr="00D20C35">
        <w:rPr>
          <w:rFonts w:asciiTheme="majorHAnsi" w:hAnsiTheme="majorHAnsi" w:cstheme="majorHAnsi"/>
          <w:sz w:val="28"/>
          <w:szCs w:val="28"/>
          <w:lang w:val="nl-NL"/>
        </w:rPr>
        <w:t xml:space="preserve"> truy cập vào ví để thực hiện giao dịch, nó tương tự như mật khẩu email hoặc mã PIN của ATM. Khóa cá nhân đóng vai trò như một khóa cho địa chỉ Bitcoin. Người giữ khóa cá nhân có thể tiếp cận tất cả các quỹ tiền được giữ trong một ví Bitcoin. Bằng việc sử dụ</w:t>
      </w:r>
      <w:r w:rsidR="00166FDF">
        <w:rPr>
          <w:rFonts w:asciiTheme="majorHAnsi" w:hAnsiTheme="majorHAnsi" w:cstheme="majorHAnsi"/>
          <w:sz w:val="28"/>
          <w:szCs w:val="28"/>
          <w:lang w:val="nl-NL"/>
        </w:rPr>
        <w:t xml:space="preserve">ng </w:t>
      </w:r>
      <w:r w:rsidR="00166FDF">
        <w:rPr>
          <w:rFonts w:asciiTheme="majorHAnsi" w:hAnsiTheme="majorHAnsi" w:cstheme="majorHAnsi"/>
          <w:sz w:val="28"/>
          <w:szCs w:val="28"/>
          <w:lang w:val="nl-NL"/>
        </w:rPr>
        <w:lastRenderedPageBreak/>
        <w:t>khóa cá nhân</w:t>
      </w:r>
      <w:r w:rsidRPr="00D20C35">
        <w:rPr>
          <w:rFonts w:asciiTheme="majorHAnsi" w:hAnsiTheme="majorHAnsi" w:cstheme="majorHAnsi"/>
          <w:sz w:val="28"/>
          <w:szCs w:val="28"/>
          <w:lang w:val="nl-NL"/>
        </w:rPr>
        <w:t>, người dùng có thể chuyển nội dung của một địa chỉ Bitcoin sang một địa chỉ Bitcoin khác. Ví lạnh là thiết bị cho lưu trữ kh</w:t>
      </w:r>
      <w:r w:rsidR="00166FDF">
        <w:rPr>
          <w:rFonts w:asciiTheme="majorHAnsi" w:hAnsiTheme="majorHAnsi" w:cstheme="majorHAnsi"/>
          <w:sz w:val="28"/>
          <w:szCs w:val="28"/>
          <w:lang w:val="nl-NL"/>
        </w:rPr>
        <w:t>óa</w:t>
      </w:r>
      <w:r w:rsidRPr="00D20C35">
        <w:rPr>
          <w:rFonts w:asciiTheme="majorHAnsi" w:hAnsiTheme="majorHAnsi" w:cstheme="majorHAnsi"/>
          <w:sz w:val="28"/>
          <w:szCs w:val="28"/>
          <w:lang w:val="nl-NL"/>
        </w:rPr>
        <w:t xml:space="preserve"> cá nhân</w:t>
      </w:r>
      <w:r w:rsidR="00166FDF">
        <w:rPr>
          <w:rFonts w:asciiTheme="majorHAnsi" w:hAnsiTheme="majorHAnsi" w:cstheme="majorHAnsi"/>
          <w:sz w:val="28"/>
          <w:szCs w:val="28"/>
          <w:lang w:val="nl-NL"/>
        </w:rPr>
        <w:t>.</w:t>
      </w:r>
    </w:p>
    <w:p w:rsidR="00BD4A16" w:rsidRPr="00D20C35" w:rsidRDefault="00BD4A16" w:rsidP="009719ED">
      <w:pPr>
        <w:spacing w:before="120" w:after="120" w:line="276" w:lineRule="auto"/>
        <w:ind w:firstLine="720"/>
        <w:jc w:val="both"/>
        <w:rPr>
          <w:rFonts w:asciiTheme="majorHAnsi" w:hAnsiTheme="majorHAnsi" w:cstheme="majorHAnsi"/>
          <w:i/>
          <w:sz w:val="28"/>
          <w:szCs w:val="28"/>
          <w:lang w:val="nl-NL"/>
        </w:rPr>
      </w:pPr>
      <w:r w:rsidRPr="00D20C35">
        <w:rPr>
          <w:rFonts w:asciiTheme="majorHAnsi" w:hAnsiTheme="majorHAnsi" w:cstheme="majorHAnsi"/>
          <w:i/>
          <w:sz w:val="28"/>
          <w:szCs w:val="28"/>
          <w:lang w:val="nl-NL"/>
        </w:rPr>
        <w:t xml:space="preserve">Liên quan đến tiền mã hóa còn có: </w:t>
      </w:r>
    </w:p>
    <w:p w:rsidR="00C8741E" w:rsidRPr="00D20C35" w:rsidRDefault="00BD4A16" w:rsidP="009719ED">
      <w:pPr>
        <w:spacing w:before="120" w:after="120" w:line="276" w:lineRule="auto"/>
        <w:ind w:firstLine="720"/>
        <w:jc w:val="both"/>
        <w:rPr>
          <w:rFonts w:asciiTheme="majorHAnsi" w:hAnsiTheme="majorHAnsi" w:cstheme="majorHAnsi"/>
          <w:sz w:val="28"/>
          <w:szCs w:val="28"/>
          <w:lang w:val="nl-NL"/>
        </w:rPr>
      </w:pPr>
      <w:r w:rsidRPr="00D20C35">
        <w:rPr>
          <w:rFonts w:asciiTheme="majorHAnsi" w:hAnsiTheme="majorHAnsi" w:cstheme="majorHAnsi"/>
          <w:sz w:val="28"/>
          <w:szCs w:val="28"/>
          <w:lang w:val="nl-NL"/>
        </w:rPr>
        <w:t xml:space="preserve">(i) </w:t>
      </w:r>
      <w:r w:rsidR="00C53DD2" w:rsidRPr="00D20C35">
        <w:rPr>
          <w:rFonts w:asciiTheme="majorHAnsi" w:hAnsiTheme="majorHAnsi" w:cstheme="majorHAnsi"/>
          <w:sz w:val="28"/>
          <w:szCs w:val="28"/>
          <w:lang w:val="nl-NL"/>
        </w:rPr>
        <w:t xml:space="preserve">Nút mạng: </w:t>
      </w:r>
      <w:r w:rsidR="00C8741E" w:rsidRPr="00D20C35">
        <w:rPr>
          <w:rFonts w:asciiTheme="majorHAnsi" w:hAnsiTheme="majorHAnsi" w:cstheme="majorHAnsi"/>
          <w:sz w:val="28"/>
          <w:szCs w:val="28"/>
          <w:lang w:val="nl-NL"/>
        </w:rPr>
        <w:t>Để hoàn thành một giao dịch, một người dùng phải được kết nối với một mạng</w:t>
      </w:r>
      <w:r w:rsidR="00B94912">
        <w:rPr>
          <w:rFonts w:asciiTheme="majorHAnsi" w:hAnsiTheme="majorHAnsi" w:cstheme="majorHAnsi"/>
          <w:sz w:val="28"/>
          <w:szCs w:val="28"/>
          <w:lang w:val="nl-NL"/>
        </w:rPr>
        <w:t xml:space="preserve">. Mạng này </w:t>
      </w:r>
      <w:r w:rsidR="00C8741E" w:rsidRPr="00D20C35">
        <w:rPr>
          <w:rFonts w:asciiTheme="majorHAnsi" w:hAnsiTheme="majorHAnsi" w:cstheme="majorHAnsi"/>
          <w:sz w:val="28"/>
          <w:szCs w:val="28"/>
          <w:lang w:val="nl-NL"/>
        </w:rPr>
        <w:t>được thiết lập qua việc người dùng Bitcoin kết nối với các người dùng Bitcoin khác. Tất cả người dùng trên một mạng có thể</w:t>
      </w:r>
      <w:r w:rsidR="00C53DD2" w:rsidRPr="00D20C35">
        <w:rPr>
          <w:rFonts w:asciiTheme="majorHAnsi" w:hAnsiTheme="majorHAnsi" w:cstheme="majorHAnsi"/>
          <w:sz w:val="28"/>
          <w:szCs w:val="28"/>
          <w:lang w:val="nl-NL"/>
        </w:rPr>
        <w:t xml:space="preserve"> nhìn</w:t>
      </w:r>
      <w:r w:rsidR="00C8741E" w:rsidRPr="00D20C35">
        <w:rPr>
          <w:rFonts w:asciiTheme="majorHAnsi" w:hAnsiTheme="majorHAnsi" w:cstheme="majorHAnsi"/>
          <w:sz w:val="28"/>
          <w:szCs w:val="28"/>
          <w:lang w:val="nl-NL"/>
        </w:rPr>
        <w:t xml:space="preserve"> thấy các giao dịch và xác thực các giao dị</w:t>
      </w:r>
      <w:r w:rsidR="00C53DD2" w:rsidRPr="00D20C35">
        <w:rPr>
          <w:rFonts w:asciiTheme="majorHAnsi" w:hAnsiTheme="majorHAnsi" w:cstheme="majorHAnsi"/>
          <w:sz w:val="28"/>
          <w:szCs w:val="28"/>
          <w:lang w:val="nl-NL"/>
        </w:rPr>
        <w:t>ch</w:t>
      </w:r>
      <w:r w:rsidR="00C8741E" w:rsidRPr="00D20C35">
        <w:rPr>
          <w:rFonts w:asciiTheme="majorHAnsi" w:hAnsiTheme="majorHAnsi" w:cstheme="majorHAnsi"/>
          <w:sz w:val="28"/>
          <w:szCs w:val="28"/>
          <w:lang w:val="nl-NL"/>
        </w:rPr>
        <w:t xml:space="preserve">; Mạng hoặc liên kết người dùng này thường được coi là một </w:t>
      </w:r>
      <w:r w:rsidR="00B94912">
        <w:rPr>
          <w:rFonts w:asciiTheme="majorHAnsi" w:hAnsiTheme="majorHAnsi" w:cstheme="majorHAnsi"/>
          <w:sz w:val="28"/>
          <w:szCs w:val="28"/>
          <w:lang w:val="nl-NL"/>
        </w:rPr>
        <w:t>“</w:t>
      </w:r>
      <w:r w:rsidR="00C8741E" w:rsidRPr="00D20C35">
        <w:rPr>
          <w:rFonts w:asciiTheme="majorHAnsi" w:hAnsiTheme="majorHAnsi" w:cstheme="majorHAnsi"/>
          <w:sz w:val="28"/>
          <w:szCs w:val="28"/>
          <w:lang w:val="nl-NL"/>
        </w:rPr>
        <w:t>nút</w:t>
      </w:r>
      <w:r w:rsidR="00B94912">
        <w:rPr>
          <w:rFonts w:asciiTheme="majorHAnsi" w:hAnsiTheme="majorHAnsi" w:cstheme="majorHAnsi"/>
          <w:sz w:val="28"/>
          <w:szCs w:val="28"/>
          <w:lang w:val="nl-NL"/>
        </w:rPr>
        <w:t>”</w:t>
      </w:r>
      <w:r w:rsidR="00C8741E" w:rsidRPr="00D20C35">
        <w:rPr>
          <w:rFonts w:asciiTheme="majorHAnsi" w:hAnsiTheme="majorHAnsi" w:cstheme="majorHAnsi"/>
          <w:sz w:val="28"/>
          <w:szCs w:val="28"/>
          <w:lang w:val="nl-NL"/>
        </w:rPr>
        <w:t>. Người dùng kết nối với một mạng thông qua việc tả</w:t>
      </w:r>
      <w:r w:rsidR="00AD68F9" w:rsidRPr="00D20C35">
        <w:rPr>
          <w:rFonts w:asciiTheme="majorHAnsi" w:hAnsiTheme="majorHAnsi" w:cstheme="majorHAnsi"/>
          <w:sz w:val="28"/>
          <w:szCs w:val="28"/>
          <w:lang w:val="nl-NL"/>
        </w:rPr>
        <w:t>i các ví</w:t>
      </w:r>
      <w:r w:rsidR="00C8741E" w:rsidRPr="00D20C35">
        <w:rPr>
          <w:rFonts w:asciiTheme="majorHAnsi" w:hAnsiTheme="majorHAnsi" w:cstheme="majorHAnsi"/>
          <w:sz w:val="28"/>
          <w:szCs w:val="28"/>
          <w:lang w:val="nl-NL"/>
        </w:rPr>
        <w:t>; Hầu hết các ví sẽ tự động kết nối với một mạng hoặc n</w:t>
      </w:r>
      <w:r w:rsidR="00B94912">
        <w:rPr>
          <w:rFonts w:asciiTheme="majorHAnsi" w:hAnsiTheme="majorHAnsi" w:cstheme="majorHAnsi"/>
          <w:sz w:val="28"/>
          <w:szCs w:val="28"/>
          <w:lang w:val="nl-NL"/>
        </w:rPr>
        <w:t>ú</w:t>
      </w:r>
      <w:r w:rsidR="00C8741E" w:rsidRPr="00D20C35">
        <w:rPr>
          <w:rFonts w:asciiTheme="majorHAnsi" w:hAnsiTheme="majorHAnsi" w:cstheme="majorHAnsi"/>
          <w:sz w:val="28"/>
          <w:szCs w:val="28"/>
          <w:lang w:val="nl-NL"/>
        </w:rPr>
        <w:t>t được mã hóa hoặc thiết lập; Người dùng cũng có cơ hội để lựa chọn nút riêng cho họ.</w:t>
      </w:r>
    </w:p>
    <w:p w:rsidR="00FB787A" w:rsidRPr="00D20C35" w:rsidRDefault="00BD4A16" w:rsidP="009719ED">
      <w:pPr>
        <w:spacing w:before="120" w:after="120" w:line="276" w:lineRule="auto"/>
        <w:ind w:firstLine="720"/>
        <w:jc w:val="both"/>
        <w:rPr>
          <w:rFonts w:asciiTheme="majorHAnsi" w:hAnsiTheme="majorHAnsi" w:cstheme="majorHAnsi"/>
          <w:sz w:val="28"/>
          <w:szCs w:val="28"/>
          <w:lang w:val="nl-NL"/>
        </w:rPr>
      </w:pPr>
      <w:r w:rsidRPr="00D20C35">
        <w:rPr>
          <w:rFonts w:asciiTheme="majorHAnsi" w:hAnsiTheme="majorHAnsi" w:cstheme="majorHAnsi"/>
          <w:sz w:val="28"/>
          <w:szCs w:val="28"/>
          <w:lang w:val="nl-NL"/>
        </w:rPr>
        <w:t xml:space="preserve">(ii) </w:t>
      </w:r>
      <w:r w:rsidR="00FB787A" w:rsidRPr="00D20C35">
        <w:rPr>
          <w:rFonts w:asciiTheme="majorHAnsi" w:hAnsiTheme="majorHAnsi" w:cstheme="majorHAnsi"/>
          <w:sz w:val="28"/>
          <w:szCs w:val="28"/>
          <w:lang w:val="nl-NL"/>
        </w:rPr>
        <w:t xml:space="preserve">ATM </w:t>
      </w:r>
      <w:r w:rsidR="00D65EAC" w:rsidRPr="00D20C35">
        <w:rPr>
          <w:rFonts w:asciiTheme="majorHAnsi" w:hAnsiTheme="majorHAnsi" w:cstheme="majorHAnsi"/>
          <w:sz w:val="28"/>
          <w:szCs w:val="28"/>
          <w:lang w:val="nl-NL"/>
        </w:rPr>
        <w:t>tiền mã hóa</w:t>
      </w:r>
      <w:r w:rsidR="00FB787A" w:rsidRPr="00D20C35">
        <w:rPr>
          <w:rFonts w:asciiTheme="majorHAnsi" w:hAnsiTheme="majorHAnsi" w:cstheme="majorHAnsi"/>
          <w:sz w:val="28"/>
          <w:szCs w:val="28"/>
          <w:lang w:val="nl-NL"/>
        </w:rPr>
        <w:t xml:space="preserve">: Hiện có khoảng hơn 3000 cây ATM </w:t>
      </w:r>
      <w:r w:rsidR="00D65EAC" w:rsidRPr="00D20C35">
        <w:rPr>
          <w:rFonts w:asciiTheme="majorHAnsi" w:hAnsiTheme="majorHAnsi" w:cstheme="majorHAnsi"/>
          <w:sz w:val="28"/>
          <w:szCs w:val="28"/>
          <w:lang w:val="nl-NL"/>
        </w:rPr>
        <w:t>tiền mã hóa</w:t>
      </w:r>
      <w:r w:rsidR="00FB787A" w:rsidRPr="00D20C35">
        <w:rPr>
          <w:rFonts w:asciiTheme="majorHAnsi" w:hAnsiTheme="majorHAnsi" w:cstheme="majorHAnsi"/>
          <w:sz w:val="28"/>
          <w:szCs w:val="28"/>
          <w:lang w:val="nl-NL"/>
        </w:rPr>
        <w:t xml:space="preserve"> trên thế giới</w:t>
      </w:r>
      <w:r w:rsidR="00F65C3A" w:rsidRPr="00D20C35">
        <w:rPr>
          <w:rFonts w:asciiTheme="majorHAnsi" w:hAnsiTheme="majorHAnsi" w:cstheme="majorHAnsi"/>
          <w:sz w:val="28"/>
          <w:szCs w:val="28"/>
          <w:lang w:val="nl-NL"/>
        </w:rPr>
        <w:t xml:space="preserve">. Ở Mỹ, những cây ATM </w:t>
      </w:r>
      <w:r w:rsidR="006D3A90">
        <w:rPr>
          <w:rFonts w:asciiTheme="majorHAnsi" w:hAnsiTheme="majorHAnsi" w:cstheme="majorHAnsi"/>
          <w:sz w:val="28"/>
          <w:szCs w:val="28"/>
          <w:lang w:val="nl-NL"/>
        </w:rPr>
        <w:t xml:space="preserve">tiền mã hóa này </w:t>
      </w:r>
      <w:r w:rsidR="00F65C3A" w:rsidRPr="00D20C35">
        <w:rPr>
          <w:rFonts w:asciiTheme="majorHAnsi" w:hAnsiTheme="majorHAnsi" w:cstheme="majorHAnsi"/>
          <w:sz w:val="28"/>
          <w:szCs w:val="28"/>
          <w:lang w:val="nl-NL"/>
        </w:rPr>
        <w:t>là hợp pháp miễn là họ tuân thủ các yêu cầu báo cáo của Chính phủ.</w:t>
      </w:r>
    </w:p>
    <w:p w:rsidR="003E6F59" w:rsidRPr="00D20C35" w:rsidRDefault="00BD4A16" w:rsidP="009719ED">
      <w:pPr>
        <w:spacing w:before="120" w:after="120" w:line="276" w:lineRule="auto"/>
        <w:ind w:firstLine="720"/>
        <w:jc w:val="both"/>
        <w:rPr>
          <w:rFonts w:asciiTheme="majorHAnsi" w:hAnsiTheme="majorHAnsi" w:cstheme="majorHAnsi"/>
          <w:sz w:val="28"/>
          <w:szCs w:val="28"/>
          <w:lang w:val="nl-NL"/>
        </w:rPr>
      </w:pPr>
      <w:r w:rsidRPr="00D20C35">
        <w:rPr>
          <w:rFonts w:asciiTheme="majorHAnsi" w:hAnsiTheme="majorHAnsi" w:cstheme="majorHAnsi"/>
          <w:sz w:val="28"/>
          <w:szCs w:val="28"/>
          <w:lang w:val="nl-NL"/>
        </w:rPr>
        <w:t xml:space="preserve">(iii) </w:t>
      </w:r>
      <w:r w:rsidR="003E6F59" w:rsidRPr="00D20C35">
        <w:rPr>
          <w:rFonts w:asciiTheme="majorHAnsi" w:hAnsiTheme="majorHAnsi" w:cstheme="majorHAnsi"/>
          <w:sz w:val="28"/>
          <w:szCs w:val="28"/>
          <w:lang w:val="nl-NL"/>
        </w:rPr>
        <w:t>Mạng đồng đẳ</w:t>
      </w:r>
      <w:r w:rsidR="00CD2068" w:rsidRPr="00D20C35">
        <w:rPr>
          <w:rFonts w:asciiTheme="majorHAnsi" w:hAnsiTheme="majorHAnsi" w:cstheme="majorHAnsi"/>
          <w:sz w:val="28"/>
          <w:szCs w:val="28"/>
          <w:lang w:val="nl-NL"/>
        </w:rPr>
        <w:t>ng/</w:t>
      </w:r>
      <w:r w:rsidR="003E6F59" w:rsidRPr="00D20C35">
        <w:rPr>
          <w:rFonts w:asciiTheme="majorHAnsi" w:hAnsiTheme="majorHAnsi" w:cstheme="majorHAnsi"/>
          <w:sz w:val="28"/>
          <w:szCs w:val="28"/>
          <w:lang w:val="nl-NL"/>
        </w:rPr>
        <w:t>mạng ngan</w:t>
      </w:r>
      <w:r w:rsidR="007704CD" w:rsidRPr="00D20C35">
        <w:rPr>
          <w:rFonts w:asciiTheme="majorHAnsi" w:hAnsiTheme="majorHAnsi" w:cstheme="majorHAnsi"/>
          <w:sz w:val="28"/>
          <w:szCs w:val="28"/>
          <w:lang w:val="nl-NL"/>
        </w:rPr>
        <w:t>g</w:t>
      </w:r>
      <w:r w:rsidR="00D32046" w:rsidRPr="00D20C35">
        <w:rPr>
          <w:rFonts w:asciiTheme="majorHAnsi" w:hAnsiTheme="majorHAnsi" w:cstheme="majorHAnsi"/>
          <w:sz w:val="28"/>
          <w:szCs w:val="28"/>
          <w:lang w:val="nl-NL"/>
        </w:rPr>
        <w:t xml:space="preserve"> hàng (Peer to peer networks): </w:t>
      </w:r>
      <w:r w:rsidR="003E6F59" w:rsidRPr="00D20C35">
        <w:rPr>
          <w:rFonts w:asciiTheme="majorHAnsi" w:hAnsiTheme="majorHAnsi" w:cstheme="majorHAnsi"/>
          <w:sz w:val="28"/>
          <w:szCs w:val="28"/>
          <w:lang w:val="nl-NL"/>
        </w:rPr>
        <w:t xml:space="preserve">Người dùng có thể đổi Bitcoin để lấy </w:t>
      </w:r>
      <w:r w:rsidR="006D3A90">
        <w:rPr>
          <w:rFonts w:asciiTheme="majorHAnsi" w:hAnsiTheme="majorHAnsi" w:cstheme="majorHAnsi"/>
          <w:sz w:val="28"/>
          <w:szCs w:val="28"/>
          <w:lang w:val="nl-NL"/>
        </w:rPr>
        <w:t xml:space="preserve">đồng tiền pháp định </w:t>
      </w:r>
      <w:r w:rsidR="003E6F59" w:rsidRPr="00D20C35">
        <w:rPr>
          <w:rFonts w:asciiTheme="majorHAnsi" w:hAnsiTheme="majorHAnsi" w:cstheme="majorHAnsi"/>
          <w:sz w:val="28"/>
          <w:szCs w:val="28"/>
          <w:lang w:val="nl-NL"/>
        </w:rPr>
        <w:t>với các cá nhân ở cùng khu vực địa lý của họ</w:t>
      </w:r>
      <w:r w:rsidR="006D3A90">
        <w:rPr>
          <w:rFonts w:asciiTheme="majorHAnsi" w:hAnsiTheme="majorHAnsi" w:cstheme="majorHAnsi"/>
          <w:sz w:val="28"/>
          <w:szCs w:val="28"/>
          <w:lang w:val="nl-NL"/>
        </w:rPr>
        <w:t>.</w:t>
      </w:r>
      <w:r w:rsidR="003E6F59" w:rsidRPr="00D20C35">
        <w:rPr>
          <w:rFonts w:asciiTheme="majorHAnsi" w:hAnsiTheme="majorHAnsi" w:cstheme="majorHAnsi"/>
          <w:sz w:val="28"/>
          <w:szCs w:val="28"/>
          <w:lang w:val="nl-NL"/>
        </w:rPr>
        <w:t xml:space="preserve"> Điều này thường hấp dẫn với tội phạm vì nó </w:t>
      </w:r>
      <w:r w:rsidR="006D3A90">
        <w:rPr>
          <w:rFonts w:asciiTheme="majorHAnsi" w:hAnsiTheme="majorHAnsi" w:cstheme="majorHAnsi"/>
          <w:sz w:val="28"/>
          <w:szCs w:val="28"/>
          <w:lang w:val="nl-NL"/>
        </w:rPr>
        <w:t>có thể</w:t>
      </w:r>
      <w:r w:rsidR="003E6F59" w:rsidRPr="00D20C35">
        <w:rPr>
          <w:rFonts w:asciiTheme="majorHAnsi" w:hAnsiTheme="majorHAnsi" w:cstheme="majorHAnsi"/>
          <w:sz w:val="28"/>
          <w:szCs w:val="28"/>
          <w:lang w:val="nl-NL"/>
        </w:rPr>
        <w:t xml:space="preserve"> bỏ qua các yêu cầu báo cáo của Chính phủ</w:t>
      </w:r>
      <w:r w:rsidR="006D3A90">
        <w:rPr>
          <w:rFonts w:asciiTheme="majorHAnsi" w:hAnsiTheme="majorHAnsi" w:cstheme="majorHAnsi"/>
          <w:sz w:val="28"/>
          <w:szCs w:val="28"/>
          <w:lang w:val="nl-NL"/>
        </w:rPr>
        <w:t>.</w:t>
      </w:r>
      <w:r w:rsidR="003E6F59" w:rsidRPr="00D20C35">
        <w:rPr>
          <w:rFonts w:asciiTheme="majorHAnsi" w:hAnsiTheme="majorHAnsi" w:cstheme="majorHAnsi"/>
          <w:sz w:val="28"/>
          <w:szCs w:val="28"/>
          <w:lang w:val="nl-NL"/>
        </w:rPr>
        <w:t xml:space="preserve"> Các mạng đồng đẳng có thể xảy ra thông qua các giao dịch online hoặc trực tiếp.</w:t>
      </w:r>
    </w:p>
    <w:p w:rsidR="00846C60" w:rsidRPr="00D20C35" w:rsidRDefault="00D8758F" w:rsidP="009719ED">
      <w:pPr>
        <w:spacing w:before="120" w:after="120" w:line="276" w:lineRule="auto"/>
        <w:jc w:val="both"/>
        <w:rPr>
          <w:rFonts w:asciiTheme="majorHAnsi" w:hAnsiTheme="majorHAnsi" w:cstheme="majorHAnsi"/>
          <w:sz w:val="28"/>
          <w:szCs w:val="28"/>
          <w:lang w:val="nl-NL"/>
        </w:rPr>
      </w:pPr>
      <w:r w:rsidRPr="00D20C35">
        <w:rPr>
          <w:rFonts w:asciiTheme="majorHAnsi" w:hAnsiTheme="majorHAnsi" w:cstheme="majorHAnsi"/>
          <w:sz w:val="28"/>
          <w:szCs w:val="28"/>
          <w:lang w:val="nl-NL"/>
        </w:rPr>
        <w:tab/>
      </w:r>
      <w:r w:rsidR="004327B7" w:rsidRPr="00D20C35">
        <w:rPr>
          <w:rFonts w:asciiTheme="majorHAnsi" w:hAnsiTheme="majorHAnsi" w:cstheme="majorHAnsi"/>
          <w:sz w:val="28"/>
          <w:szCs w:val="28"/>
          <w:lang w:val="nl-NL"/>
        </w:rPr>
        <w:t>Ngoài Bitcoin, một số loại tiề</w:t>
      </w:r>
      <w:r w:rsidR="006D3A90">
        <w:rPr>
          <w:rFonts w:asciiTheme="majorHAnsi" w:hAnsiTheme="majorHAnsi" w:cstheme="majorHAnsi"/>
          <w:sz w:val="28"/>
          <w:szCs w:val="28"/>
          <w:lang w:val="nl-NL"/>
        </w:rPr>
        <w:t>n mã hóa cũng đang lưu hành v</w:t>
      </w:r>
      <w:r w:rsidR="004327B7" w:rsidRPr="00D20C35">
        <w:rPr>
          <w:rFonts w:asciiTheme="majorHAnsi" w:hAnsiTheme="majorHAnsi" w:cstheme="majorHAnsi"/>
          <w:sz w:val="28"/>
          <w:szCs w:val="28"/>
          <w:lang w:val="nl-NL"/>
        </w:rPr>
        <w:t>à được ưa chuộng trên thế giới như</w:t>
      </w:r>
      <w:r w:rsidR="00A026B3" w:rsidRPr="00D20C35">
        <w:rPr>
          <w:rFonts w:asciiTheme="majorHAnsi" w:hAnsiTheme="majorHAnsi" w:cstheme="majorHAnsi"/>
          <w:sz w:val="28"/>
          <w:szCs w:val="28"/>
          <w:lang w:val="nl-NL"/>
        </w:rPr>
        <w:t xml:space="preserve">: Litecoin, </w:t>
      </w:r>
      <w:r w:rsidR="00846C60" w:rsidRPr="00D20C35">
        <w:rPr>
          <w:rFonts w:asciiTheme="majorHAnsi" w:hAnsiTheme="majorHAnsi" w:cstheme="majorHAnsi"/>
          <w:sz w:val="28"/>
          <w:szCs w:val="28"/>
          <w:lang w:val="nl-NL"/>
        </w:rPr>
        <w:t>Ethereum</w:t>
      </w:r>
      <w:r w:rsidR="00A026B3" w:rsidRPr="00D20C35">
        <w:rPr>
          <w:rFonts w:asciiTheme="majorHAnsi" w:hAnsiTheme="majorHAnsi" w:cstheme="majorHAnsi"/>
          <w:sz w:val="28"/>
          <w:szCs w:val="28"/>
          <w:lang w:val="nl-NL"/>
        </w:rPr>
        <w:t xml:space="preserve">, </w:t>
      </w:r>
      <w:r w:rsidR="00846C60" w:rsidRPr="00D20C35">
        <w:rPr>
          <w:rFonts w:asciiTheme="majorHAnsi" w:hAnsiTheme="majorHAnsi" w:cstheme="majorHAnsi"/>
          <w:sz w:val="28"/>
          <w:szCs w:val="28"/>
          <w:lang w:val="nl-NL"/>
        </w:rPr>
        <w:t>Ripple, Monero, Zcash…</w:t>
      </w:r>
    </w:p>
    <w:p w:rsidR="00A1269F" w:rsidRPr="00D20C35" w:rsidRDefault="000E134E" w:rsidP="009719ED">
      <w:pPr>
        <w:spacing w:before="120" w:after="120" w:line="276" w:lineRule="auto"/>
        <w:jc w:val="both"/>
        <w:rPr>
          <w:rFonts w:asciiTheme="majorHAnsi" w:hAnsiTheme="majorHAnsi" w:cstheme="majorHAnsi"/>
          <w:b/>
          <w:sz w:val="28"/>
          <w:szCs w:val="28"/>
          <w:lang w:val="nl-NL"/>
        </w:rPr>
      </w:pPr>
      <w:r w:rsidRPr="00D20C35">
        <w:rPr>
          <w:rFonts w:asciiTheme="majorHAnsi" w:hAnsiTheme="majorHAnsi" w:cstheme="majorHAnsi"/>
          <w:b/>
          <w:sz w:val="28"/>
          <w:szCs w:val="28"/>
          <w:lang w:val="nl-NL"/>
        </w:rPr>
        <w:tab/>
        <w:t xml:space="preserve">2. </w:t>
      </w:r>
      <w:r w:rsidR="00A1269F" w:rsidRPr="00D20C35">
        <w:rPr>
          <w:rFonts w:asciiTheme="majorHAnsi" w:hAnsiTheme="majorHAnsi" w:cstheme="majorHAnsi"/>
          <w:b/>
          <w:sz w:val="28"/>
          <w:szCs w:val="28"/>
          <w:lang w:val="nl-NL"/>
        </w:rPr>
        <w:t>Công nghệ chuỗi khối</w:t>
      </w:r>
      <w:r w:rsidR="00D32FBF">
        <w:rPr>
          <w:rFonts w:asciiTheme="majorHAnsi" w:hAnsiTheme="majorHAnsi" w:cstheme="majorHAnsi"/>
          <w:b/>
          <w:sz w:val="28"/>
          <w:szCs w:val="28"/>
          <w:lang w:val="nl-NL"/>
        </w:rPr>
        <w:t xml:space="preserve"> </w:t>
      </w:r>
      <w:r w:rsidR="00B3299C">
        <w:rPr>
          <w:rFonts w:asciiTheme="majorHAnsi" w:hAnsiTheme="majorHAnsi" w:cstheme="majorHAnsi"/>
          <w:b/>
          <w:sz w:val="28"/>
          <w:szCs w:val="28"/>
          <w:lang w:val="nl-NL"/>
        </w:rPr>
        <w:t>(</w:t>
      </w:r>
      <w:r w:rsidR="00D32FBF">
        <w:rPr>
          <w:rFonts w:asciiTheme="majorHAnsi" w:hAnsiTheme="majorHAnsi" w:cstheme="majorHAnsi"/>
          <w:b/>
          <w:sz w:val="28"/>
          <w:szCs w:val="28"/>
          <w:lang w:val="nl-NL"/>
        </w:rPr>
        <w:t>Blockch</w:t>
      </w:r>
      <w:r w:rsidR="00B3299C">
        <w:rPr>
          <w:rFonts w:asciiTheme="majorHAnsi" w:hAnsiTheme="majorHAnsi" w:cstheme="majorHAnsi"/>
          <w:b/>
          <w:sz w:val="28"/>
          <w:szCs w:val="28"/>
          <w:lang w:val="nl-NL"/>
        </w:rPr>
        <w:t>ai</w:t>
      </w:r>
      <w:r w:rsidR="00D32FBF">
        <w:rPr>
          <w:rFonts w:asciiTheme="majorHAnsi" w:hAnsiTheme="majorHAnsi" w:cstheme="majorHAnsi"/>
          <w:b/>
          <w:sz w:val="28"/>
          <w:szCs w:val="28"/>
          <w:lang w:val="nl-NL"/>
        </w:rPr>
        <w:t>n</w:t>
      </w:r>
      <w:r w:rsidR="00B3299C">
        <w:rPr>
          <w:rFonts w:asciiTheme="majorHAnsi" w:hAnsiTheme="majorHAnsi" w:cstheme="majorHAnsi"/>
          <w:b/>
          <w:sz w:val="28"/>
          <w:szCs w:val="28"/>
          <w:lang w:val="nl-NL"/>
        </w:rPr>
        <w:t>)</w:t>
      </w:r>
    </w:p>
    <w:p w:rsidR="00FB4CF8" w:rsidRPr="00FB4CF8" w:rsidRDefault="00230B01"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b/>
          <w:sz w:val="28"/>
          <w:szCs w:val="28"/>
          <w:lang w:val="nl-NL"/>
        </w:rPr>
        <w:tab/>
      </w:r>
      <w:r w:rsidR="00FB4CF8" w:rsidRPr="00FB4CF8">
        <w:rPr>
          <w:rFonts w:asciiTheme="majorHAnsi" w:hAnsiTheme="majorHAnsi" w:cstheme="majorHAnsi"/>
          <w:sz w:val="28"/>
          <w:szCs w:val="28"/>
          <w:lang w:val="vi-VN"/>
        </w:rPr>
        <w:t>Công nghệ chuỗi khối - Blockchain là một cơ sở dữ liệu phân quyền lưu trữ thông tin trong các khối thông tin được liên kết chặt chẽ với nhau theo trình tự thời gian và mở rộng theo thời gian. Về bản chất, blockchain là một loại sổ cái phân tán (distributed ledger), bao gồm các thông tin, giao dịch được ghi lại bằng kỹ thuật số, chống sửa đổi, được đưa vào trong các gói gọi là khối thay vì ghi chép chúng trên từng bản ghi riêng lẻ. Mỗi khối đều chứa thông tin về thời gian khởi tạo và được liên kết tới khối liền trước đó, sử dụng ký số mật mã. Điều này cho phép chuỗi khối được sử dụng như là một cuốn sổ cái, trong đó thông tin được truy cập và chia sẻ đồng nhất tới bất cứ ai có quyền truy cập tới chuỗi khối đó.</w:t>
      </w:r>
    </w:p>
    <w:p w:rsidR="00FB4CF8" w:rsidRPr="00FB4CF8" w:rsidRDefault="00FB4CF8" w:rsidP="009719ED">
      <w:pPr>
        <w:spacing w:before="120" w:after="120" w:line="276" w:lineRule="auto"/>
        <w:jc w:val="both"/>
        <w:rPr>
          <w:rFonts w:asciiTheme="majorHAnsi" w:hAnsiTheme="majorHAnsi" w:cstheme="majorHAnsi"/>
          <w:sz w:val="28"/>
          <w:szCs w:val="28"/>
          <w:lang w:val="vi-VN"/>
        </w:rPr>
      </w:pPr>
      <w:r w:rsidRPr="00FB4CF8">
        <w:rPr>
          <w:rFonts w:asciiTheme="majorHAnsi" w:hAnsiTheme="majorHAnsi" w:cstheme="majorHAnsi"/>
          <w:sz w:val="28"/>
          <w:szCs w:val="28"/>
          <w:lang w:val="vi-VN"/>
        </w:rPr>
        <w:tab/>
        <w:t xml:space="preserve">Blockchain được thiết kế để chống lại việc sửa đổi dữ liệu. Tức là một khi dữ liệu đã được ghi thì sẽ không có cách nào thay đổi được nó. Blockchain được đảm bảo an toàn nhờ cách thiết kế sử dụng hệ thống tính toán phân cấp với khả năng chịu lỗi cao trong hoạt động. Vì vậy, đây là phương thức giao dịch có khả </w:t>
      </w:r>
      <w:r w:rsidRPr="00FB4CF8">
        <w:rPr>
          <w:rFonts w:asciiTheme="majorHAnsi" w:hAnsiTheme="majorHAnsi" w:cstheme="majorHAnsi"/>
          <w:sz w:val="28"/>
          <w:szCs w:val="28"/>
          <w:lang w:val="vi-VN"/>
        </w:rPr>
        <w:lastRenderedPageBreak/>
        <w:t>năng chia sẻ, lập trình, mã hóa an toàn và được coi là cỗ máy tạo ra sự tin tưởng. Blockchain có thể giúp xóa bỏ các nguy cơ lớn khi dữ liệu bị thay đổi, giúp giao dịch an toàn, nhanh chóng giữa các bên xa lạ, không đòi hỏi lòng tin được xây dựng từ trước giữa các bên tham gia trong bối cảnh thương mại toàn cầu ngày càng tăng trưởng và mở rộng phạm vi.</w:t>
      </w:r>
    </w:p>
    <w:p w:rsidR="00FB4CF8" w:rsidRPr="00FB4CF8" w:rsidRDefault="00FB4CF8" w:rsidP="009719ED">
      <w:pPr>
        <w:spacing w:before="120" w:after="120" w:line="276" w:lineRule="auto"/>
        <w:jc w:val="both"/>
        <w:rPr>
          <w:rFonts w:asciiTheme="majorHAnsi" w:hAnsiTheme="majorHAnsi" w:cstheme="majorHAnsi"/>
          <w:sz w:val="28"/>
          <w:szCs w:val="28"/>
          <w:lang w:val="vi-VN"/>
        </w:rPr>
      </w:pPr>
      <w:r w:rsidRPr="00FB4CF8">
        <w:rPr>
          <w:rFonts w:asciiTheme="majorHAnsi" w:hAnsiTheme="majorHAnsi" w:cstheme="majorHAnsi"/>
          <w:sz w:val="28"/>
          <w:szCs w:val="28"/>
          <w:lang w:val="vi-VN"/>
        </w:rPr>
        <w:tab/>
        <w:t>Ngày nay, người ta thường nhắc đến tiền mã hóa Bitcoin với việc sử dụng công nghệ blockchain để xác minh giao dịch, ngăn ngừa gian lận chi tiêu nhiều lần chỉ với lượng Bitcoin xác định. Tại thời điểm hiện tại, blockchain được dùng để ghi lại các loại tiền mã hóa như Bitcoin. Trong tương lai, tiềm năng của công nghệ blockchain là rất lớn, không chỉ giới hạn ở ứng dụng ban đầu là trong lĩnh vực tiền mã hóa (crypto-currency). Những loại giao dịch/giấy tờ khác như giấy khai sinh, giấy chứng tử, chức danh, giấy chứng nhận sở hữu, giấy đăng ký kết hôn, bằng cấp giáo dục, bồi thường bảo hiểm, thủ tục y tế và lá phiếu bầu cử… cũng sẽ sử dụng công nghệ này. Chính phủ Honduras đã sử dụng công nghệ này để xử lý quyền sử dụng đất; quốc đảo Isle of Man cũng đang thử nghiệm việc sử dụng blockchain trong việc đăng ký công ty.</w:t>
      </w:r>
    </w:p>
    <w:p w:rsidR="00A1269F" w:rsidRPr="00D20C35" w:rsidRDefault="00D65EAC" w:rsidP="009719ED">
      <w:pPr>
        <w:widowControl w:val="0"/>
        <w:spacing w:before="120" w:after="120" w:line="276" w:lineRule="auto"/>
        <w:jc w:val="both"/>
        <w:rPr>
          <w:rFonts w:asciiTheme="majorHAnsi" w:hAnsiTheme="majorHAnsi" w:cstheme="majorHAnsi"/>
          <w:b/>
          <w:sz w:val="28"/>
          <w:szCs w:val="28"/>
          <w:lang w:val="vi-VN"/>
        </w:rPr>
      </w:pPr>
      <w:r w:rsidRPr="00D20C35">
        <w:rPr>
          <w:rFonts w:asciiTheme="majorHAnsi" w:hAnsiTheme="majorHAnsi" w:cstheme="majorHAnsi"/>
          <w:b/>
          <w:sz w:val="28"/>
          <w:szCs w:val="28"/>
          <w:lang w:val="vi-VN"/>
        </w:rPr>
        <w:tab/>
        <w:t xml:space="preserve">3. </w:t>
      </w:r>
      <w:r w:rsidR="00A1269F" w:rsidRPr="00D20C35">
        <w:rPr>
          <w:rFonts w:asciiTheme="majorHAnsi" w:hAnsiTheme="majorHAnsi" w:cstheme="majorHAnsi"/>
          <w:b/>
          <w:sz w:val="28"/>
          <w:szCs w:val="28"/>
          <w:lang w:val="vi-VN"/>
        </w:rPr>
        <w:t xml:space="preserve">Sử dụng </w:t>
      </w:r>
      <w:r w:rsidRPr="00D20C35">
        <w:rPr>
          <w:rFonts w:asciiTheme="majorHAnsi" w:hAnsiTheme="majorHAnsi" w:cstheme="majorHAnsi"/>
          <w:b/>
          <w:sz w:val="28"/>
          <w:szCs w:val="28"/>
          <w:lang w:val="vi-VN"/>
        </w:rPr>
        <w:t>tiền mã hóa</w:t>
      </w:r>
      <w:r w:rsidR="00A1269F" w:rsidRPr="00D20C35">
        <w:rPr>
          <w:rFonts w:asciiTheme="majorHAnsi" w:hAnsiTheme="majorHAnsi" w:cstheme="majorHAnsi"/>
          <w:b/>
          <w:sz w:val="28"/>
          <w:szCs w:val="28"/>
          <w:lang w:val="vi-VN"/>
        </w:rPr>
        <w:t xml:space="preserve"> cho hoạt động tội phạm</w:t>
      </w:r>
    </w:p>
    <w:p w:rsidR="00554FAC" w:rsidRPr="00D20C35" w:rsidRDefault="00D32C03"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lang w:val="vi-VN"/>
        </w:rPr>
        <w:tab/>
      </w:r>
      <w:r w:rsidR="00846C60" w:rsidRPr="00D20C35">
        <w:rPr>
          <w:rFonts w:asciiTheme="majorHAnsi" w:hAnsiTheme="majorHAnsi" w:cstheme="majorHAnsi"/>
          <w:sz w:val="28"/>
          <w:szCs w:val="28"/>
          <w:lang w:val="vi-VN"/>
        </w:rPr>
        <w:t xml:space="preserve">Tội phạm đang sử dụng </w:t>
      </w:r>
      <w:r w:rsidR="00D65EAC" w:rsidRPr="00D20C35">
        <w:rPr>
          <w:rFonts w:asciiTheme="majorHAnsi" w:hAnsiTheme="majorHAnsi" w:cstheme="majorHAnsi"/>
          <w:sz w:val="28"/>
          <w:szCs w:val="28"/>
          <w:lang w:val="vi-VN"/>
        </w:rPr>
        <w:t>tiền mã hóa</w:t>
      </w:r>
      <w:r w:rsidR="00846C60" w:rsidRPr="00D20C35">
        <w:rPr>
          <w:rFonts w:asciiTheme="majorHAnsi" w:hAnsiTheme="majorHAnsi" w:cstheme="majorHAnsi"/>
          <w:sz w:val="28"/>
          <w:szCs w:val="28"/>
          <w:lang w:val="vi-VN"/>
        </w:rPr>
        <w:t xml:space="preserve"> cho các hành vi như mua bán, trao đổi </w:t>
      </w:r>
      <w:r w:rsidR="00D65EAC" w:rsidRPr="00D20C35">
        <w:rPr>
          <w:rFonts w:asciiTheme="majorHAnsi" w:hAnsiTheme="majorHAnsi" w:cstheme="majorHAnsi"/>
          <w:sz w:val="28"/>
          <w:szCs w:val="28"/>
          <w:lang w:val="vi-VN"/>
        </w:rPr>
        <w:t>tiền mã hóa</w:t>
      </w:r>
      <w:r w:rsidR="00846C60" w:rsidRPr="00D20C35">
        <w:rPr>
          <w:rFonts w:asciiTheme="majorHAnsi" w:hAnsiTheme="majorHAnsi" w:cstheme="majorHAnsi"/>
          <w:sz w:val="28"/>
          <w:szCs w:val="28"/>
          <w:lang w:val="vi-VN"/>
        </w:rPr>
        <w:t xml:space="preserve">, </w:t>
      </w:r>
      <w:r w:rsidRPr="00D20C35">
        <w:rPr>
          <w:rFonts w:asciiTheme="majorHAnsi" w:hAnsiTheme="majorHAnsi" w:cstheme="majorHAnsi"/>
          <w:sz w:val="28"/>
          <w:szCs w:val="28"/>
          <w:lang w:val="vi-VN"/>
        </w:rPr>
        <w:t xml:space="preserve">sử dụng </w:t>
      </w:r>
      <w:r w:rsidR="00D65EAC" w:rsidRPr="00D20C35">
        <w:rPr>
          <w:rFonts w:asciiTheme="majorHAnsi" w:hAnsiTheme="majorHAnsi" w:cstheme="majorHAnsi"/>
          <w:sz w:val="28"/>
          <w:szCs w:val="28"/>
          <w:lang w:val="vi-VN"/>
        </w:rPr>
        <w:t>tiền mã hóa</w:t>
      </w:r>
      <w:r w:rsidRPr="00D20C35">
        <w:rPr>
          <w:rFonts w:asciiTheme="majorHAnsi" w:hAnsiTheme="majorHAnsi" w:cstheme="majorHAnsi"/>
          <w:sz w:val="28"/>
          <w:szCs w:val="28"/>
          <w:lang w:val="vi-VN"/>
        </w:rPr>
        <w:t xml:space="preserve"> nhằm mục đích rửa tiền, cơ chế mã độc ransomware, cơ chế tống tiề</w:t>
      </w:r>
      <w:r w:rsidR="0066159E">
        <w:rPr>
          <w:rFonts w:asciiTheme="majorHAnsi" w:hAnsiTheme="majorHAnsi" w:cstheme="majorHAnsi"/>
          <w:sz w:val="28"/>
          <w:szCs w:val="28"/>
          <w:lang w:val="vi-VN"/>
        </w:rPr>
        <w:t>n</w:t>
      </w:r>
      <w:r w:rsidR="0066159E" w:rsidRPr="0066159E">
        <w:rPr>
          <w:rFonts w:asciiTheme="majorHAnsi" w:hAnsiTheme="majorHAnsi" w:cstheme="majorHAnsi"/>
          <w:sz w:val="28"/>
          <w:szCs w:val="28"/>
          <w:lang w:val="vi-VN"/>
        </w:rPr>
        <w:t xml:space="preserve"> </w:t>
      </w:r>
      <w:r w:rsidRPr="00D20C35">
        <w:rPr>
          <w:rFonts w:asciiTheme="majorHAnsi" w:hAnsiTheme="majorHAnsi" w:cstheme="majorHAnsi"/>
          <w:sz w:val="28"/>
          <w:szCs w:val="28"/>
          <w:lang w:val="vi-VN"/>
        </w:rPr>
        <w:t>và các công ty dịch vụ tiền tệ không giấy phép.</w:t>
      </w:r>
      <w:r w:rsidR="0058065C" w:rsidRPr="00D20C35">
        <w:rPr>
          <w:rFonts w:asciiTheme="majorHAnsi" w:hAnsiTheme="majorHAnsi" w:cstheme="majorHAnsi"/>
          <w:sz w:val="28"/>
          <w:szCs w:val="28"/>
          <w:lang w:val="vi-VN"/>
        </w:rPr>
        <w:t xml:space="preserve"> </w:t>
      </w:r>
    </w:p>
    <w:p w:rsidR="00D31355" w:rsidRPr="00D20C35" w:rsidRDefault="00554FAC" w:rsidP="009719ED">
      <w:pPr>
        <w:spacing w:before="120" w:after="120" w:line="276" w:lineRule="auto"/>
        <w:jc w:val="both"/>
        <w:rPr>
          <w:rFonts w:asciiTheme="majorHAnsi" w:hAnsiTheme="majorHAnsi" w:cstheme="majorHAnsi"/>
          <w:b/>
          <w:i/>
          <w:sz w:val="28"/>
          <w:szCs w:val="28"/>
          <w:lang w:val="vi-VN"/>
        </w:rPr>
      </w:pPr>
      <w:r w:rsidRPr="00D20C35">
        <w:rPr>
          <w:rFonts w:asciiTheme="majorHAnsi" w:hAnsiTheme="majorHAnsi" w:cstheme="majorHAnsi"/>
          <w:sz w:val="28"/>
          <w:szCs w:val="28"/>
          <w:lang w:val="vi-VN"/>
        </w:rPr>
        <w:tab/>
      </w:r>
      <w:r w:rsidRPr="00D20C35">
        <w:rPr>
          <w:rFonts w:asciiTheme="majorHAnsi" w:hAnsiTheme="majorHAnsi" w:cstheme="majorHAnsi"/>
          <w:b/>
          <w:i/>
          <w:sz w:val="28"/>
          <w:szCs w:val="28"/>
          <w:lang w:val="vi-VN"/>
        </w:rPr>
        <w:t xml:space="preserve">3.1. </w:t>
      </w:r>
      <w:r w:rsidR="00D31355" w:rsidRPr="00D20C35">
        <w:rPr>
          <w:rFonts w:asciiTheme="majorHAnsi" w:hAnsiTheme="majorHAnsi" w:cstheme="majorHAnsi"/>
          <w:b/>
          <w:i/>
          <w:sz w:val="28"/>
          <w:szCs w:val="28"/>
          <w:lang w:val="vi-VN"/>
        </w:rPr>
        <w:t>Một số công cụ/địa chỉ tội phạm tiền mã hóa sử dụng:</w:t>
      </w:r>
    </w:p>
    <w:p w:rsidR="00D32C03" w:rsidRPr="00D20C35" w:rsidRDefault="00D31355" w:rsidP="009719ED">
      <w:pPr>
        <w:spacing w:before="120" w:after="120" w:line="276" w:lineRule="auto"/>
        <w:jc w:val="both"/>
        <w:rPr>
          <w:rFonts w:asciiTheme="majorHAnsi" w:hAnsiTheme="majorHAnsi" w:cstheme="majorHAnsi"/>
          <w:sz w:val="28"/>
          <w:szCs w:val="28"/>
          <w:lang w:val="vi-VN"/>
        </w:rPr>
      </w:pPr>
      <w:r w:rsidRPr="00D20C35">
        <w:rPr>
          <w:rStyle w:val="Strong"/>
          <w:rFonts w:asciiTheme="majorHAnsi" w:hAnsiTheme="majorHAnsi" w:cstheme="majorHAnsi"/>
          <w:color w:val="3D3D3D"/>
          <w:sz w:val="28"/>
          <w:szCs w:val="28"/>
          <w:lang w:val="vi-VN"/>
        </w:rPr>
        <w:tab/>
      </w:r>
      <w:r w:rsidR="00554FAC" w:rsidRPr="00D20C35">
        <w:rPr>
          <w:rFonts w:asciiTheme="majorHAnsi" w:hAnsiTheme="majorHAnsi" w:cstheme="majorHAnsi"/>
          <w:b/>
          <w:bCs/>
          <w:sz w:val="28"/>
          <w:szCs w:val="28"/>
          <w:lang w:val="vi-VN"/>
        </w:rPr>
        <w:t>a)</w:t>
      </w:r>
      <w:r w:rsidRPr="00D20C35">
        <w:rPr>
          <w:rFonts w:asciiTheme="majorHAnsi" w:hAnsiTheme="majorHAnsi" w:cstheme="majorHAnsi"/>
          <w:b/>
          <w:bCs/>
          <w:sz w:val="28"/>
          <w:szCs w:val="28"/>
          <w:lang w:val="vi-VN"/>
        </w:rPr>
        <w:t xml:space="preserve"> </w:t>
      </w:r>
      <w:r w:rsidR="00D32C03" w:rsidRPr="00D20C35">
        <w:rPr>
          <w:rFonts w:asciiTheme="majorHAnsi" w:hAnsiTheme="majorHAnsi" w:cstheme="majorHAnsi"/>
          <w:b/>
          <w:bCs/>
          <w:sz w:val="28"/>
          <w:szCs w:val="28"/>
          <w:lang w:val="vi-VN"/>
        </w:rPr>
        <w:t>Dark Web</w:t>
      </w:r>
    </w:p>
    <w:p w:rsidR="00D32C03" w:rsidRPr="00D20C35" w:rsidRDefault="00D31355"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lang w:val="vi-VN"/>
        </w:rPr>
        <w:tab/>
      </w:r>
      <w:r w:rsidR="00D32C03" w:rsidRPr="00D20C35">
        <w:rPr>
          <w:rFonts w:asciiTheme="majorHAnsi" w:hAnsiTheme="majorHAnsi" w:cstheme="majorHAnsi"/>
          <w:sz w:val="28"/>
          <w:szCs w:val="28"/>
          <w:lang w:val="vi-VN"/>
        </w:rPr>
        <w:t xml:space="preserve">Dark Web (trang web đen) là một thuật ngữ để chỉ một tập hợp các trang web có thể truy cập công khai được, nhưng lại ẩn địa chỉ IP của máy chủ chứa trang web đó. Do vậy, bất kỳ người dùng web nào cũng có thể đến được trang web nhưng rất khó để phát hiện hay nhận ra ai đứng phía sau các trang web này. </w:t>
      </w:r>
      <w:r w:rsidR="00AF22AE" w:rsidRPr="00AF22AE">
        <w:rPr>
          <w:rFonts w:asciiTheme="majorHAnsi" w:hAnsiTheme="majorHAnsi" w:cstheme="majorHAnsi"/>
          <w:sz w:val="28"/>
          <w:szCs w:val="28"/>
          <w:lang w:val="vi-VN"/>
        </w:rPr>
        <w:t xml:space="preserve">Dark Web </w:t>
      </w:r>
      <w:r w:rsidR="00D32C03" w:rsidRPr="00D20C35">
        <w:rPr>
          <w:rFonts w:asciiTheme="majorHAnsi" w:hAnsiTheme="majorHAnsi" w:cstheme="majorHAnsi"/>
          <w:sz w:val="28"/>
          <w:szCs w:val="28"/>
          <w:lang w:val="vi-VN"/>
        </w:rPr>
        <w:t>không thể dùng các </w:t>
      </w:r>
      <w:hyperlink r:id="rId8" w:history="1">
        <w:r w:rsidR="00D32C03" w:rsidRPr="00D20C35">
          <w:rPr>
            <w:rFonts w:asciiTheme="majorHAnsi" w:hAnsiTheme="majorHAnsi" w:cstheme="majorHAnsi"/>
            <w:sz w:val="28"/>
            <w:szCs w:val="28"/>
            <w:lang w:val="vi-VN"/>
          </w:rPr>
          <w:t>công cụ tìm kiếm</w:t>
        </w:r>
      </w:hyperlink>
      <w:r w:rsidR="00D32C03" w:rsidRPr="00D20C35">
        <w:rPr>
          <w:rFonts w:asciiTheme="majorHAnsi" w:hAnsiTheme="majorHAnsi" w:cstheme="majorHAnsi"/>
          <w:sz w:val="28"/>
          <w:szCs w:val="28"/>
          <w:lang w:val="vi-VN"/>
        </w:rPr>
        <w:t> thông thường như Google hay Bing để tìm thấy chúng.</w:t>
      </w:r>
    </w:p>
    <w:p w:rsidR="00D32C03" w:rsidRPr="00D20C35" w:rsidRDefault="00D31355"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lang w:val="vi-VN"/>
        </w:rPr>
        <w:tab/>
      </w:r>
      <w:r w:rsidR="00D32C03" w:rsidRPr="00D20C35">
        <w:rPr>
          <w:rFonts w:asciiTheme="majorHAnsi" w:hAnsiTheme="majorHAnsi" w:cstheme="majorHAnsi"/>
          <w:sz w:val="28"/>
          <w:szCs w:val="28"/>
          <w:lang w:val="vi-VN"/>
        </w:rPr>
        <w:t>Hầu hết những trang Dark Web đều giấu đi định danh nhận dạng bằng </w:t>
      </w:r>
      <w:hyperlink r:id="rId9" w:history="1">
        <w:r w:rsidR="00D32C03" w:rsidRPr="00D20C35">
          <w:rPr>
            <w:rFonts w:asciiTheme="majorHAnsi" w:hAnsiTheme="majorHAnsi" w:cstheme="majorHAnsi"/>
            <w:sz w:val="28"/>
            <w:szCs w:val="28"/>
            <w:lang w:val="vi-VN"/>
          </w:rPr>
          <w:t>công cụ mã hoá Tor</w:t>
        </w:r>
      </w:hyperlink>
      <w:r w:rsidR="00D32C03" w:rsidRPr="00D20C35">
        <w:rPr>
          <w:rFonts w:asciiTheme="majorHAnsi" w:hAnsiTheme="majorHAnsi" w:cstheme="majorHAnsi"/>
          <w:sz w:val="28"/>
          <w:szCs w:val="28"/>
          <w:lang w:val="vi-VN"/>
        </w:rPr>
        <w:t xml:space="preserve">, mà </w:t>
      </w:r>
      <w:r w:rsidR="007142AC" w:rsidRPr="007142AC">
        <w:rPr>
          <w:rFonts w:asciiTheme="majorHAnsi" w:hAnsiTheme="majorHAnsi" w:cstheme="majorHAnsi"/>
          <w:sz w:val="28"/>
          <w:szCs w:val="28"/>
          <w:lang w:val="vi-VN"/>
        </w:rPr>
        <w:t>người dùn</w:t>
      </w:r>
      <w:r w:rsidR="007142AC" w:rsidRPr="00004D2B">
        <w:rPr>
          <w:rFonts w:asciiTheme="majorHAnsi" w:hAnsiTheme="majorHAnsi" w:cstheme="majorHAnsi"/>
          <w:sz w:val="28"/>
          <w:szCs w:val="28"/>
          <w:lang w:val="vi-VN"/>
        </w:rPr>
        <w:t>g</w:t>
      </w:r>
      <w:r w:rsidR="00D32C03" w:rsidRPr="00D20C35">
        <w:rPr>
          <w:rFonts w:asciiTheme="majorHAnsi" w:hAnsiTheme="majorHAnsi" w:cstheme="majorHAnsi"/>
          <w:sz w:val="28"/>
          <w:szCs w:val="28"/>
          <w:lang w:val="vi-VN"/>
        </w:rPr>
        <w:t xml:space="preserve"> cũng có thể sử dụng để dấu định danh của mình và làm sai lệch vị trí địa lý thực của </w:t>
      </w:r>
      <w:r w:rsidR="00004D2B" w:rsidRPr="007142AC">
        <w:rPr>
          <w:rFonts w:asciiTheme="majorHAnsi" w:hAnsiTheme="majorHAnsi" w:cstheme="majorHAnsi"/>
          <w:sz w:val="28"/>
          <w:szCs w:val="28"/>
          <w:lang w:val="vi-VN"/>
        </w:rPr>
        <w:t>người dùn</w:t>
      </w:r>
      <w:r w:rsidR="00004D2B" w:rsidRPr="00004D2B">
        <w:rPr>
          <w:rFonts w:asciiTheme="majorHAnsi" w:hAnsiTheme="majorHAnsi" w:cstheme="majorHAnsi"/>
          <w:sz w:val="28"/>
          <w:szCs w:val="28"/>
          <w:lang w:val="vi-VN"/>
        </w:rPr>
        <w:t>g</w:t>
      </w:r>
      <w:r w:rsidR="00D32C03" w:rsidRPr="00D20C35">
        <w:rPr>
          <w:rFonts w:asciiTheme="majorHAnsi" w:hAnsiTheme="majorHAnsi" w:cstheme="majorHAnsi"/>
          <w:sz w:val="28"/>
          <w:szCs w:val="28"/>
          <w:lang w:val="vi-VN"/>
        </w:rPr>
        <w:t>. Khi một trang web chạy qua Tor thì nó cũng có được hiệu quả ẩn danh tương tự.</w:t>
      </w:r>
    </w:p>
    <w:p w:rsidR="00D32C03" w:rsidRPr="00D20C35" w:rsidRDefault="00D31355"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lang w:val="vi-VN"/>
        </w:rPr>
        <w:tab/>
      </w:r>
      <w:r w:rsidR="00D32C03" w:rsidRPr="00D20C35">
        <w:rPr>
          <w:rFonts w:asciiTheme="majorHAnsi" w:hAnsiTheme="majorHAnsi" w:cstheme="majorHAnsi"/>
          <w:sz w:val="28"/>
          <w:szCs w:val="28"/>
          <w:lang w:val="vi-VN"/>
        </w:rPr>
        <w:t>Dark Web hay Deep Web</w:t>
      </w:r>
      <w:r w:rsidR="006641B2" w:rsidRPr="00D20C35">
        <w:rPr>
          <w:rFonts w:asciiTheme="majorHAnsi" w:hAnsiTheme="majorHAnsi" w:cstheme="majorHAnsi"/>
          <w:sz w:val="28"/>
          <w:szCs w:val="28"/>
          <w:lang w:val="vi-VN"/>
        </w:rPr>
        <w:t xml:space="preserve">: </w:t>
      </w:r>
      <w:r w:rsidR="00D32C03" w:rsidRPr="00D20C35">
        <w:rPr>
          <w:rFonts w:asciiTheme="majorHAnsi" w:hAnsiTheme="majorHAnsi" w:cstheme="majorHAnsi"/>
          <w:sz w:val="28"/>
          <w:szCs w:val="28"/>
          <w:lang w:val="vi-VN"/>
        </w:rPr>
        <w:t xml:space="preserve">Mặc dù hai từ ngữ này có thể dùng chung được với nhau nhưng thực sự chúng không giống nhau. Deep Web (trang web sâu) chỉ mọi trang web mà cơ cấu tìm kiếm (engine) không thể tìm thấy. Do vậy, Deep Web bao hàm cả Dark Web (trang web đen), cộng thêm tất cả cơ sở dữ liệu </w:t>
      </w:r>
      <w:r w:rsidR="00D32C03" w:rsidRPr="00D20C35">
        <w:rPr>
          <w:rFonts w:asciiTheme="majorHAnsi" w:hAnsiTheme="majorHAnsi" w:cstheme="majorHAnsi"/>
          <w:sz w:val="28"/>
          <w:szCs w:val="28"/>
          <w:lang w:val="vi-VN"/>
        </w:rPr>
        <w:lastRenderedPageBreak/>
        <w:t>người dùng, các trang webmail, các diễn đàn web yêu cầu phải đăng nhập và mọi trang web nằm bên dưới giao diện thanh toán. Đây là số lượng trang khổng lồ và chúng tồn tại vì những lý do đơn giản.</w:t>
      </w:r>
    </w:p>
    <w:p w:rsidR="00D31355" w:rsidRPr="00D20C35" w:rsidRDefault="00D31355" w:rsidP="009719ED">
      <w:pPr>
        <w:spacing w:before="120" w:after="120" w:line="276" w:lineRule="auto"/>
        <w:jc w:val="both"/>
        <w:rPr>
          <w:rFonts w:asciiTheme="majorHAnsi" w:hAnsiTheme="majorHAnsi" w:cstheme="majorHAnsi"/>
          <w:b/>
          <w:sz w:val="28"/>
          <w:szCs w:val="28"/>
          <w:lang w:val="vi-VN"/>
        </w:rPr>
      </w:pPr>
      <w:r w:rsidRPr="00D20C35">
        <w:rPr>
          <w:rFonts w:asciiTheme="majorHAnsi" w:hAnsiTheme="majorHAnsi" w:cstheme="majorHAnsi"/>
          <w:sz w:val="28"/>
          <w:szCs w:val="28"/>
          <w:lang w:val="vi-VN"/>
        </w:rPr>
        <w:tab/>
      </w:r>
      <w:r w:rsidR="00554FAC" w:rsidRPr="00D20C35">
        <w:rPr>
          <w:rFonts w:asciiTheme="majorHAnsi" w:hAnsiTheme="majorHAnsi" w:cstheme="majorHAnsi"/>
          <w:b/>
          <w:sz w:val="28"/>
          <w:szCs w:val="28"/>
          <w:lang w:val="vi-VN"/>
        </w:rPr>
        <w:t>b)</w:t>
      </w:r>
      <w:r w:rsidRPr="00D20C35">
        <w:rPr>
          <w:rFonts w:asciiTheme="majorHAnsi" w:hAnsiTheme="majorHAnsi" w:cstheme="majorHAnsi"/>
          <w:b/>
          <w:sz w:val="28"/>
          <w:szCs w:val="28"/>
          <w:lang w:val="vi-VN"/>
        </w:rPr>
        <w:t xml:space="preserve"> Tor</w:t>
      </w:r>
      <w:r w:rsidRPr="00D20C35">
        <w:rPr>
          <w:rFonts w:asciiTheme="majorHAnsi" w:hAnsiTheme="majorHAnsi" w:cstheme="majorHAnsi"/>
          <w:b/>
          <w:sz w:val="28"/>
          <w:szCs w:val="28"/>
          <w:lang w:val="vi-VN"/>
        </w:rPr>
        <w:tab/>
      </w:r>
    </w:p>
    <w:p w:rsidR="00D32C03" w:rsidRPr="00D20C35" w:rsidRDefault="00D31355"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lang w:val="vi-VN"/>
        </w:rPr>
        <w:tab/>
      </w:r>
      <w:r w:rsidR="00D32C03" w:rsidRPr="00D20C35">
        <w:rPr>
          <w:rFonts w:asciiTheme="majorHAnsi" w:hAnsiTheme="majorHAnsi" w:cstheme="majorHAnsi"/>
          <w:sz w:val="28"/>
          <w:szCs w:val="28"/>
          <w:lang w:val="vi-VN"/>
        </w:rPr>
        <w:t>Tor, viết tắt của chữ The Onion Router là một </w:t>
      </w:r>
      <w:hyperlink r:id="rId10" w:tooltip="Phần mềm nguồn mở" w:history="1">
        <w:r w:rsidR="00D32C03" w:rsidRPr="00D20C35">
          <w:rPr>
            <w:rFonts w:asciiTheme="majorHAnsi" w:hAnsiTheme="majorHAnsi" w:cstheme="majorHAnsi"/>
            <w:sz w:val="28"/>
            <w:szCs w:val="28"/>
            <w:lang w:val="vi-VN"/>
          </w:rPr>
          <w:t>phần mềm mã nguồn mở</w:t>
        </w:r>
      </w:hyperlink>
      <w:r w:rsidR="00D32C03" w:rsidRPr="00D20C35">
        <w:rPr>
          <w:rFonts w:asciiTheme="majorHAnsi" w:hAnsiTheme="majorHAnsi" w:cstheme="majorHAnsi"/>
          <w:sz w:val="28"/>
          <w:szCs w:val="28"/>
          <w:lang w:val="vi-VN"/>
        </w:rPr>
        <w:t> và miễn phí. Tor thực hiện giao thức phân tuyến kiểu củ hành (onion routing) thế hệ thứ hai. Hệ thống này sử dụng một hệ thống proxy tình nguyện ẩn danh, bao gồm hơn bảy nghìn hệ thống relay để che giấu vị trí và cách sử dụng của người dùng, tránh giám sát mạng hoặc phân tích lưu lượng truy cập. Sử dụng Tor giúp người dùng truy cập Internet ẩn danh, không cho thống kê "lượt truy cập vào các trang web, bài đăng trực tuyến, tin nhắn trực tuyến và các dạng giao tiếp khác".</w:t>
      </w:r>
    </w:p>
    <w:p w:rsidR="00D32C03" w:rsidRPr="00D20C35" w:rsidRDefault="00D31355"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lang w:val="vi-VN"/>
        </w:rPr>
        <w:tab/>
      </w:r>
      <w:r w:rsidR="00D32C03" w:rsidRPr="00D20C35">
        <w:rPr>
          <w:rFonts w:asciiTheme="majorHAnsi" w:hAnsiTheme="majorHAnsi" w:cstheme="majorHAnsi"/>
          <w:sz w:val="28"/>
          <w:szCs w:val="28"/>
          <w:lang w:val="vi-VN"/>
        </w:rPr>
        <w:t>Tor là phần mềm máy tính có chức năng xóa dấu vết, ẩn địa chỉ</w:t>
      </w:r>
      <w:r w:rsidR="003B673D" w:rsidRPr="00D20C35">
        <w:rPr>
          <w:rFonts w:asciiTheme="majorHAnsi" w:hAnsiTheme="majorHAnsi" w:cstheme="majorHAnsi"/>
          <w:sz w:val="28"/>
          <w:szCs w:val="28"/>
          <w:lang w:val="vi-VN"/>
        </w:rPr>
        <w:t xml:space="preserve"> IP</w:t>
      </w:r>
      <w:r w:rsidR="00D32C03" w:rsidRPr="00D20C35">
        <w:rPr>
          <w:rFonts w:asciiTheme="majorHAnsi" w:hAnsiTheme="majorHAnsi" w:cstheme="majorHAnsi"/>
          <w:sz w:val="28"/>
          <w:szCs w:val="28"/>
          <w:lang w:val="vi-VN"/>
        </w:rPr>
        <w:t xml:space="preserve"> xuất xứ của máy truy cập </w:t>
      </w:r>
      <w:hyperlink r:id="rId11" w:tooltip="Internet" w:history="1">
        <w:r w:rsidR="00D32C03" w:rsidRPr="00D20C35">
          <w:rPr>
            <w:rFonts w:asciiTheme="majorHAnsi" w:hAnsiTheme="majorHAnsi" w:cstheme="majorHAnsi"/>
            <w:sz w:val="28"/>
            <w:szCs w:val="28"/>
            <w:lang w:val="vi-VN"/>
          </w:rPr>
          <w:t>Internet</w:t>
        </w:r>
      </w:hyperlink>
      <w:r w:rsidR="00D32C03" w:rsidRPr="00D20C35">
        <w:rPr>
          <w:rFonts w:asciiTheme="majorHAnsi" w:hAnsiTheme="majorHAnsi" w:cstheme="majorHAnsi"/>
          <w:sz w:val="28"/>
          <w:szCs w:val="28"/>
          <w:lang w:val="vi-VN"/>
        </w:rPr>
        <w:t> khi gửi hay nhận thông tin qua mạng Internet. Các thông tin trao đổi qua Tor</w:t>
      </w:r>
      <w:r w:rsidR="00947EEA" w:rsidRPr="00324D3B">
        <w:rPr>
          <w:rFonts w:asciiTheme="majorHAnsi" w:hAnsiTheme="majorHAnsi" w:cstheme="majorHAnsi"/>
          <w:sz w:val="28"/>
          <w:szCs w:val="28"/>
          <w:lang w:val="vi-VN"/>
        </w:rPr>
        <w:t xml:space="preserve"> </w:t>
      </w:r>
      <w:r w:rsidR="00D32C03" w:rsidRPr="00D20C35">
        <w:rPr>
          <w:rFonts w:asciiTheme="majorHAnsi" w:hAnsiTheme="majorHAnsi" w:cstheme="majorHAnsi"/>
          <w:sz w:val="28"/>
          <w:szCs w:val="28"/>
          <w:lang w:val="vi-VN"/>
        </w:rPr>
        <w:t>được mã hóa và truyền qua nhiều máy chủ trung gian khác nhau. Nếu một máy trung gian Tor bị truy cập trộm, kẻ trộm cũng không thể đọc được các thông tin của người sử dụng do các thông tin đã được mã hóa.</w:t>
      </w:r>
    </w:p>
    <w:p w:rsidR="00F41E43" w:rsidRPr="00D20C35" w:rsidRDefault="00D31355"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lang w:val="vi-VN"/>
        </w:rPr>
        <w:tab/>
      </w:r>
      <w:r w:rsidR="00D32C03" w:rsidRPr="00D20C35">
        <w:rPr>
          <w:rFonts w:asciiTheme="majorHAnsi" w:hAnsiTheme="majorHAnsi" w:cstheme="majorHAnsi"/>
          <w:sz w:val="28"/>
          <w:szCs w:val="28"/>
          <w:lang w:val="vi-VN"/>
        </w:rPr>
        <w:t>Tor là công cụ giúp người ở những nơi bị ngăn chặn thông tin có thể vượt </w:t>
      </w:r>
      <w:hyperlink r:id="rId12" w:tooltip="Tường lửa" w:history="1">
        <w:r w:rsidR="00D32C03" w:rsidRPr="00D20C35">
          <w:rPr>
            <w:rFonts w:asciiTheme="majorHAnsi" w:hAnsiTheme="majorHAnsi" w:cstheme="majorHAnsi"/>
            <w:sz w:val="28"/>
            <w:szCs w:val="28"/>
            <w:lang w:val="vi-VN"/>
          </w:rPr>
          <w:t>tường lửa</w:t>
        </w:r>
      </w:hyperlink>
      <w:r w:rsidR="00D32C03" w:rsidRPr="00D20C35">
        <w:rPr>
          <w:rFonts w:asciiTheme="majorHAnsi" w:hAnsiTheme="majorHAnsi" w:cstheme="majorHAnsi"/>
          <w:sz w:val="28"/>
          <w:szCs w:val="28"/>
          <w:lang w:val="vi-VN"/>
        </w:rPr>
        <w:t> để tiếp cận với những luồng thông tin tự do và khách quan hơn ở bên ngoài. Bản chất của Tor</w:t>
      </w:r>
      <w:r w:rsidR="00F41E43" w:rsidRPr="00D20C35">
        <w:rPr>
          <w:rFonts w:asciiTheme="majorHAnsi" w:hAnsiTheme="majorHAnsi" w:cstheme="majorHAnsi"/>
          <w:sz w:val="28"/>
          <w:szCs w:val="28"/>
          <w:lang w:val="vi-VN"/>
        </w:rPr>
        <w:t xml:space="preserve"> </w:t>
      </w:r>
      <w:r w:rsidR="00D32C03" w:rsidRPr="00D20C35">
        <w:rPr>
          <w:rFonts w:asciiTheme="majorHAnsi" w:hAnsiTheme="majorHAnsi" w:cstheme="majorHAnsi"/>
          <w:sz w:val="28"/>
          <w:szCs w:val="28"/>
          <w:lang w:val="vi-VN"/>
        </w:rPr>
        <w:t>là tự động và liên tục thay đổi </w:t>
      </w:r>
      <w:hyperlink r:id="rId13" w:tooltip="Proxy server" w:history="1">
        <w:r w:rsidR="00D32C03" w:rsidRPr="00D20C35">
          <w:rPr>
            <w:rFonts w:asciiTheme="majorHAnsi" w:hAnsiTheme="majorHAnsi" w:cstheme="majorHAnsi"/>
            <w:sz w:val="28"/>
            <w:szCs w:val="28"/>
            <w:lang w:val="vi-VN"/>
          </w:rPr>
          <w:t>proxy</w:t>
        </w:r>
      </w:hyperlink>
      <w:r w:rsidR="00D32C03" w:rsidRPr="00D20C35">
        <w:rPr>
          <w:rFonts w:asciiTheme="majorHAnsi" w:hAnsiTheme="majorHAnsi" w:cstheme="majorHAnsi"/>
          <w:sz w:val="28"/>
          <w:szCs w:val="28"/>
          <w:lang w:val="vi-VN"/>
        </w:rPr>
        <w:t> để bảo mật dữ liệu.</w:t>
      </w:r>
    </w:p>
    <w:p w:rsidR="009470DD" w:rsidRPr="00D20C35" w:rsidRDefault="0058065C" w:rsidP="009719ED">
      <w:pPr>
        <w:spacing w:before="120" w:after="120" w:line="276" w:lineRule="auto"/>
        <w:jc w:val="both"/>
        <w:rPr>
          <w:rFonts w:asciiTheme="majorHAnsi" w:hAnsiTheme="majorHAnsi" w:cstheme="majorHAnsi"/>
          <w:b/>
          <w:sz w:val="28"/>
          <w:szCs w:val="28"/>
          <w:lang w:val="vi-VN"/>
        </w:rPr>
      </w:pPr>
      <w:r w:rsidRPr="00D20C35">
        <w:rPr>
          <w:rFonts w:asciiTheme="majorHAnsi" w:hAnsiTheme="majorHAnsi" w:cstheme="majorHAnsi"/>
          <w:sz w:val="28"/>
          <w:szCs w:val="28"/>
          <w:lang w:val="vi-VN"/>
        </w:rPr>
        <w:tab/>
      </w:r>
      <w:r w:rsidR="00554FAC" w:rsidRPr="00D20C35">
        <w:rPr>
          <w:rFonts w:asciiTheme="majorHAnsi" w:hAnsiTheme="majorHAnsi" w:cstheme="majorHAnsi"/>
          <w:b/>
          <w:sz w:val="28"/>
          <w:szCs w:val="28"/>
        </w:rPr>
        <w:t>c)</w:t>
      </w:r>
      <w:r w:rsidRPr="00D20C35">
        <w:rPr>
          <w:rFonts w:asciiTheme="majorHAnsi" w:hAnsiTheme="majorHAnsi" w:cstheme="majorHAnsi"/>
          <w:b/>
          <w:sz w:val="28"/>
          <w:szCs w:val="28"/>
        </w:rPr>
        <w:t xml:space="preserve"> </w:t>
      </w:r>
      <w:r w:rsidR="009470DD" w:rsidRPr="00D20C35">
        <w:rPr>
          <w:rFonts w:asciiTheme="majorHAnsi" w:hAnsiTheme="majorHAnsi" w:cstheme="majorHAnsi"/>
          <w:b/>
          <w:sz w:val="28"/>
          <w:szCs w:val="28"/>
          <w:lang w:val="vi-VN"/>
        </w:rPr>
        <w:t>I2P và khả năng tàng hình trên Internet</w:t>
      </w:r>
    </w:p>
    <w:p w:rsidR="0058065C" w:rsidRPr="00D20C35" w:rsidRDefault="0058065C"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rPr>
        <w:tab/>
      </w:r>
      <w:r w:rsidR="009470DD" w:rsidRPr="00D20C35">
        <w:rPr>
          <w:rFonts w:asciiTheme="majorHAnsi" w:hAnsiTheme="majorHAnsi" w:cstheme="majorHAnsi"/>
          <w:sz w:val="28"/>
          <w:szCs w:val="28"/>
          <w:lang w:val="vi-VN"/>
        </w:rPr>
        <w:t xml:space="preserve">I2P </w:t>
      </w:r>
      <w:r w:rsidR="00554FAC" w:rsidRPr="00D20C35">
        <w:rPr>
          <w:rFonts w:asciiTheme="majorHAnsi" w:hAnsiTheme="majorHAnsi" w:cstheme="majorHAnsi"/>
          <w:sz w:val="28"/>
          <w:szCs w:val="28"/>
          <w:lang w:val="vi-VN"/>
        </w:rPr>
        <w:t>-</w:t>
      </w:r>
      <w:r w:rsidR="009470DD" w:rsidRPr="00D20C35">
        <w:rPr>
          <w:rFonts w:asciiTheme="majorHAnsi" w:hAnsiTheme="majorHAnsi" w:cstheme="majorHAnsi"/>
          <w:sz w:val="28"/>
          <w:szCs w:val="28"/>
          <w:lang w:val="vi-VN"/>
        </w:rPr>
        <w:t xml:space="preserve"> Invisible Internet Project, có nghĩa là “dự án Internet tàng hình” là dự án phần mềm được xây dựng nhằm mục đích tạo ra một mạng máy tính “ẩn danh” trên nền mạng Internet. Một mạng được xây dựng trên nền một mạng khác như thế còn được gọi là một overlay network. Mạng I2P là một mạng đồng đẳng, phân tán, tự tổ chức, sử dụng bảng băm phân tán (DHT – Distributed Hash Table) Kademlia cải tiến.</w:t>
      </w:r>
    </w:p>
    <w:p w:rsidR="00554FAC" w:rsidRPr="00D20C35" w:rsidRDefault="0058065C"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lang w:val="vi-VN"/>
        </w:rPr>
        <w:tab/>
      </w:r>
      <w:r w:rsidR="009470DD" w:rsidRPr="00D20C35">
        <w:rPr>
          <w:rFonts w:asciiTheme="majorHAnsi" w:hAnsiTheme="majorHAnsi" w:cstheme="majorHAnsi"/>
          <w:sz w:val="28"/>
          <w:szCs w:val="28"/>
          <w:lang w:val="vi-VN"/>
        </w:rPr>
        <w:t>Ứng dụng của I2P bao gồm lướt web, hosting, viết blog, chat, trao đổi thư điện tử, VoIP, chia sẻ file... ẩn danh. Trong đó, hosting ẩn danh (xây dựng các website, các diễn đàn, các server chia sẻ file) là ứng dụng chính</w:t>
      </w:r>
      <w:r w:rsidR="005C2A37" w:rsidRPr="00D20C35">
        <w:rPr>
          <w:rFonts w:asciiTheme="majorHAnsi" w:hAnsiTheme="majorHAnsi" w:cstheme="majorHAnsi"/>
          <w:sz w:val="28"/>
          <w:szCs w:val="28"/>
          <w:lang w:val="vi-VN"/>
        </w:rPr>
        <w:t xml:space="preserve">. </w:t>
      </w:r>
      <w:r w:rsidR="009470DD" w:rsidRPr="00D20C35">
        <w:rPr>
          <w:rFonts w:asciiTheme="majorHAnsi" w:hAnsiTheme="majorHAnsi" w:cstheme="majorHAnsi"/>
          <w:sz w:val="28"/>
          <w:szCs w:val="28"/>
          <w:lang w:val="vi-VN"/>
        </w:rPr>
        <w:t xml:space="preserve">Để có thể khai thác các khả năng của I2P, cần phải cài lên máy tính phần mềm cùng tên được cung cấp trên webiste chính thức của I2P. Phần mềm này có các phiên bản dành cho Windows, Linux và Mac, sẽ thực hiện các chức năng của proxy server, web server và của router. </w:t>
      </w:r>
    </w:p>
    <w:p w:rsidR="009470DD" w:rsidRPr="00D20C35" w:rsidRDefault="00554FAC"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lang w:val="vi-VN"/>
        </w:rPr>
        <w:tab/>
      </w:r>
      <w:r w:rsidR="009470DD" w:rsidRPr="00D20C35">
        <w:rPr>
          <w:rFonts w:asciiTheme="majorHAnsi" w:hAnsiTheme="majorHAnsi" w:cstheme="majorHAnsi"/>
          <w:sz w:val="28"/>
          <w:szCs w:val="28"/>
          <w:lang w:val="vi-VN"/>
        </w:rPr>
        <w:t xml:space="preserve">Đến nay, trong số các hệ thống hỗ trợ ẩn danh trên mạng, đáng kể nhất chỉ có Tor và I2P. Trong khi Tor hướng đến việc đảm bảo ẩn danh cho người sử </w:t>
      </w:r>
      <w:r w:rsidR="009470DD" w:rsidRPr="00D20C35">
        <w:rPr>
          <w:rFonts w:asciiTheme="majorHAnsi" w:hAnsiTheme="majorHAnsi" w:cstheme="majorHAnsi"/>
          <w:sz w:val="28"/>
          <w:szCs w:val="28"/>
          <w:lang w:val="vi-VN"/>
        </w:rPr>
        <w:lastRenderedPageBreak/>
        <w:t xml:space="preserve">dụng các tài nguyên mở thì I2P lại tập trung vào việc đảm bảo ẩn danh cho người đăng tải các tài nguyên bằng việc xây dựng một mạng mới tách biệt với mạng Internet. </w:t>
      </w:r>
    </w:p>
    <w:p w:rsidR="00554FAC" w:rsidRPr="00D20C35" w:rsidRDefault="00554FAC" w:rsidP="009719ED">
      <w:pPr>
        <w:spacing w:before="120" w:after="120" w:line="276" w:lineRule="auto"/>
        <w:jc w:val="both"/>
        <w:rPr>
          <w:rFonts w:asciiTheme="majorHAnsi" w:hAnsiTheme="majorHAnsi" w:cstheme="majorHAnsi"/>
          <w:b/>
          <w:i/>
          <w:sz w:val="28"/>
          <w:szCs w:val="28"/>
          <w:lang w:val="vi-VN"/>
        </w:rPr>
      </w:pPr>
      <w:r w:rsidRPr="00D20C35">
        <w:rPr>
          <w:rFonts w:asciiTheme="majorHAnsi" w:hAnsiTheme="majorHAnsi" w:cstheme="majorHAnsi"/>
          <w:sz w:val="28"/>
          <w:szCs w:val="28"/>
          <w:lang w:val="vi-VN"/>
        </w:rPr>
        <w:tab/>
      </w:r>
      <w:r w:rsidRPr="00D20C35">
        <w:rPr>
          <w:rFonts w:asciiTheme="majorHAnsi" w:hAnsiTheme="majorHAnsi" w:cstheme="majorHAnsi"/>
          <w:b/>
          <w:i/>
          <w:sz w:val="28"/>
          <w:szCs w:val="28"/>
          <w:lang w:val="vi-VN"/>
        </w:rPr>
        <w:t xml:space="preserve">3.2. Một số vụ án liên quan đến tiền mã hóa: </w:t>
      </w:r>
    </w:p>
    <w:p w:rsidR="009470DD" w:rsidRPr="007A765E" w:rsidRDefault="00554FAC"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lang w:val="vi-VN"/>
        </w:rPr>
        <w:tab/>
      </w:r>
      <w:r w:rsidR="009470DD" w:rsidRPr="00D20C35">
        <w:rPr>
          <w:rFonts w:asciiTheme="majorHAnsi" w:hAnsiTheme="majorHAnsi" w:cstheme="majorHAnsi"/>
          <w:sz w:val="28"/>
          <w:szCs w:val="28"/>
          <w:lang w:val="vi-VN"/>
        </w:rPr>
        <w:t xml:space="preserve">Bitcoin trở nên nguy hiểm vì với chế độ ẩn danh, kẻ xấu có thể sử dụng </w:t>
      </w:r>
      <w:r w:rsidR="00324D3B" w:rsidRPr="00324D3B">
        <w:rPr>
          <w:rFonts w:asciiTheme="majorHAnsi" w:hAnsiTheme="majorHAnsi" w:cstheme="majorHAnsi"/>
          <w:sz w:val="28"/>
          <w:szCs w:val="28"/>
          <w:lang w:val="vi-VN"/>
        </w:rPr>
        <w:t>B</w:t>
      </w:r>
      <w:r w:rsidR="009470DD" w:rsidRPr="00D20C35">
        <w:rPr>
          <w:rFonts w:asciiTheme="majorHAnsi" w:hAnsiTheme="majorHAnsi" w:cstheme="majorHAnsi"/>
          <w:sz w:val="28"/>
          <w:szCs w:val="28"/>
          <w:lang w:val="vi-VN"/>
        </w:rPr>
        <w:t>itcoin để giao dịch mua vũ khí, mua bán ma túy, giả mạo danh tính, tiến hành dịch vụ giết thuê, rửa tiền hay tài trợ khủng bố</w:t>
      </w:r>
      <w:r w:rsidR="00B93B18">
        <w:rPr>
          <w:rFonts w:asciiTheme="majorHAnsi" w:hAnsiTheme="majorHAnsi" w:cstheme="majorHAnsi"/>
          <w:sz w:val="28"/>
          <w:szCs w:val="28"/>
          <w:lang w:val="vi-VN"/>
        </w:rPr>
        <w:t>…</w:t>
      </w:r>
    </w:p>
    <w:p w:rsidR="009470DD" w:rsidRPr="00D20C35" w:rsidRDefault="00554FAC"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lang w:val="vi-VN"/>
        </w:rPr>
        <w:tab/>
      </w:r>
      <w:r w:rsidR="009470DD" w:rsidRPr="00D20C35">
        <w:rPr>
          <w:rFonts w:asciiTheme="majorHAnsi" w:hAnsiTheme="majorHAnsi" w:cstheme="majorHAnsi"/>
          <w:b/>
          <w:i/>
          <w:sz w:val="28"/>
          <w:szCs w:val="28"/>
          <w:lang w:val="vi-VN"/>
        </w:rPr>
        <w:t>Buôn ma túy bằng bitcoin</w:t>
      </w:r>
      <w:r w:rsidR="009567A1" w:rsidRPr="00D20C35">
        <w:rPr>
          <w:rFonts w:asciiTheme="majorHAnsi" w:hAnsiTheme="majorHAnsi" w:cstheme="majorHAnsi"/>
          <w:b/>
          <w:i/>
          <w:sz w:val="28"/>
          <w:szCs w:val="28"/>
          <w:lang w:val="vi-VN"/>
        </w:rPr>
        <w:t>:</w:t>
      </w:r>
      <w:r w:rsidR="009567A1" w:rsidRPr="00D20C35">
        <w:rPr>
          <w:rFonts w:asciiTheme="majorHAnsi" w:hAnsiTheme="majorHAnsi" w:cstheme="majorHAnsi"/>
          <w:i/>
          <w:sz w:val="28"/>
          <w:szCs w:val="28"/>
          <w:lang w:val="vi-VN"/>
        </w:rPr>
        <w:t xml:space="preserve"> </w:t>
      </w:r>
      <w:r w:rsidR="009567A1" w:rsidRPr="00D20C35">
        <w:rPr>
          <w:rFonts w:asciiTheme="majorHAnsi" w:hAnsiTheme="majorHAnsi" w:cstheme="majorHAnsi"/>
          <w:sz w:val="28"/>
          <w:szCs w:val="28"/>
          <w:lang w:val="vi-VN"/>
        </w:rPr>
        <w:t xml:space="preserve">Vụ xét xử sơ bộ tháng </w:t>
      </w:r>
      <w:r w:rsidR="00085AE9" w:rsidRPr="00A563A3">
        <w:rPr>
          <w:rFonts w:asciiTheme="majorHAnsi" w:hAnsiTheme="majorHAnsi" w:cstheme="majorHAnsi"/>
          <w:sz w:val="28"/>
          <w:szCs w:val="28"/>
          <w:lang w:val="vi-VN"/>
        </w:rPr>
        <w:t>0</w:t>
      </w:r>
      <w:r w:rsidR="009567A1" w:rsidRPr="00D20C35">
        <w:rPr>
          <w:rFonts w:asciiTheme="majorHAnsi" w:hAnsiTheme="majorHAnsi" w:cstheme="majorHAnsi"/>
          <w:sz w:val="28"/>
          <w:szCs w:val="28"/>
          <w:lang w:val="vi-VN"/>
        </w:rPr>
        <w:t xml:space="preserve">1-2018 đối với bị cáo Gal Vallerius 38 tuổi, là công dân Pháp gốc Israel, cư trú tại thị trấn Plusquellec thuộc tỉnh Côtes-d’Armor (Pháp) bị truy tố về tội buôn ma túy trên mạng. Báo chí Mỹ đã gọi y là "trùm Pablo Escobar của web đen Dark Net". </w:t>
      </w:r>
      <w:r w:rsidR="009470DD" w:rsidRPr="00D20C35">
        <w:rPr>
          <w:rFonts w:asciiTheme="majorHAnsi" w:hAnsiTheme="majorHAnsi" w:cstheme="majorHAnsi"/>
          <w:sz w:val="28"/>
          <w:szCs w:val="28"/>
          <w:lang w:val="vi-VN"/>
        </w:rPr>
        <w:t xml:space="preserve">Gal Vallerius lấy bí danh OxyMonster điều hành trang web Dream Market đồng thời giữ luôn vai trò người điều phối và cung cấp ma túy. </w:t>
      </w:r>
      <w:r w:rsidR="009567A1" w:rsidRPr="00D20C35">
        <w:rPr>
          <w:rFonts w:asciiTheme="majorHAnsi" w:hAnsiTheme="majorHAnsi" w:cstheme="majorHAnsi"/>
          <w:sz w:val="28"/>
          <w:szCs w:val="28"/>
          <w:lang w:val="vi-VN"/>
        </w:rPr>
        <w:t xml:space="preserve">Ngày 31/8/2017, Gal Vallerius bị bắt và sau khi cơ quan chức năng khám xét máy vi tính của y đã tìm thấy số lượng tiền mã hóa bitcoin trị giá nửa triệu USD trong tài khoản của Gal Vallerius. </w:t>
      </w:r>
      <w:r w:rsidR="009470DD" w:rsidRPr="00D20C35">
        <w:rPr>
          <w:rFonts w:asciiTheme="majorHAnsi" w:hAnsiTheme="majorHAnsi" w:cstheme="majorHAnsi"/>
          <w:sz w:val="28"/>
          <w:szCs w:val="28"/>
          <w:lang w:val="vi-VN"/>
        </w:rPr>
        <w:t>Theo cơ quan điều tra, trong 94.000 lời rao mua bán hàng trên Dream Market có gần 50% liên quan đến mua bán các chất gây nghiện.</w:t>
      </w:r>
    </w:p>
    <w:p w:rsidR="00204034" w:rsidRPr="00D20C35" w:rsidRDefault="00554FAC"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lang w:val="vi-VN"/>
        </w:rPr>
        <w:tab/>
      </w:r>
      <w:r w:rsidR="009470DD" w:rsidRPr="00D20C35">
        <w:rPr>
          <w:rFonts w:asciiTheme="majorHAnsi" w:hAnsiTheme="majorHAnsi" w:cstheme="majorHAnsi"/>
          <w:b/>
          <w:i/>
          <w:sz w:val="28"/>
          <w:szCs w:val="28"/>
          <w:lang w:val="vi-VN"/>
        </w:rPr>
        <w:t>Dùng bitcoin tài trợ khủng bố</w:t>
      </w:r>
      <w:r w:rsidR="009567A1" w:rsidRPr="00D20C35">
        <w:rPr>
          <w:rFonts w:asciiTheme="majorHAnsi" w:hAnsiTheme="majorHAnsi" w:cstheme="majorHAnsi"/>
          <w:b/>
          <w:i/>
          <w:sz w:val="28"/>
          <w:szCs w:val="28"/>
          <w:lang w:val="vi-VN"/>
        </w:rPr>
        <w:t xml:space="preserve">: </w:t>
      </w:r>
      <w:r w:rsidR="00204034" w:rsidRPr="00D20C35">
        <w:rPr>
          <w:rFonts w:asciiTheme="majorHAnsi" w:hAnsiTheme="majorHAnsi" w:cstheme="majorHAnsi"/>
          <w:sz w:val="28"/>
          <w:szCs w:val="28"/>
          <w:lang w:val="vi-VN"/>
        </w:rPr>
        <w:t xml:space="preserve">Do hiện nay, hầu hết các nước chưa </w:t>
      </w:r>
      <w:r w:rsidR="009470DD" w:rsidRPr="00D20C35">
        <w:rPr>
          <w:rFonts w:asciiTheme="majorHAnsi" w:hAnsiTheme="majorHAnsi" w:cstheme="majorHAnsi"/>
          <w:sz w:val="28"/>
          <w:szCs w:val="28"/>
          <w:lang w:val="vi-VN"/>
        </w:rPr>
        <w:t>có quy định pháp luật nào điều chỉ</w:t>
      </w:r>
      <w:r w:rsidR="00A563A3">
        <w:rPr>
          <w:rFonts w:asciiTheme="majorHAnsi" w:hAnsiTheme="majorHAnsi" w:cstheme="majorHAnsi"/>
          <w:sz w:val="28"/>
          <w:szCs w:val="28"/>
          <w:lang w:val="vi-VN"/>
        </w:rPr>
        <w:t xml:space="preserve">nh </w:t>
      </w:r>
      <w:r w:rsidR="00A563A3" w:rsidRPr="00A563A3">
        <w:rPr>
          <w:rFonts w:asciiTheme="majorHAnsi" w:hAnsiTheme="majorHAnsi" w:cstheme="majorHAnsi"/>
          <w:sz w:val="28"/>
          <w:szCs w:val="28"/>
          <w:lang w:val="vi-VN"/>
        </w:rPr>
        <w:t>B</w:t>
      </w:r>
      <w:r w:rsidR="009470DD" w:rsidRPr="00D20C35">
        <w:rPr>
          <w:rFonts w:asciiTheme="majorHAnsi" w:hAnsiTheme="majorHAnsi" w:cstheme="majorHAnsi"/>
          <w:sz w:val="28"/>
          <w:szCs w:val="28"/>
          <w:lang w:val="vi-VN"/>
        </w:rPr>
        <w:t xml:space="preserve">itcoin nên các nước lo ngại các giao dịch bất hợp pháp bằng </w:t>
      </w:r>
      <w:r w:rsidR="00012920" w:rsidRPr="00012920">
        <w:rPr>
          <w:rFonts w:asciiTheme="majorHAnsi" w:hAnsiTheme="majorHAnsi" w:cstheme="majorHAnsi"/>
          <w:sz w:val="28"/>
          <w:szCs w:val="28"/>
          <w:lang w:val="vi-VN"/>
        </w:rPr>
        <w:t>B</w:t>
      </w:r>
      <w:r w:rsidR="009470DD" w:rsidRPr="00D20C35">
        <w:rPr>
          <w:rFonts w:asciiTheme="majorHAnsi" w:hAnsiTheme="majorHAnsi" w:cstheme="majorHAnsi"/>
          <w:sz w:val="28"/>
          <w:szCs w:val="28"/>
          <w:lang w:val="vi-VN"/>
        </w:rPr>
        <w:t>itcoin có thể phát triển trên quy mô toàn cầu và tạo cơ hội để chuyển tiền cho bọn khủng bố dễ dàng hơn.</w:t>
      </w:r>
      <w:r w:rsidR="00204034" w:rsidRPr="00D20C35">
        <w:rPr>
          <w:rFonts w:asciiTheme="majorHAnsi" w:hAnsiTheme="majorHAnsi" w:cstheme="majorHAnsi"/>
          <w:sz w:val="28"/>
          <w:szCs w:val="28"/>
          <w:lang w:val="vi-VN"/>
        </w:rPr>
        <w:t xml:space="preserve"> Tiêu biểu là vụ án diễn ra vào cuối năm 2017 của Zoobia Shahnaz, 27 tuổi người Mỹ gốc Pakistan, đã bị tòa án ở New York truy tố về các tội danh lừa đảo ngân hàng và rửa tiền nhằm tài trợ cho Nhà nước Hồi giáo tự xưng (IS). Bị can là nhân viên phòng thí nghiệm bệnh viện, đã sử dụng hồ sơ giả mạo để vay tiền ngân hàng, sau đó dùng hàng chục thẻ tín dụng để</w:t>
      </w:r>
      <w:r w:rsidR="007D48AB">
        <w:rPr>
          <w:rFonts w:asciiTheme="majorHAnsi" w:hAnsiTheme="majorHAnsi" w:cstheme="majorHAnsi"/>
          <w:sz w:val="28"/>
          <w:szCs w:val="28"/>
          <w:lang w:val="vi-VN"/>
        </w:rPr>
        <w:t xml:space="preserve"> mua 62.000 USD </w:t>
      </w:r>
      <w:r w:rsidR="00012920" w:rsidRPr="00012920">
        <w:rPr>
          <w:rFonts w:asciiTheme="majorHAnsi" w:hAnsiTheme="majorHAnsi" w:cstheme="majorHAnsi"/>
          <w:sz w:val="28"/>
          <w:szCs w:val="28"/>
          <w:lang w:val="vi-VN"/>
        </w:rPr>
        <w:t>B</w:t>
      </w:r>
      <w:r w:rsidR="007D48AB">
        <w:rPr>
          <w:rFonts w:asciiTheme="majorHAnsi" w:hAnsiTheme="majorHAnsi" w:cstheme="majorHAnsi"/>
          <w:sz w:val="28"/>
          <w:szCs w:val="28"/>
          <w:lang w:val="vi-VN"/>
        </w:rPr>
        <w:t>itcoin. </w:t>
      </w:r>
      <w:r w:rsidR="00204034" w:rsidRPr="00D20C35">
        <w:rPr>
          <w:rFonts w:asciiTheme="majorHAnsi" w:hAnsiTheme="majorHAnsi" w:cstheme="majorHAnsi"/>
          <w:sz w:val="28"/>
          <w:szCs w:val="28"/>
          <w:lang w:val="vi-VN"/>
        </w:rPr>
        <w:t>Theo hồ sơ điều tra, người phụ nữ này đã chuyển 85.000 USD bitcoin và nhiều loại tiền mã hóa khác cho các công ty bình phong ở Thổ Nhĩ Kỳ, Pakistan và Trung Quốc, từ đây tiền tiếp tục được chuyển đến Syria cho IS. </w:t>
      </w:r>
      <w:r w:rsidR="00012920" w:rsidRPr="007A765E">
        <w:rPr>
          <w:rFonts w:asciiTheme="majorHAnsi" w:hAnsiTheme="majorHAnsi" w:cstheme="majorHAnsi"/>
          <w:sz w:val="28"/>
          <w:szCs w:val="28"/>
          <w:lang w:val="vi-VN"/>
        </w:rPr>
        <w:tab/>
      </w:r>
      <w:r w:rsidR="00204034" w:rsidRPr="00D20C35">
        <w:rPr>
          <w:rFonts w:asciiTheme="majorHAnsi" w:hAnsiTheme="majorHAnsi" w:cstheme="majorHAnsi"/>
          <w:sz w:val="28"/>
          <w:szCs w:val="28"/>
          <w:lang w:val="vi-VN"/>
        </w:rPr>
        <w:t>Zoobia Shahnaz bị bắt tại sân bay ở New York khi chuẩn bị đi Pakistan để sang Syria. Từ lúc nghi can mua bitcoin vào tháng 7-2017 đến giữa tháng 12-2017, giá bitcoin đã tăng gấp bảy lần, dĩ nhiên bọn IS hưởng lợi.</w:t>
      </w:r>
    </w:p>
    <w:p w:rsidR="009470DD" w:rsidRPr="00D20C35" w:rsidRDefault="00554FAC" w:rsidP="009719ED">
      <w:pPr>
        <w:spacing w:before="120" w:after="120" w:line="276" w:lineRule="auto"/>
        <w:jc w:val="both"/>
        <w:rPr>
          <w:rFonts w:asciiTheme="majorHAnsi" w:hAnsiTheme="majorHAnsi" w:cstheme="majorHAnsi"/>
          <w:b/>
          <w:i/>
          <w:sz w:val="28"/>
          <w:szCs w:val="28"/>
          <w:lang w:val="vi-VN"/>
        </w:rPr>
      </w:pPr>
      <w:r w:rsidRPr="00D20C35">
        <w:rPr>
          <w:rFonts w:asciiTheme="majorHAnsi" w:hAnsiTheme="majorHAnsi" w:cstheme="majorHAnsi"/>
          <w:sz w:val="28"/>
          <w:szCs w:val="28"/>
          <w:lang w:val="vi-VN"/>
        </w:rPr>
        <w:tab/>
      </w:r>
      <w:r w:rsidR="009470DD" w:rsidRPr="00D20C35">
        <w:rPr>
          <w:rFonts w:asciiTheme="majorHAnsi" w:hAnsiTheme="majorHAnsi" w:cstheme="majorHAnsi"/>
          <w:b/>
          <w:i/>
          <w:sz w:val="28"/>
          <w:szCs w:val="28"/>
          <w:lang w:val="vi-VN"/>
        </w:rPr>
        <w:t>Dùng bitcoin để rửa tiền</w:t>
      </w:r>
    </w:p>
    <w:p w:rsidR="00995586" w:rsidRPr="007A765E" w:rsidRDefault="00554FAC"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lang w:val="vi-VN"/>
        </w:rPr>
        <w:tab/>
      </w:r>
      <w:r w:rsidR="00D65EAC" w:rsidRPr="00D20C35">
        <w:rPr>
          <w:rFonts w:asciiTheme="majorHAnsi" w:hAnsiTheme="majorHAnsi" w:cstheme="majorHAnsi"/>
          <w:sz w:val="28"/>
          <w:szCs w:val="28"/>
          <w:lang w:val="vi-VN"/>
        </w:rPr>
        <w:t>Tiền mã hóa</w:t>
      </w:r>
      <w:r w:rsidR="009470DD" w:rsidRPr="00D20C35">
        <w:rPr>
          <w:rFonts w:asciiTheme="majorHAnsi" w:hAnsiTheme="majorHAnsi" w:cstheme="majorHAnsi"/>
          <w:sz w:val="28"/>
          <w:szCs w:val="28"/>
          <w:lang w:val="vi-VN"/>
        </w:rPr>
        <w:t xml:space="preserve"> </w:t>
      </w:r>
      <w:r w:rsidR="00995586" w:rsidRPr="00D20C35">
        <w:rPr>
          <w:rFonts w:asciiTheme="majorHAnsi" w:hAnsiTheme="majorHAnsi" w:cstheme="majorHAnsi"/>
          <w:sz w:val="28"/>
          <w:szCs w:val="28"/>
          <w:lang w:val="vi-VN"/>
        </w:rPr>
        <w:t>B</w:t>
      </w:r>
      <w:r w:rsidR="009470DD" w:rsidRPr="00D20C35">
        <w:rPr>
          <w:rFonts w:asciiTheme="majorHAnsi" w:hAnsiTheme="majorHAnsi" w:cstheme="majorHAnsi"/>
          <w:sz w:val="28"/>
          <w:szCs w:val="28"/>
          <w:lang w:val="vi-VN"/>
        </w:rPr>
        <w:t xml:space="preserve">itcoin còn có thể trở thành phương tiện để rửa tiền. Phương pháp rửa tiền rất đơn giản. Kẻ xấu sử dụng chế độ ẩn danh chuyển tiền mặt đến các trang web chuyên giao dịch </w:t>
      </w:r>
      <w:r w:rsidR="00D65EAC" w:rsidRPr="00D20C35">
        <w:rPr>
          <w:rFonts w:asciiTheme="majorHAnsi" w:hAnsiTheme="majorHAnsi" w:cstheme="majorHAnsi"/>
          <w:sz w:val="28"/>
          <w:szCs w:val="28"/>
          <w:lang w:val="vi-VN"/>
        </w:rPr>
        <w:t>tiền mã hóa</w:t>
      </w:r>
      <w:r w:rsidR="009470DD" w:rsidRPr="00D20C35">
        <w:rPr>
          <w:rFonts w:asciiTheme="majorHAnsi" w:hAnsiTheme="majorHAnsi" w:cstheme="majorHAnsi"/>
          <w:sz w:val="28"/>
          <w:szCs w:val="28"/>
          <w:lang w:val="vi-VN"/>
        </w:rPr>
        <w:t xml:space="preserve"> </w:t>
      </w:r>
      <w:r w:rsidR="00012920" w:rsidRPr="00012920">
        <w:rPr>
          <w:rFonts w:asciiTheme="majorHAnsi" w:hAnsiTheme="majorHAnsi" w:cstheme="majorHAnsi"/>
          <w:sz w:val="28"/>
          <w:szCs w:val="28"/>
          <w:lang w:val="vi-VN"/>
        </w:rPr>
        <w:t>B</w:t>
      </w:r>
      <w:r w:rsidR="009470DD" w:rsidRPr="00D20C35">
        <w:rPr>
          <w:rFonts w:asciiTheme="majorHAnsi" w:hAnsiTheme="majorHAnsi" w:cstheme="majorHAnsi"/>
          <w:sz w:val="28"/>
          <w:szCs w:val="28"/>
          <w:lang w:val="vi-VN"/>
        </w:rPr>
        <w:t>itcoin, sau đó bán lạ</w:t>
      </w:r>
      <w:r w:rsidR="00012920">
        <w:rPr>
          <w:rFonts w:asciiTheme="majorHAnsi" w:hAnsiTheme="majorHAnsi" w:cstheme="majorHAnsi"/>
          <w:sz w:val="28"/>
          <w:szCs w:val="28"/>
          <w:lang w:val="vi-VN"/>
        </w:rPr>
        <w:t xml:space="preserve">i </w:t>
      </w:r>
      <w:r w:rsidR="00012920" w:rsidRPr="00012920">
        <w:rPr>
          <w:rFonts w:asciiTheme="majorHAnsi" w:hAnsiTheme="majorHAnsi" w:cstheme="majorHAnsi"/>
          <w:sz w:val="28"/>
          <w:szCs w:val="28"/>
          <w:lang w:val="vi-VN"/>
        </w:rPr>
        <w:t>B</w:t>
      </w:r>
      <w:r w:rsidR="009470DD" w:rsidRPr="00D20C35">
        <w:rPr>
          <w:rFonts w:asciiTheme="majorHAnsi" w:hAnsiTheme="majorHAnsi" w:cstheme="majorHAnsi"/>
          <w:sz w:val="28"/>
          <w:szCs w:val="28"/>
          <w:lang w:val="vi-VN"/>
        </w:rPr>
        <w:t xml:space="preserve">itcoin </w:t>
      </w:r>
      <w:r w:rsidR="009470DD" w:rsidRPr="00D20C35">
        <w:rPr>
          <w:rFonts w:asciiTheme="majorHAnsi" w:hAnsiTheme="majorHAnsi" w:cstheme="majorHAnsi"/>
          <w:sz w:val="28"/>
          <w:szCs w:val="28"/>
          <w:lang w:val="vi-VN"/>
        </w:rPr>
        <w:lastRenderedPageBreak/>
        <w:t xml:space="preserve">nhiều lần qua nhiều địa chỉ giao dịch và cuối cùng đổi </w:t>
      </w:r>
      <w:r w:rsidR="00D65EAC" w:rsidRPr="00D20C35">
        <w:rPr>
          <w:rFonts w:asciiTheme="majorHAnsi" w:hAnsiTheme="majorHAnsi" w:cstheme="majorHAnsi"/>
          <w:sz w:val="28"/>
          <w:szCs w:val="28"/>
          <w:lang w:val="vi-VN"/>
        </w:rPr>
        <w:t>tiền mã hóa</w:t>
      </w:r>
      <w:r w:rsidR="00012920">
        <w:rPr>
          <w:rFonts w:asciiTheme="majorHAnsi" w:hAnsiTheme="majorHAnsi" w:cstheme="majorHAnsi"/>
          <w:sz w:val="28"/>
          <w:szCs w:val="28"/>
          <w:lang w:val="vi-VN"/>
        </w:rPr>
        <w:t xml:space="preserve"> </w:t>
      </w:r>
      <w:r w:rsidR="00012920" w:rsidRPr="00012920">
        <w:rPr>
          <w:rFonts w:asciiTheme="majorHAnsi" w:hAnsiTheme="majorHAnsi" w:cstheme="majorHAnsi"/>
          <w:sz w:val="28"/>
          <w:szCs w:val="28"/>
          <w:lang w:val="vi-VN"/>
        </w:rPr>
        <w:t>B</w:t>
      </w:r>
      <w:r w:rsidR="009470DD" w:rsidRPr="00D20C35">
        <w:rPr>
          <w:rFonts w:asciiTheme="majorHAnsi" w:hAnsiTheme="majorHAnsi" w:cstheme="majorHAnsi"/>
          <w:sz w:val="28"/>
          <w:szCs w:val="28"/>
          <w:lang w:val="vi-VN"/>
        </w:rPr>
        <w:t xml:space="preserve">itcoin thành tiền thật USD hay </w:t>
      </w:r>
      <w:r w:rsidR="00995586" w:rsidRPr="00D20C35">
        <w:rPr>
          <w:rFonts w:asciiTheme="majorHAnsi" w:hAnsiTheme="majorHAnsi" w:cstheme="majorHAnsi"/>
          <w:sz w:val="28"/>
          <w:szCs w:val="28"/>
          <w:lang w:val="vi-VN"/>
        </w:rPr>
        <w:t>E</w:t>
      </w:r>
      <w:r w:rsidR="009470DD" w:rsidRPr="00D20C35">
        <w:rPr>
          <w:rFonts w:asciiTheme="majorHAnsi" w:hAnsiTheme="majorHAnsi" w:cstheme="majorHAnsi"/>
          <w:sz w:val="28"/>
          <w:szCs w:val="28"/>
          <w:lang w:val="vi-VN"/>
        </w:rPr>
        <w:t>uro.</w:t>
      </w:r>
      <w:r w:rsidR="00995586" w:rsidRPr="00D20C35">
        <w:rPr>
          <w:rFonts w:asciiTheme="majorHAnsi" w:hAnsiTheme="majorHAnsi" w:cstheme="majorHAnsi"/>
          <w:sz w:val="28"/>
          <w:szCs w:val="28"/>
          <w:lang w:val="vi-VN"/>
        </w:rPr>
        <w:t xml:space="preserve"> Tiêu biểu là vụ án của Alexander Vinnik 38 tuổi, </w:t>
      </w:r>
      <w:r w:rsidR="00782682" w:rsidRPr="00D20C35">
        <w:rPr>
          <w:rFonts w:asciiTheme="majorHAnsi" w:hAnsiTheme="majorHAnsi" w:cstheme="majorHAnsi"/>
          <w:sz w:val="28"/>
          <w:szCs w:val="28"/>
          <w:lang w:val="vi-VN"/>
        </w:rPr>
        <w:t>một nghi phạm người Nga đã bị bắt giữ tại một làng nhỏ ven biển nằm ở phía Bắc Hy Lạp, theo lệnh bắt từ phía Mỹ</w:t>
      </w:r>
      <w:r w:rsidR="00995586" w:rsidRPr="00D20C35">
        <w:rPr>
          <w:rFonts w:asciiTheme="majorHAnsi" w:hAnsiTheme="majorHAnsi" w:cstheme="majorHAnsi"/>
          <w:sz w:val="28"/>
          <w:szCs w:val="28"/>
          <w:lang w:val="vi-VN"/>
        </w:rPr>
        <w:t>. Ư</w:t>
      </w:r>
      <w:r w:rsidR="00782682" w:rsidRPr="00D20C35">
        <w:rPr>
          <w:rFonts w:asciiTheme="majorHAnsi" w:hAnsiTheme="majorHAnsi" w:cstheme="majorHAnsi"/>
          <w:sz w:val="28"/>
          <w:szCs w:val="28"/>
          <w:lang w:val="vi-VN"/>
        </w:rPr>
        <w:t>ớ</w:t>
      </w:r>
      <w:r w:rsidR="00995586" w:rsidRPr="00D20C35">
        <w:rPr>
          <w:rFonts w:asciiTheme="majorHAnsi" w:hAnsiTheme="majorHAnsi" w:cstheme="majorHAnsi"/>
          <w:sz w:val="28"/>
          <w:szCs w:val="28"/>
          <w:lang w:val="vi-VN"/>
        </w:rPr>
        <w:t>c tính có</w:t>
      </w:r>
      <w:r w:rsidR="00782682" w:rsidRPr="00D20C35">
        <w:rPr>
          <w:rFonts w:asciiTheme="majorHAnsi" w:hAnsiTheme="majorHAnsi" w:cstheme="majorHAnsi"/>
          <w:sz w:val="28"/>
          <w:szCs w:val="28"/>
          <w:lang w:val="vi-VN"/>
        </w:rPr>
        <w:t xml:space="preserve"> ít nhất 4 tỉ USD được “rửa” thông qua nền tảng Bitcoin này kể từ năm 2011</w:t>
      </w:r>
      <w:r w:rsidR="00995586" w:rsidRPr="00D20C35">
        <w:rPr>
          <w:rFonts w:asciiTheme="majorHAnsi" w:hAnsiTheme="majorHAnsi" w:cstheme="majorHAnsi"/>
          <w:sz w:val="28"/>
          <w:szCs w:val="28"/>
          <w:lang w:val="vi-VN"/>
        </w:rPr>
        <w:t xml:space="preserve"> do nghi phạm này gây ra, với </w:t>
      </w:r>
      <w:r w:rsidR="00782682" w:rsidRPr="00D20C35">
        <w:rPr>
          <w:rFonts w:asciiTheme="majorHAnsi" w:hAnsiTheme="majorHAnsi" w:cstheme="majorHAnsi"/>
          <w:sz w:val="28"/>
          <w:szCs w:val="28"/>
          <w:lang w:val="vi-VN"/>
        </w:rPr>
        <w:t>7 triệu Bitcoin đã được chuyển lên và 5,5 triệu Bitcoin rút về.</w:t>
      </w:r>
      <w:r w:rsidR="00995586" w:rsidRPr="00D20C35">
        <w:rPr>
          <w:rFonts w:asciiTheme="majorHAnsi" w:hAnsiTheme="majorHAnsi" w:cstheme="majorHAnsi"/>
          <w:sz w:val="28"/>
          <w:szCs w:val="28"/>
          <w:lang w:val="vi-VN"/>
        </w:rPr>
        <w:t xml:space="preserve"> </w:t>
      </w:r>
      <w:r w:rsidR="00782682" w:rsidRPr="00D20C35">
        <w:rPr>
          <w:rFonts w:asciiTheme="majorHAnsi" w:hAnsiTheme="majorHAnsi" w:cstheme="majorHAnsi"/>
          <w:sz w:val="28"/>
          <w:szCs w:val="28"/>
          <w:lang w:val="vi-VN"/>
        </w:rPr>
        <w:t xml:space="preserve">Nghi phạm Alexander sẽ phải đối mặt với 17 tội danh khác nhau sau khi được dẫn độ về Mỹ, liên quan tới chuyển tiền phi pháp và rửa tiền. </w:t>
      </w:r>
    </w:p>
    <w:p w:rsidR="004304FE" w:rsidRPr="007A765E" w:rsidRDefault="004304FE" w:rsidP="009719ED">
      <w:pPr>
        <w:spacing w:before="120" w:after="120" w:line="276" w:lineRule="auto"/>
        <w:jc w:val="both"/>
        <w:rPr>
          <w:rFonts w:asciiTheme="majorHAnsi" w:hAnsiTheme="majorHAnsi" w:cstheme="majorHAnsi"/>
          <w:b/>
          <w:i/>
          <w:sz w:val="28"/>
          <w:szCs w:val="28"/>
          <w:lang w:val="vi-VN"/>
        </w:rPr>
      </w:pPr>
      <w:r w:rsidRPr="007A765E">
        <w:rPr>
          <w:rFonts w:asciiTheme="majorHAnsi" w:hAnsiTheme="majorHAnsi" w:cstheme="majorHAnsi"/>
          <w:sz w:val="28"/>
          <w:szCs w:val="28"/>
          <w:lang w:val="vi-VN"/>
        </w:rPr>
        <w:tab/>
      </w:r>
      <w:r w:rsidRPr="007A765E">
        <w:rPr>
          <w:rFonts w:asciiTheme="majorHAnsi" w:hAnsiTheme="majorHAnsi" w:cstheme="majorHAnsi"/>
          <w:b/>
          <w:i/>
          <w:sz w:val="28"/>
          <w:szCs w:val="28"/>
          <w:lang w:val="vi-VN"/>
        </w:rPr>
        <w:t>Cơ chế mã độc ransomware</w:t>
      </w:r>
    </w:p>
    <w:p w:rsidR="004304FE" w:rsidRPr="007A765E" w:rsidRDefault="004304FE" w:rsidP="009719ED">
      <w:pPr>
        <w:spacing w:before="120" w:after="120" w:line="276" w:lineRule="auto"/>
        <w:jc w:val="both"/>
        <w:rPr>
          <w:rFonts w:asciiTheme="majorHAnsi" w:hAnsiTheme="majorHAnsi" w:cstheme="majorHAnsi"/>
          <w:sz w:val="28"/>
          <w:szCs w:val="28"/>
          <w:lang w:val="vi-VN"/>
        </w:rPr>
      </w:pPr>
      <w:r w:rsidRPr="007A765E">
        <w:rPr>
          <w:rFonts w:asciiTheme="majorHAnsi" w:hAnsiTheme="majorHAnsi" w:cstheme="majorHAnsi"/>
          <w:b/>
          <w:i/>
          <w:sz w:val="28"/>
          <w:szCs w:val="28"/>
          <w:lang w:val="vi-VN"/>
        </w:rPr>
        <w:tab/>
      </w:r>
      <w:r w:rsidR="00836B02" w:rsidRPr="007A765E">
        <w:rPr>
          <w:rFonts w:asciiTheme="majorHAnsi" w:hAnsiTheme="majorHAnsi" w:cstheme="majorHAnsi"/>
          <w:sz w:val="28"/>
          <w:szCs w:val="28"/>
          <w:lang w:val="vi-VN"/>
        </w:rPr>
        <w:t>Ransomware là một loại “mã độc » hạn chế việc truy cập vào các máy tính bị nhiễm và yêu cầu nạn nhân phải trả tiền chuộc để có thể tiếp cận đầy đủ dữ liệu của họ. Ransomware về cơ bản là lây lan quan email spear phishing hoặc qua việc vô tình ghé thăm một website bị nhiễm. Loại mã độc này cố gắng để tống tiền nạn nhân bằng cách hiển thị một cảnh báo trên màn hình. Những cảnh báo này thường nói rằng máy tính đã bị khóa hoặc tất cả các file đã bị mã hóa, và yêu cầu phải trả tiền chuộc để khôi phục quyền truy cập. Các khoản tiền chuộc điển hành thường từ 100-300 USD và thường được đòi dưới dạng tiền mã hóa, chẳng hạn như Bitcoin.</w:t>
      </w:r>
    </w:p>
    <w:p w:rsidR="004D6209" w:rsidRPr="007A765E" w:rsidRDefault="004D6209" w:rsidP="009719ED">
      <w:pPr>
        <w:spacing w:before="120" w:after="120" w:line="276" w:lineRule="auto"/>
        <w:jc w:val="both"/>
        <w:rPr>
          <w:rFonts w:asciiTheme="majorHAnsi" w:hAnsiTheme="majorHAnsi" w:cstheme="majorHAnsi"/>
          <w:b/>
          <w:i/>
          <w:sz w:val="28"/>
          <w:szCs w:val="28"/>
          <w:lang w:val="vi-VN"/>
        </w:rPr>
      </w:pPr>
      <w:r w:rsidRPr="007A765E">
        <w:rPr>
          <w:rFonts w:asciiTheme="majorHAnsi" w:hAnsiTheme="majorHAnsi" w:cstheme="majorHAnsi"/>
          <w:sz w:val="28"/>
          <w:szCs w:val="28"/>
          <w:lang w:val="vi-VN"/>
        </w:rPr>
        <w:tab/>
      </w:r>
      <w:r w:rsidRPr="007A765E">
        <w:rPr>
          <w:rFonts w:asciiTheme="majorHAnsi" w:hAnsiTheme="majorHAnsi" w:cstheme="majorHAnsi"/>
          <w:b/>
          <w:i/>
          <w:sz w:val="28"/>
          <w:szCs w:val="28"/>
          <w:lang w:val="vi-VN"/>
        </w:rPr>
        <w:t>Mã độc Crypto-Jacking</w:t>
      </w:r>
    </w:p>
    <w:p w:rsidR="004D6209" w:rsidRPr="007A765E" w:rsidRDefault="004D6209" w:rsidP="009719ED">
      <w:pPr>
        <w:spacing w:before="120" w:after="120" w:line="276" w:lineRule="auto"/>
        <w:jc w:val="both"/>
        <w:rPr>
          <w:rFonts w:asciiTheme="majorHAnsi" w:hAnsiTheme="majorHAnsi" w:cstheme="majorHAnsi"/>
          <w:sz w:val="28"/>
          <w:szCs w:val="28"/>
          <w:lang w:val="vi-VN"/>
        </w:rPr>
      </w:pPr>
      <w:r w:rsidRPr="007A765E">
        <w:rPr>
          <w:rFonts w:asciiTheme="majorHAnsi" w:hAnsiTheme="majorHAnsi" w:cstheme="majorHAnsi"/>
          <w:b/>
          <w:i/>
          <w:sz w:val="28"/>
          <w:szCs w:val="28"/>
          <w:lang w:val="vi-VN"/>
        </w:rPr>
        <w:tab/>
        <w:t>“</w:t>
      </w:r>
      <w:r w:rsidRPr="007A765E">
        <w:rPr>
          <w:rFonts w:asciiTheme="majorHAnsi" w:hAnsiTheme="majorHAnsi" w:cstheme="majorHAnsi"/>
          <w:sz w:val="28"/>
          <w:szCs w:val="28"/>
          <w:lang w:val="vi-VN"/>
        </w:rPr>
        <w:t>Cryptojacking” là việc sử dụng trái phép máy tính của một ai đó để đào tiền mã hóa chẳng hạn như đào Bitcoin. Những kẻ tấn công về cơ bản sử dụng một đường dẫn link độc hại (phishing email), một website bị nhiễm hoặc một quảng cáo online, để đưa mã độc chứa code đào tiền vào trình duyệt web của người dùng (tấn công Javascript). Code đào tiền chạy ở background trong khi máu tính vẫn sử dụng bình thường. Về cơ bản, điều này sẽ ảnh hưởng nghiêm trọng tới các tài nguyên và hoạt động của máy. Tháng 11/2017, “Adguard” báo cáo tốc độ tăng trưởng 31% cho các cuộc tấn công Cryptojacking ở trình duyệt. Nghiên cứu của công ty đã tìm thấy 33.000 website chạy cript đào tiền.</w:t>
      </w:r>
    </w:p>
    <w:p w:rsidR="000E4DE4" w:rsidRPr="007A765E" w:rsidRDefault="000E4DE4" w:rsidP="009719ED">
      <w:pPr>
        <w:spacing w:before="120" w:after="120" w:line="276" w:lineRule="auto"/>
        <w:jc w:val="both"/>
        <w:rPr>
          <w:rFonts w:asciiTheme="majorHAnsi" w:hAnsiTheme="majorHAnsi" w:cstheme="majorHAnsi"/>
          <w:b/>
          <w:i/>
          <w:sz w:val="28"/>
          <w:szCs w:val="28"/>
          <w:lang w:val="vi-VN"/>
        </w:rPr>
      </w:pPr>
      <w:r w:rsidRPr="007A765E">
        <w:rPr>
          <w:rFonts w:asciiTheme="majorHAnsi" w:hAnsiTheme="majorHAnsi" w:cstheme="majorHAnsi"/>
          <w:sz w:val="28"/>
          <w:szCs w:val="28"/>
          <w:lang w:val="vi-VN"/>
        </w:rPr>
        <w:tab/>
      </w:r>
      <w:r w:rsidRPr="007A765E">
        <w:rPr>
          <w:rFonts w:asciiTheme="majorHAnsi" w:hAnsiTheme="majorHAnsi" w:cstheme="majorHAnsi"/>
          <w:b/>
          <w:i/>
          <w:sz w:val="28"/>
          <w:szCs w:val="28"/>
          <w:lang w:val="vi-VN"/>
        </w:rPr>
        <w:t>Các công ty dịch vụ tiền tệ không giấy phép</w:t>
      </w:r>
    </w:p>
    <w:p w:rsidR="004844DE" w:rsidRPr="007A765E" w:rsidRDefault="000E4DE4" w:rsidP="009719ED">
      <w:pPr>
        <w:spacing w:before="120" w:after="120" w:line="276" w:lineRule="auto"/>
        <w:jc w:val="both"/>
        <w:rPr>
          <w:rFonts w:asciiTheme="majorHAnsi" w:hAnsiTheme="majorHAnsi" w:cstheme="majorHAnsi"/>
          <w:sz w:val="28"/>
          <w:szCs w:val="28"/>
          <w:lang w:val="vi-VN"/>
        </w:rPr>
      </w:pPr>
      <w:r w:rsidRPr="007A765E">
        <w:rPr>
          <w:rFonts w:asciiTheme="majorHAnsi" w:hAnsiTheme="majorHAnsi" w:cstheme="majorHAnsi"/>
          <w:b/>
          <w:i/>
          <w:sz w:val="28"/>
          <w:szCs w:val="28"/>
          <w:lang w:val="vi-VN"/>
        </w:rPr>
        <w:tab/>
      </w:r>
      <w:r w:rsidRPr="007A765E">
        <w:rPr>
          <w:rFonts w:asciiTheme="majorHAnsi" w:hAnsiTheme="majorHAnsi" w:cstheme="majorHAnsi"/>
          <w:sz w:val="28"/>
          <w:szCs w:val="28"/>
          <w:lang w:val="vi-VN"/>
        </w:rPr>
        <w:t>Ở Mỹ, tất các công ty nhận, chuyển hoặc đổi tiền được coi là một công ty dịch vụ tiền tệ. Tất cả các công ty này phải đăng ký với Chính phủ và tuân theo tất cả các yêu cầu báo cáo về khách hàng của họ.</w:t>
      </w:r>
      <w:r w:rsidR="004844DE" w:rsidRPr="007A765E">
        <w:rPr>
          <w:rFonts w:asciiTheme="majorHAnsi" w:hAnsiTheme="majorHAnsi" w:cstheme="majorHAnsi"/>
          <w:sz w:val="28"/>
          <w:szCs w:val="28"/>
          <w:lang w:val="vi-VN"/>
        </w:rPr>
        <w:t xml:space="preserve"> Các công ty dịch vụ tiền tệ được cấp phép phải nỗ lực hết sức để biết biết khách hàng của họ hoặc thu thập thông tin nhận dạng về những người họ đang hợp tác làm ăn cùng. Tất cả các công ty hoạt động trong lĩnh vực này nếu không đăng ký với Chính phủ là vi phạm Luật Hình sự Hoa Kỳ (Điều 31 Luật Hoa Kỳ). Do hầu hết tội phạm muốn </w:t>
      </w:r>
      <w:r w:rsidR="004844DE" w:rsidRPr="007A765E">
        <w:rPr>
          <w:rFonts w:asciiTheme="majorHAnsi" w:hAnsiTheme="majorHAnsi" w:cstheme="majorHAnsi"/>
          <w:sz w:val="28"/>
          <w:szCs w:val="28"/>
          <w:lang w:val="vi-VN"/>
        </w:rPr>
        <w:lastRenderedPageBreak/>
        <w:t>che dấu danh tính và giao dịch tài chính của chúng nên chúng có thể lựa chọn việc trả phí giao dịch hoặc hoa hồng cao hơn cho một công ty hoạt động không cấp phép thay vì một công ty dịch vụ tiền tệ hợp pháp.</w:t>
      </w:r>
    </w:p>
    <w:p w:rsidR="00995586" w:rsidRPr="007A765E" w:rsidRDefault="00512838"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lang w:val="vi-VN"/>
        </w:rPr>
        <w:tab/>
      </w:r>
      <w:r w:rsidRPr="00D20C35">
        <w:rPr>
          <w:rFonts w:asciiTheme="majorHAnsi" w:hAnsiTheme="majorHAnsi" w:cstheme="majorHAnsi"/>
          <w:b/>
          <w:sz w:val="28"/>
          <w:szCs w:val="28"/>
          <w:lang w:val="vi-VN"/>
        </w:rPr>
        <w:t>4. Các công cụ truy lần dấu vết</w:t>
      </w:r>
    </w:p>
    <w:p w:rsidR="00512838" w:rsidRPr="00D20C35" w:rsidRDefault="00512838"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lang w:val="vi-VN"/>
        </w:rPr>
        <w:tab/>
        <w:t xml:space="preserve">Khi điều tra tội phạm liên quan đến tiền mã hóa, các điều tra viên </w:t>
      </w:r>
      <w:r w:rsidR="001C2B20" w:rsidRPr="001C2B20">
        <w:rPr>
          <w:rFonts w:asciiTheme="majorHAnsi" w:hAnsiTheme="majorHAnsi" w:cstheme="majorHAnsi"/>
          <w:sz w:val="28"/>
          <w:szCs w:val="28"/>
          <w:lang w:val="vi-VN"/>
        </w:rPr>
        <w:t xml:space="preserve">hoặc mật vụ </w:t>
      </w:r>
      <w:r w:rsidRPr="00D20C35">
        <w:rPr>
          <w:rFonts w:asciiTheme="majorHAnsi" w:hAnsiTheme="majorHAnsi" w:cstheme="majorHAnsi"/>
          <w:sz w:val="28"/>
          <w:szCs w:val="28"/>
          <w:lang w:val="vi-VN"/>
        </w:rPr>
        <w:t>thường dựa vào các mạng xã hội, chatroom hoặc google để truy lần, nhận diện địa chỉ Bitcoin, các công ty quản lý… Cơ quan mật vụ Hoa Kỳ đã cung cấp danh sách một số địa chỉ được sử dụng để truy lần dấu vết như:</w:t>
      </w:r>
    </w:p>
    <w:p w:rsidR="00A12F66" w:rsidRDefault="007D48AB" w:rsidP="009719ED">
      <w:pPr>
        <w:spacing w:before="120" w:after="120" w:line="276" w:lineRule="auto"/>
        <w:jc w:val="both"/>
        <w:rPr>
          <w:rFonts w:asciiTheme="majorHAnsi" w:hAnsiTheme="majorHAnsi" w:cstheme="majorHAnsi"/>
          <w:sz w:val="28"/>
          <w:szCs w:val="28"/>
        </w:rPr>
      </w:pPr>
      <w:r w:rsidRPr="00161993">
        <w:rPr>
          <w:rFonts w:asciiTheme="majorHAnsi" w:hAnsiTheme="majorHAnsi" w:cstheme="majorHAnsi"/>
          <w:sz w:val="28"/>
          <w:szCs w:val="28"/>
          <w:lang w:val="vi-VN"/>
        </w:rPr>
        <w:tab/>
      </w:r>
      <w:r>
        <w:rPr>
          <w:rFonts w:asciiTheme="majorHAnsi" w:hAnsiTheme="majorHAnsi" w:cstheme="majorHAnsi"/>
          <w:sz w:val="28"/>
          <w:szCs w:val="28"/>
        </w:rPr>
        <w:t xml:space="preserve">- </w:t>
      </w:r>
      <w:r w:rsidR="00CB5F54" w:rsidRPr="007D48AB">
        <w:rPr>
          <w:rFonts w:asciiTheme="majorHAnsi" w:hAnsiTheme="majorHAnsi" w:cstheme="majorHAnsi"/>
          <w:sz w:val="28"/>
          <w:szCs w:val="28"/>
        </w:rPr>
        <w:t xml:space="preserve">Bitcoin Tools: </w:t>
      </w:r>
    </w:p>
    <w:p w:rsidR="00512838" w:rsidRPr="007D48AB" w:rsidRDefault="00A12F66" w:rsidP="009719ED">
      <w:pPr>
        <w:spacing w:before="120" w:after="120" w:line="276" w:lineRule="auto"/>
        <w:jc w:val="both"/>
        <w:rPr>
          <w:rFonts w:asciiTheme="majorHAnsi" w:hAnsiTheme="majorHAnsi" w:cstheme="majorHAnsi"/>
          <w:sz w:val="28"/>
          <w:szCs w:val="28"/>
        </w:rPr>
      </w:pPr>
      <w:r>
        <w:rPr>
          <w:rFonts w:asciiTheme="majorHAnsi" w:hAnsiTheme="majorHAnsi" w:cstheme="majorHAnsi"/>
          <w:sz w:val="28"/>
          <w:szCs w:val="28"/>
        </w:rPr>
        <w:tab/>
      </w:r>
      <w:hyperlink r:id="rId14" w:history="1">
        <w:r w:rsidR="00CB5F54" w:rsidRPr="007D48AB">
          <w:rPr>
            <w:rStyle w:val="Hyperlink"/>
            <w:rFonts w:asciiTheme="majorHAnsi" w:hAnsiTheme="majorHAnsi" w:cstheme="majorHAnsi"/>
            <w:sz w:val="28"/>
            <w:szCs w:val="28"/>
          </w:rPr>
          <w:t>https://tools.bitcoin.com/</w:t>
        </w:r>
      </w:hyperlink>
    </w:p>
    <w:p w:rsidR="00A12F66" w:rsidRDefault="007D48AB" w:rsidP="009719ED">
      <w:pPr>
        <w:spacing w:before="120" w:after="120" w:line="276" w:lineRule="auto"/>
        <w:jc w:val="both"/>
        <w:rPr>
          <w:rFonts w:asciiTheme="majorHAnsi" w:hAnsiTheme="majorHAnsi" w:cstheme="majorHAnsi"/>
          <w:sz w:val="28"/>
          <w:szCs w:val="28"/>
          <w:lang w:val="fr-FR"/>
        </w:rPr>
      </w:pPr>
      <w:r>
        <w:rPr>
          <w:rFonts w:asciiTheme="majorHAnsi" w:hAnsiTheme="majorHAnsi" w:cstheme="majorHAnsi"/>
          <w:sz w:val="28"/>
          <w:szCs w:val="28"/>
        </w:rPr>
        <w:tab/>
      </w:r>
      <w:r w:rsidRPr="007D48AB">
        <w:rPr>
          <w:rFonts w:asciiTheme="majorHAnsi" w:hAnsiTheme="majorHAnsi" w:cstheme="majorHAnsi"/>
          <w:sz w:val="28"/>
          <w:szCs w:val="28"/>
          <w:lang w:val="fr-FR"/>
        </w:rPr>
        <w:t xml:space="preserve">- </w:t>
      </w:r>
      <w:r w:rsidR="00CB5F54" w:rsidRPr="007D48AB">
        <w:rPr>
          <w:rFonts w:asciiTheme="majorHAnsi" w:hAnsiTheme="majorHAnsi" w:cstheme="majorHAnsi"/>
          <w:sz w:val="28"/>
          <w:szCs w:val="28"/>
          <w:lang w:val="fr-FR"/>
        </w:rPr>
        <w:t xml:space="preserve">Wallet Explorer: </w:t>
      </w:r>
    </w:p>
    <w:p w:rsidR="00CB5F54" w:rsidRPr="007D48AB" w:rsidRDefault="00A12F66" w:rsidP="009719ED">
      <w:pPr>
        <w:spacing w:before="120" w:after="120" w:line="276" w:lineRule="auto"/>
        <w:jc w:val="both"/>
        <w:rPr>
          <w:rFonts w:asciiTheme="majorHAnsi" w:hAnsiTheme="majorHAnsi" w:cstheme="majorHAnsi"/>
          <w:sz w:val="28"/>
          <w:szCs w:val="28"/>
          <w:lang w:val="fr-FR"/>
        </w:rPr>
      </w:pPr>
      <w:r>
        <w:rPr>
          <w:rFonts w:asciiTheme="majorHAnsi" w:hAnsiTheme="majorHAnsi" w:cstheme="majorHAnsi"/>
          <w:sz w:val="28"/>
          <w:szCs w:val="28"/>
          <w:lang w:val="fr-FR"/>
        </w:rPr>
        <w:tab/>
      </w:r>
      <w:hyperlink r:id="rId15" w:history="1">
        <w:r w:rsidR="00CB5F54" w:rsidRPr="007D48AB">
          <w:rPr>
            <w:rStyle w:val="Hyperlink"/>
            <w:rFonts w:asciiTheme="majorHAnsi" w:hAnsiTheme="majorHAnsi" w:cstheme="majorHAnsi"/>
            <w:sz w:val="28"/>
            <w:szCs w:val="28"/>
            <w:lang w:val="fr-FR"/>
          </w:rPr>
          <w:t>https://www.walletexplorer.com/</w:t>
        </w:r>
      </w:hyperlink>
    </w:p>
    <w:p w:rsidR="00A12F66" w:rsidRDefault="007D48AB" w:rsidP="009719ED">
      <w:pPr>
        <w:spacing w:before="120" w:after="120" w:line="276" w:lineRule="auto"/>
        <w:jc w:val="both"/>
        <w:rPr>
          <w:rFonts w:asciiTheme="majorHAnsi" w:hAnsiTheme="majorHAnsi" w:cstheme="majorHAnsi"/>
          <w:sz w:val="28"/>
          <w:szCs w:val="28"/>
        </w:rPr>
      </w:pPr>
      <w:r>
        <w:rPr>
          <w:rFonts w:asciiTheme="majorHAnsi" w:hAnsiTheme="majorHAnsi" w:cstheme="majorHAnsi"/>
          <w:sz w:val="28"/>
          <w:szCs w:val="28"/>
          <w:lang w:val="fr-FR"/>
        </w:rPr>
        <w:tab/>
      </w:r>
      <w:r w:rsidRPr="007D48AB">
        <w:rPr>
          <w:rFonts w:asciiTheme="majorHAnsi" w:hAnsiTheme="majorHAnsi" w:cstheme="majorHAnsi"/>
          <w:sz w:val="28"/>
          <w:szCs w:val="28"/>
        </w:rPr>
        <w:t xml:space="preserve">- </w:t>
      </w:r>
      <w:r w:rsidR="00CB5F54" w:rsidRPr="007D48AB">
        <w:rPr>
          <w:rFonts w:asciiTheme="majorHAnsi" w:hAnsiTheme="majorHAnsi" w:cstheme="majorHAnsi"/>
          <w:sz w:val="28"/>
          <w:szCs w:val="28"/>
        </w:rPr>
        <w:t>Address Lookup/Scam Alert:</w:t>
      </w:r>
    </w:p>
    <w:p w:rsidR="00CB5F54" w:rsidRPr="007D48AB" w:rsidRDefault="00A12F66" w:rsidP="009719ED">
      <w:pPr>
        <w:spacing w:before="120" w:after="120" w:line="276" w:lineRule="auto"/>
        <w:jc w:val="both"/>
        <w:rPr>
          <w:rFonts w:asciiTheme="majorHAnsi" w:hAnsiTheme="majorHAnsi" w:cstheme="majorHAnsi"/>
          <w:sz w:val="28"/>
          <w:szCs w:val="28"/>
        </w:rPr>
      </w:pPr>
      <w:r>
        <w:rPr>
          <w:rFonts w:asciiTheme="majorHAnsi" w:hAnsiTheme="majorHAnsi" w:cstheme="majorHAnsi"/>
          <w:sz w:val="28"/>
          <w:szCs w:val="28"/>
        </w:rPr>
        <w:tab/>
      </w:r>
      <w:r w:rsidR="00CB5F54" w:rsidRPr="007D48AB">
        <w:rPr>
          <w:rFonts w:asciiTheme="majorHAnsi" w:hAnsiTheme="majorHAnsi" w:cstheme="majorHAnsi"/>
          <w:sz w:val="28"/>
          <w:szCs w:val="28"/>
        </w:rPr>
        <w:t xml:space="preserve"> </w:t>
      </w:r>
      <w:hyperlink r:id="rId16" w:history="1">
        <w:r w:rsidR="00CB5F54" w:rsidRPr="007D48AB">
          <w:rPr>
            <w:rStyle w:val="Hyperlink"/>
            <w:rFonts w:asciiTheme="majorHAnsi" w:hAnsiTheme="majorHAnsi" w:cstheme="majorHAnsi"/>
            <w:sz w:val="28"/>
            <w:szCs w:val="28"/>
          </w:rPr>
          <w:t>https://bitcoinwhoswho.com/</w:t>
        </w:r>
      </w:hyperlink>
    </w:p>
    <w:p w:rsidR="00A12F66" w:rsidRDefault="007D48AB" w:rsidP="009719ED">
      <w:pPr>
        <w:spacing w:before="120" w:after="120" w:line="276" w:lineRule="auto"/>
        <w:jc w:val="both"/>
        <w:rPr>
          <w:rFonts w:asciiTheme="majorHAnsi" w:hAnsiTheme="majorHAnsi" w:cstheme="majorHAnsi"/>
          <w:sz w:val="28"/>
          <w:szCs w:val="28"/>
        </w:rPr>
      </w:pPr>
      <w:r>
        <w:rPr>
          <w:rFonts w:asciiTheme="majorHAnsi" w:hAnsiTheme="majorHAnsi" w:cstheme="majorHAnsi"/>
          <w:sz w:val="28"/>
          <w:szCs w:val="28"/>
        </w:rPr>
        <w:tab/>
        <w:t xml:space="preserve">- </w:t>
      </w:r>
      <w:r w:rsidR="00CB5F54" w:rsidRPr="007D48AB">
        <w:rPr>
          <w:rFonts w:asciiTheme="majorHAnsi" w:hAnsiTheme="majorHAnsi" w:cstheme="majorHAnsi"/>
          <w:sz w:val="28"/>
          <w:szCs w:val="28"/>
        </w:rPr>
        <w:t>Address Valuation/Multiple Cryptocurrencies:</w:t>
      </w:r>
    </w:p>
    <w:p w:rsidR="00CB5F54" w:rsidRPr="007D48AB" w:rsidRDefault="00A12F66" w:rsidP="009719ED">
      <w:pPr>
        <w:spacing w:before="120" w:after="120" w:line="276" w:lineRule="auto"/>
        <w:jc w:val="both"/>
        <w:rPr>
          <w:rFonts w:asciiTheme="majorHAnsi" w:hAnsiTheme="majorHAnsi" w:cstheme="majorHAnsi"/>
          <w:sz w:val="28"/>
          <w:szCs w:val="28"/>
        </w:rPr>
      </w:pPr>
      <w:r>
        <w:rPr>
          <w:rFonts w:asciiTheme="majorHAnsi" w:hAnsiTheme="majorHAnsi" w:cstheme="majorHAnsi"/>
          <w:sz w:val="28"/>
          <w:szCs w:val="28"/>
        </w:rPr>
        <w:tab/>
      </w:r>
      <w:r w:rsidR="00CB5F54" w:rsidRPr="007D48AB">
        <w:rPr>
          <w:rFonts w:asciiTheme="majorHAnsi" w:hAnsiTheme="majorHAnsi" w:cstheme="majorHAnsi"/>
          <w:sz w:val="28"/>
          <w:szCs w:val="28"/>
        </w:rPr>
        <w:t xml:space="preserve"> </w:t>
      </w:r>
      <w:hyperlink r:id="rId17" w:history="1">
        <w:r w:rsidR="00CB5F54" w:rsidRPr="007D48AB">
          <w:rPr>
            <w:rStyle w:val="Hyperlink"/>
            <w:rFonts w:asciiTheme="majorHAnsi" w:hAnsiTheme="majorHAnsi" w:cstheme="majorHAnsi"/>
            <w:sz w:val="28"/>
            <w:szCs w:val="28"/>
          </w:rPr>
          <w:t>https://bitcoincharts.com/</w:t>
        </w:r>
      </w:hyperlink>
    </w:p>
    <w:p w:rsidR="00CB5F54" w:rsidRPr="007D48AB" w:rsidRDefault="007D48AB" w:rsidP="009719ED">
      <w:pPr>
        <w:spacing w:before="120" w:after="120" w:line="276" w:lineRule="auto"/>
        <w:jc w:val="both"/>
        <w:rPr>
          <w:rFonts w:asciiTheme="majorHAnsi" w:hAnsiTheme="majorHAnsi" w:cstheme="majorHAnsi"/>
          <w:sz w:val="28"/>
          <w:szCs w:val="28"/>
        </w:rPr>
      </w:pPr>
      <w:r>
        <w:rPr>
          <w:rFonts w:asciiTheme="majorHAnsi" w:hAnsiTheme="majorHAnsi" w:cstheme="majorHAnsi"/>
          <w:sz w:val="28"/>
          <w:szCs w:val="28"/>
        </w:rPr>
        <w:tab/>
        <w:t xml:space="preserve">- </w:t>
      </w:r>
      <w:r w:rsidR="00CB5F54" w:rsidRPr="007D48AB">
        <w:rPr>
          <w:rFonts w:asciiTheme="majorHAnsi" w:hAnsiTheme="majorHAnsi" w:cstheme="majorHAnsi"/>
          <w:sz w:val="28"/>
          <w:szCs w:val="28"/>
        </w:rPr>
        <w:t xml:space="preserve">Address Monitoring Notification (Use with Caution): </w:t>
      </w:r>
      <w:r w:rsidR="00F623A1">
        <w:rPr>
          <w:rFonts w:asciiTheme="majorHAnsi" w:hAnsiTheme="majorHAnsi" w:cstheme="majorHAnsi"/>
          <w:sz w:val="28"/>
          <w:szCs w:val="28"/>
        </w:rPr>
        <w:tab/>
      </w:r>
      <w:hyperlink r:id="rId18" w:history="1">
        <w:r w:rsidR="00570EDF" w:rsidRPr="007D48AB">
          <w:rPr>
            <w:rStyle w:val="Hyperlink"/>
            <w:rFonts w:asciiTheme="majorHAnsi" w:hAnsiTheme="majorHAnsi" w:cstheme="majorHAnsi"/>
            <w:sz w:val="28"/>
            <w:szCs w:val="28"/>
          </w:rPr>
          <w:t>https://addresswatcher.com/</w:t>
        </w:r>
      </w:hyperlink>
    </w:p>
    <w:p w:rsidR="00CB5F54" w:rsidRPr="007D48AB" w:rsidRDefault="007D48AB" w:rsidP="009719ED">
      <w:pPr>
        <w:spacing w:before="120" w:after="120" w:line="276" w:lineRule="auto"/>
        <w:jc w:val="both"/>
        <w:rPr>
          <w:rFonts w:asciiTheme="majorHAnsi" w:hAnsiTheme="majorHAnsi" w:cstheme="majorHAnsi"/>
          <w:sz w:val="28"/>
          <w:szCs w:val="28"/>
        </w:rPr>
      </w:pPr>
      <w:r>
        <w:rPr>
          <w:rFonts w:asciiTheme="majorHAnsi" w:hAnsiTheme="majorHAnsi" w:cstheme="majorHAnsi"/>
          <w:sz w:val="28"/>
          <w:szCs w:val="28"/>
        </w:rPr>
        <w:tab/>
        <w:t xml:space="preserve">- </w:t>
      </w:r>
      <w:r w:rsidR="00CB5F54" w:rsidRPr="007D48AB">
        <w:rPr>
          <w:rFonts w:asciiTheme="majorHAnsi" w:hAnsiTheme="majorHAnsi" w:cstheme="majorHAnsi"/>
          <w:sz w:val="28"/>
          <w:szCs w:val="28"/>
        </w:rPr>
        <w:t>Address Monitoring Tool (Use with Caution)</w:t>
      </w:r>
      <w:r w:rsidR="00570EDF" w:rsidRPr="007D48AB">
        <w:rPr>
          <w:rFonts w:asciiTheme="majorHAnsi" w:hAnsiTheme="majorHAnsi" w:cstheme="majorHAnsi"/>
          <w:sz w:val="28"/>
          <w:szCs w:val="28"/>
        </w:rPr>
        <w:t xml:space="preserve">: </w:t>
      </w:r>
      <w:r w:rsidR="00A12F66">
        <w:rPr>
          <w:rFonts w:asciiTheme="majorHAnsi" w:hAnsiTheme="majorHAnsi" w:cstheme="majorHAnsi"/>
          <w:sz w:val="28"/>
          <w:szCs w:val="28"/>
        </w:rPr>
        <w:tab/>
      </w:r>
      <w:hyperlink r:id="rId19" w:history="1">
        <w:r w:rsidR="00570EDF" w:rsidRPr="007D48AB">
          <w:rPr>
            <w:rStyle w:val="Hyperlink"/>
            <w:rFonts w:asciiTheme="majorHAnsi" w:hAnsiTheme="majorHAnsi" w:cstheme="majorHAnsi"/>
            <w:sz w:val="28"/>
            <w:szCs w:val="28"/>
          </w:rPr>
          <w:t>https://www.blockonomics.co/</w:t>
        </w:r>
      </w:hyperlink>
    </w:p>
    <w:p w:rsidR="00A12F66" w:rsidRDefault="007D48AB" w:rsidP="009719ED">
      <w:pPr>
        <w:spacing w:before="120" w:after="120" w:line="276" w:lineRule="auto"/>
        <w:jc w:val="both"/>
        <w:rPr>
          <w:rFonts w:asciiTheme="majorHAnsi" w:hAnsiTheme="majorHAnsi" w:cstheme="majorHAnsi"/>
          <w:sz w:val="28"/>
          <w:szCs w:val="28"/>
        </w:rPr>
      </w:pPr>
      <w:r>
        <w:rPr>
          <w:rFonts w:asciiTheme="majorHAnsi" w:hAnsiTheme="majorHAnsi" w:cstheme="majorHAnsi"/>
          <w:sz w:val="28"/>
          <w:szCs w:val="28"/>
        </w:rPr>
        <w:tab/>
        <w:t xml:space="preserve">- </w:t>
      </w:r>
      <w:r w:rsidR="00CB5F54" w:rsidRPr="007D48AB">
        <w:rPr>
          <w:rFonts w:asciiTheme="majorHAnsi" w:hAnsiTheme="majorHAnsi" w:cstheme="majorHAnsi"/>
          <w:sz w:val="28"/>
          <w:szCs w:val="28"/>
        </w:rPr>
        <w:t>Blockchain Info</w:t>
      </w:r>
      <w:r w:rsidR="00570EDF" w:rsidRPr="007D48AB">
        <w:rPr>
          <w:rFonts w:asciiTheme="majorHAnsi" w:hAnsiTheme="majorHAnsi" w:cstheme="majorHAnsi"/>
          <w:sz w:val="28"/>
          <w:szCs w:val="28"/>
        </w:rPr>
        <w:t xml:space="preserve">: </w:t>
      </w:r>
    </w:p>
    <w:p w:rsidR="00CB5F54" w:rsidRPr="007D48AB" w:rsidRDefault="00A12F66" w:rsidP="009719ED">
      <w:pPr>
        <w:spacing w:before="120" w:after="120" w:line="276" w:lineRule="auto"/>
        <w:jc w:val="both"/>
        <w:rPr>
          <w:rFonts w:asciiTheme="majorHAnsi" w:hAnsiTheme="majorHAnsi" w:cstheme="majorHAnsi"/>
          <w:sz w:val="28"/>
          <w:szCs w:val="28"/>
        </w:rPr>
      </w:pPr>
      <w:r>
        <w:rPr>
          <w:rFonts w:asciiTheme="majorHAnsi" w:hAnsiTheme="majorHAnsi" w:cstheme="majorHAnsi"/>
          <w:sz w:val="28"/>
          <w:szCs w:val="28"/>
        </w:rPr>
        <w:tab/>
      </w:r>
      <w:hyperlink r:id="rId20" w:history="1">
        <w:r w:rsidR="00570EDF" w:rsidRPr="007D48AB">
          <w:rPr>
            <w:rStyle w:val="Hyperlink"/>
            <w:rFonts w:asciiTheme="majorHAnsi" w:hAnsiTheme="majorHAnsi" w:cstheme="majorHAnsi"/>
            <w:sz w:val="28"/>
            <w:szCs w:val="28"/>
          </w:rPr>
          <w:t>https://blockchain.info/</w:t>
        </w:r>
      </w:hyperlink>
    </w:p>
    <w:p w:rsidR="00A12F66" w:rsidRDefault="007D48AB" w:rsidP="009719ED">
      <w:pPr>
        <w:spacing w:before="120" w:after="120" w:line="276" w:lineRule="auto"/>
        <w:jc w:val="both"/>
        <w:rPr>
          <w:rFonts w:asciiTheme="majorHAnsi" w:hAnsiTheme="majorHAnsi" w:cstheme="majorHAnsi"/>
          <w:sz w:val="28"/>
          <w:szCs w:val="28"/>
        </w:rPr>
      </w:pPr>
      <w:r>
        <w:rPr>
          <w:rFonts w:asciiTheme="majorHAnsi" w:hAnsiTheme="majorHAnsi" w:cstheme="majorHAnsi"/>
          <w:sz w:val="28"/>
          <w:szCs w:val="28"/>
        </w:rPr>
        <w:tab/>
        <w:t xml:space="preserve">- </w:t>
      </w:r>
      <w:r w:rsidR="00CB5F54" w:rsidRPr="007D48AB">
        <w:rPr>
          <w:rFonts w:asciiTheme="majorHAnsi" w:hAnsiTheme="majorHAnsi" w:cstheme="majorHAnsi"/>
          <w:sz w:val="28"/>
          <w:szCs w:val="28"/>
        </w:rPr>
        <w:t>Block Explorer:</w:t>
      </w:r>
      <w:r w:rsidR="00570EDF" w:rsidRPr="007D48AB">
        <w:rPr>
          <w:rFonts w:asciiTheme="majorHAnsi" w:hAnsiTheme="majorHAnsi" w:cstheme="majorHAnsi"/>
          <w:sz w:val="28"/>
          <w:szCs w:val="28"/>
        </w:rPr>
        <w:t xml:space="preserve"> </w:t>
      </w:r>
    </w:p>
    <w:p w:rsidR="00CB5F54" w:rsidRPr="007D48AB" w:rsidRDefault="00A12F66" w:rsidP="009719ED">
      <w:pPr>
        <w:spacing w:before="120" w:after="120" w:line="276" w:lineRule="auto"/>
        <w:jc w:val="both"/>
        <w:rPr>
          <w:rFonts w:asciiTheme="majorHAnsi" w:hAnsiTheme="majorHAnsi" w:cstheme="majorHAnsi"/>
          <w:sz w:val="28"/>
          <w:szCs w:val="28"/>
        </w:rPr>
      </w:pPr>
      <w:r>
        <w:rPr>
          <w:rFonts w:asciiTheme="majorHAnsi" w:hAnsiTheme="majorHAnsi" w:cstheme="majorHAnsi"/>
          <w:sz w:val="28"/>
          <w:szCs w:val="28"/>
        </w:rPr>
        <w:tab/>
      </w:r>
      <w:hyperlink r:id="rId21" w:history="1">
        <w:r w:rsidR="00570EDF" w:rsidRPr="007D48AB">
          <w:rPr>
            <w:rStyle w:val="Hyperlink"/>
            <w:rFonts w:asciiTheme="majorHAnsi" w:hAnsiTheme="majorHAnsi" w:cstheme="majorHAnsi"/>
            <w:sz w:val="28"/>
            <w:szCs w:val="28"/>
          </w:rPr>
          <w:t>https://blockexplorer.com/</w:t>
        </w:r>
      </w:hyperlink>
    </w:p>
    <w:p w:rsidR="00A12F66" w:rsidRDefault="007D48AB" w:rsidP="009719ED">
      <w:pPr>
        <w:spacing w:before="120" w:after="120" w:line="276" w:lineRule="auto"/>
        <w:jc w:val="both"/>
        <w:rPr>
          <w:rFonts w:asciiTheme="majorHAnsi" w:hAnsiTheme="majorHAnsi" w:cstheme="majorHAnsi"/>
          <w:sz w:val="28"/>
          <w:szCs w:val="28"/>
        </w:rPr>
      </w:pPr>
      <w:r>
        <w:rPr>
          <w:rFonts w:asciiTheme="majorHAnsi" w:hAnsiTheme="majorHAnsi" w:cstheme="majorHAnsi"/>
          <w:sz w:val="28"/>
          <w:szCs w:val="28"/>
        </w:rPr>
        <w:tab/>
      </w:r>
      <w:r w:rsidRPr="00161993">
        <w:rPr>
          <w:rFonts w:asciiTheme="majorHAnsi" w:hAnsiTheme="majorHAnsi" w:cstheme="majorHAnsi"/>
          <w:sz w:val="28"/>
          <w:szCs w:val="28"/>
        </w:rPr>
        <w:t xml:space="preserve">- </w:t>
      </w:r>
      <w:r w:rsidR="00CB5F54" w:rsidRPr="00161993">
        <w:rPr>
          <w:rFonts w:asciiTheme="majorHAnsi" w:hAnsiTheme="majorHAnsi" w:cstheme="majorHAnsi"/>
          <w:sz w:val="28"/>
          <w:szCs w:val="28"/>
        </w:rPr>
        <w:t>Blockchain Analysis:</w:t>
      </w:r>
    </w:p>
    <w:p w:rsidR="00D32C03" w:rsidRPr="007D48AB" w:rsidRDefault="00A12F66" w:rsidP="009719ED">
      <w:pPr>
        <w:spacing w:before="120" w:after="120" w:line="276" w:lineRule="auto"/>
        <w:jc w:val="both"/>
        <w:rPr>
          <w:rFonts w:asciiTheme="majorHAnsi" w:hAnsiTheme="majorHAnsi" w:cstheme="majorHAnsi"/>
          <w:i/>
          <w:sz w:val="28"/>
          <w:szCs w:val="28"/>
          <w:lang w:val="vi-VN"/>
        </w:rPr>
      </w:pPr>
      <w:r>
        <w:rPr>
          <w:rFonts w:asciiTheme="majorHAnsi" w:hAnsiTheme="majorHAnsi" w:cstheme="majorHAnsi"/>
          <w:sz w:val="28"/>
          <w:szCs w:val="28"/>
        </w:rPr>
        <w:tab/>
      </w:r>
      <w:r w:rsidR="00570EDF" w:rsidRPr="00161993">
        <w:rPr>
          <w:rFonts w:asciiTheme="majorHAnsi" w:hAnsiTheme="majorHAnsi" w:cstheme="majorHAnsi"/>
          <w:sz w:val="28"/>
          <w:szCs w:val="28"/>
        </w:rPr>
        <w:t xml:space="preserve"> </w:t>
      </w:r>
      <w:hyperlink r:id="rId22" w:history="1">
        <w:r w:rsidR="006200C5" w:rsidRPr="00161993">
          <w:rPr>
            <w:rStyle w:val="Hyperlink"/>
            <w:rFonts w:asciiTheme="majorHAnsi" w:hAnsiTheme="majorHAnsi" w:cstheme="majorHAnsi"/>
            <w:sz w:val="28"/>
            <w:szCs w:val="28"/>
          </w:rPr>
          <w:t>https://www.blockseer.com/</w:t>
        </w:r>
      </w:hyperlink>
    </w:p>
    <w:p w:rsidR="007A765E" w:rsidRDefault="006200C5"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lang w:val="vi-VN"/>
        </w:rPr>
        <w:tab/>
      </w:r>
      <w:r w:rsidR="00A12F66" w:rsidRPr="00A12F66">
        <w:rPr>
          <w:rFonts w:asciiTheme="majorHAnsi" w:hAnsiTheme="majorHAnsi" w:cstheme="majorHAnsi"/>
          <w:sz w:val="28"/>
          <w:szCs w:val="28"/>
          <w:lang w:val="vi-VN"/>
        </w:rPr>
        <w:t xml:space="preserve">Thực tế, Cơ quan Mật vụ Hoa Kỳ đã xử lý nhiều vụ lừa đảo liên quan đến tiền mã hóa </w:t>
      </w:r>
      <w:r w:rsidR="001C2B20" w:rsidRPr="006D3E3C">
        <w:rPr>
          <w:rFonts w:asciiTheme="majorHAnsi" w:hAnsiTheme="majorHAnsi" w:cstheme="majorHAnsi"/>
          <w:i/>
          <w:sz w:val="28"/>
          <w:szCs w:val="28"/>
          <w:lang w:val="vi-VN"/>
        </w:rPr>
        <w:t>(theo hình thức nhiễm mã độc ransomware)</w:t>
      </w:r>
      <w:r w:rsidR="001C2B20" w:rsidRPr="001C2B20">
        <w:rPr>
          <w:rFonts w:asciiTheme="majorHAnsi" w:hAnsiTheme="majorHAnsi" w:cstheme="majorHAnsi"/>
          <w:sz w:val="28"/>
          <w:szCs w:val="28"/>
          <w:lang w:val="vi-VN"/>
        </w:rPr>
        <w:t xml:space="preserve"> </w:t>
      </w:r>
      <w:r w:rsidR="00A12F66" w:rsidRPr="00A12F66">
        <w:rPr>
          <w:rFonts w:asciiTheme="majorHAnsi" w:hAnsiTheme="majorHAnsi" w:cstheme="majorHAnsi"/>
          <w:sz w:val="28"/>
          <w:szCs w:val="28"/>
          <w:lang w:val="vi-VN"/>
        </w:rPr>
        <w:t>khi được nạn nhân thông báo và cung cấp địa chỉ Bitcoin do đối tượng cung cấp.</w:t>
      </w:r>
      <w:r w:rsidR="007D48AB" w:rsidRPr="007D48AB">
        <w:rPr>
          <w:rFonts w:asciiTheme="majorHAnsi" w:hAnsiTheme="majorHAnsi" w:cstheme="majorHAnsi"/>
          <w:sz w:val="28"/>
          <w:szCs w:val="28"/>
          <w:lang w:val="vi-VN"/>
        </w:rPr>
        <w:t xml:space="preserve"> Từ một địa chỉ Bitcoin (địa chỉ yêu cầu chuyển Bitcoin)</w:t>
      </w:r>
      <w:r w:rsidR="00A12F66" w:rsidRPr="00A12F66">
        <w:rPr>
          <w:rFonts w:asciiTheme="majorHAnsi" w:hAnsiTheme="majorHAnsi" w:cstheme="majorHAnsi"/>
          <w:sz w:val="28"/>
          <w:szCs w:val="28"/>
          <w:lang w:val="vi-VN"/>
        </w:rPr>
        <w:t xml:space="preserve"> như</w:t>
      </w:r>
      <w:r w:rsidR="00824DDD" w:rsidRPr="00824DDD">
        <w:rPr>
          <w:rFonts w:asciiTheme="majorHAnsi" w:hAnsiTheme="majorHAnsi" w:cstheme="majorHAnsi"/>
          <w:sz w:val="28"/>
          <w:szCs w:val="28"/>
          <w:lang w:val="vi-VN"/>
        </w:rPr>
        <w:t xml:space="preserve">: </w:t>
      </w:r>
      <w:hyperlink r:id="rId23" w:history="1">
        <w:r w:rsidR="00824DDD" w:rsidRPr="00A12F66">
          <w:rPr>
            <w:rFonts w:asciiTheme="majorHAnsi" w:hAnsiTheme="majorHAnsi" w:cstheme="majorHAnsi"/>
            <w:color w:val="00B0F0"/>
            <w:sz w:val="26"/>
            <w:szCs w:val="26"/>
            <w:u w:val="single"/>
            <w:lang w:val="vi-VN"/>
          </w:rPr>
          <w:t>14YNpHUw3J2t6uhm2zcfQgrjVM5xR99iwE</w:t>
        </w:r>
      </w:hyperlink>
      <w:r w:rsidR="007D48AB" w:rsidRPr="007D48AB">
        <w:rPr>
          <w:rFonts w:asciiTheme="majorHAnsi" w:hAnsiTheme="majorHAnsi" w:cstheme="majorHAnsi"/>
          <w:sz w:val="28"/>
          <w:szCs w:val="28"/>
          <w:lang w:val="vi-VN"/>
        </w:rPr>
        <w:t>, các điều tra viên hoặc mật vụ có thể truy lần ra thông tin và địa chỉ của tội phạm, như:</w:t>
      </w:r>
    </w:p>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62"/>
        <w:gridCol w:w="5103"/>
      </w:tblGrid>
      <w:tr w:rsidR="00225A2A" w:rsidRPr="00DF75B1" w:rsidTr="00A12F66">
        <w:tc>
          <w:tcPr>
            <w:tcW w:w="10065" w:type="dxa"/>
            <w:gridSpan w:val="2"/>
          </w:tcPr>
          <w:p w:rsidR="00225A2A" w:rsidRPr="00A12F66" w:rsidRDefault="007A765E" w:rsidP="00225A2A">
            <w:pPr>
              <w:spacing w:before="120"/>
              <w:jc w:val="center"/>
              <w:rPr>
                <w:rFonts w:asciiTheme="majorHAnsi" w:hAnsiTheme="majorHAnsi" w:cstheme="majorHAnsi"/>
                <w:sz w:val="26"/>
                <w:szCs w:val="26"/>
                <w:u w:val="single"/>
                <w:shd w:val="clear" w:color="auto" w:fill="FFFFFF"/>
                <w:lang w:val="vi-VN"/>
              </w:rPr>
            </w:pPr>
            <w:r>
              <w:rPr>
                <w:rFonts w:asciiTheme="majorHAnsi" w:hAnsiTheme="majorHAnsi" w:cstheme="majorHAnsi"/>
                <w:sz w:val="28"/>
                <w:szCs w:val="28"/>
                <w:lang w:val="vi-VN"/>
              </w:rPr>
              <w:lastRenderedPageBreak/>
              <w:br w:type="page"/>
            </w:r>
            <w:hyperlink r:id="rId24" w:history="1">
              <w:r w:rsidR="00225A2A" w:rsidRPr="00A12F66">
                <w:rPr>
                  <w:rFonts w:asciiTheme="majorHAnsi" w:hAnsiTheme="majorHAnsi" w:cstheme="majorHAnsi"/>
                  <w:sz w:val="26"/>
                  <w:szCs w:val="26"/>
                  <w:u w:val="single"/>
                  <w:shd w:val="clear" w:color="auto" w:fill="FFFFFF"/>
                  <w:lang w:val="vi-VN"/>
                </w:rPr>
                <w:t>14YNpHUw3J2t6uhm2zcfQgrjVM5xR99iwE</w:t>
              </w:r>
            </w:hyperlink>
          </w:p>
          <w:p w:rsidR="00225A2A" w:rsidRPr="007A765E" w:rsidRDefault="00225A2A" w:rsidP="00225A2A">
            <w:pPr>
              <w:spacing w:before="120"/>
              <w:jc w:val="center"/>
              <w:rPr>
                <w:rFonts w:asciiTheme="majorHAnsi" w:hAnsiTheme="majorHAnsi" w:cstheme="majorHAnsi"/>
                <w:sz w:val="26"/>
                <w:szCs w:val="26"/>
                <w:shd w:val="clear" w:color="auto" w:fill="FFFFFF"/>
                <w:lang w:val="vi-VN"/>
              </w:rPr>
            </w:pPr>
            <w:r w:rsidRPr="00225A2A">
              <w:rPr>
                <w:rFonts w:asciiTheme="majorHAnsi" w:hAnsiTheme="majorHAnsi" w:cstheme="majorHAnsi"/>
                <w:sz w:val="26"/>
                <w:szCs w:val="26"/>
                <w:shd w:val="clear" w:color="auto" w:fill="FFFFFF"/>
                <w:lang w:val="vi-VN"/>
              </w:rPr>
              <w:t xml:space="preserve">(truy cập vào: </w:t>
            </w:r>
            <w:hyperlink r:id="rId25" w:history="1">
              <w:r w:rsidRPr="007A765E">
                <w:rPr>
                  <w:rStyle w:val="Hyperlink"/>
                  <w:rFonts w:asciiTheme="majorHAnsi" w:hAnsiTheme="majorHAnsi" w:cstheme="majorHAnsi"/>
                  <w:sz w:val="28"/>
                  <w:szCs w:val="28"/>
                  <w:lang w:val="vi-VN"/>
                </w:rPr>
                <w:t>https://blockchain.info/</w:t>
              </w:r>
            </w:hyperlink>
          </w:p>
          <w:p w:rsidR="00225A2A" w:rsidRPr="00225A2A" w:rsidRDefault="00225A2A" w:rsidP="00225A2A">
            <w:pPr>
              <w:spacing w:before="120"/>
              <w:jc w:val="center"/>
              <w:rPr>
                <w:rFonts w:asciiTheme="majorHAnsi" w:hAnsiTheme="majorHAnsi" w:cstheme="majorHAnsi"/>
                <w:sz w:val="26"/>
                <w:szCs w:val="26"/>
                <w:shd w:val="clear" w:color="auto" w:fill="FFFFFF"/>
                <w:lang w:val="vi-VN"/>
              </w:rPr>
            </w:pPr>
            <w:r w:rsidRPr="00225A2A">
              <w:rPr>
                <w:rFonts w:asciiTheme="majorHAnsi" w:hAnsiTheme="majorHAnsi" w:cstheme="majorHAnsi"/>
                <w:sz w:val="26"/>
                <w:szCs w:val="26"/>
                <w:shd w:val="clear" w:color="auto" w:fill="FFFFFF"/>
                <w:lang w:val="vi-VN"/>
              </w:rPr>
              <w:t>Kết quả: 02 nạn nhân đã chuyển tiền vào địa chỉ Bitcoin này với số Bitcoin tương ứng: 0.188 và 0.111 BTC)</w:t>
            </w:r>
          </w:p>
          <w:p w:rsidR="00225A2A" w:rsidRPr="007A765E" w:rsidRDefault="0090441C" w:rsidP="00225A2A">
            <w:pPr>
              <w:spacing w:before="120"/>
              <w:jc w:val="center"/>
              <w:rPr>
                <w:rFonts w:asciiTheme="majorHAnsi" w:hAnsiTheme="majorHAnsi" w:cstheme="majorHAnsi"/>
                <w:sz w:val="26"/>
                <w:szCs w:val="26"/>
                <w:lang w:val="vi-VN"/>
              </w:rPr>
            </w:pPr>
            <w:r>
              <w:rPr>
                <w:rFonts w:asciiTheme="majorHAnsi" w:hAnsiTheme="majorHAnsi" w:cstheme="majorHAnsi"/>
                <w:noProof/>
                <w:sz w:val="26"/>
                <w:szCs w:val="26"/>
                <w:lang w:val="vi-VN" w:eastAsia="vi-VN"/>
              </w:rPr>
              <w:pict>
                <v:shape id="_x0000_s1056" type="#_x0000_t32" style="position:absolute;left:0;text-align:left;margin-left:249.45pt;margin-top:.7pt;width:126.7pt;height:20.1pt;z-index:251687936" o:connectortype="straight">
                  <v:stroke endarrow="block"/>
                </v:shape>
              </w:pict>
            </w:r>
            <w:r>
              <w:rPr>
                <w:rFonts w:asciiTheme="majorHAnsi" w:hAnsiTheme="majorHAnsi" w:cstheme="majorHAnsi"/>
                <w:noProof/>
                <w:sz w:val="26"/>
                <w:szCs w:val="26"/>
                <w:lang w:val="vi-VN" w:eastAsia="vi-VN"/>
              </w:rPr>
              <w:pict>
                <v:shape id="_x0000_s1055" type="#_x0000_t32" style="position:absolute;left:0;text-align:left;margin-left:101.3pt;margin-top:.7pt;width:143.3pt;height:20.1pt;flip:x;z-index:251686912" o:connectortype="straight">
                  <v:stroke endarrow="block"/>
                </v:shape>
              </w:pict>
            </w:r>
          </w:p>
        </w:tc>
      </w:tr>
      <w:tr w:rsidR="00225A2A" w:rsidRPr="00DF75B1" w:rsidTr="00A12F66">
        <w:tc>
          <w:tcPr>
            <w:tcW w:w="4962" w:type="dxa"/>
          </w:tcPr>
          <w:p w:rsidR="00225A2A" w:rsidRPr="00225A2A" w:rsidRDefault="0090441C" w:rsidP="00862FE0">
            <w:pPr>
              <w:spacing w:before="120"/>
              <w:jc w:val="center"/>
              <w:rPr>
                <w:rFonts w:asciiTheme="majorHAnsi" w:hAnsiTheme="majorHAnsi" w:cstheme="majorHAnsi"/>
                <w:sz w:val="24"/>
                <w:szCs w:val="24"/>
                <w:lang w:val="vi-VN"/>
              </w:rPr>
            </w:pPr>
            <w:hyperlink r:id="rId26" w:history="1">
              <w:r w:rsidR="00225A2A" w:rsidRPr="00225A2A">
                <w:rPr>
                  <w:rStyle w:val="Hyperlink"/>
                  <w:rFonts w:asciiTheme="majorHAnsi" w:hAnsiTheme="majorHAnsi" w:cstheme="majorHAnsi"/>
                  <w:color w:val="auto"/>
                  <w:sz w:val="24"/>
                  <w:szCs w:val="24"/>
                  <w:shd w:val="clear" w:color="auto" w:fill="FFFFFF"/>
                  <w:lang w:val="vi-VN"/>
                </w:rPr>
                <w:t>18BerapW6u6p5FzPv29UCvo1Z4NV2UkMLn</w:t>
              </w:r>
            </w:hyperlink>
          </w:p>
          <w:p w:rsidR="00225A2A" w:rsidRPr="00225A2A" w:rsidRDefault="00225A2A" w:rsidP="00862FE0">
            <w:pPr>
              <w:spacing w:before="120"/>
              <w:jc w:val="center"/>
              <w:rPr>
                <w:rFonts w:asciiTheme="majorHAnsi" w:hAnsiTheme="majorHAnsi" w:cstheme="majorHAnsi"/>
                <w:sz w:val="26"/>
                <w:szCs w:val="26"/>
                <w:lang w:val="vi-VN"/>
              </w:rPr>
            </w:pPr>
            <w:r w:rsidRPr="00225A2A">
              <w:rPr>
                <w:rFonts w:asciiTheme="majorHAnsi" w:hAnsiTheme="majorHAnsi" w:cstheme="majorHAnsi"/>
                <w:sz w:val="26"/>
                <w:szCs w:val="26"/>
                <w:shd w:val="clear" w:color="auto" w:fill="FFFFFF"/>
                <w:lang w:val="vi-VN"/>
              </w:rPr>
              <w:t xml:space="preserve">(truy cập vào </w:t>
            </w:r>
            <w:r w:rsidRPr="007A765E">
              <w:rPr>
                <w:rStyle w:val="Hyperlink"/>
                <w:rFonts w:asciiTheme="majorHAnsi" w:hAnsiTheme="majorHAnsi" w:cstheme="majorHAnsi"/>
                <w:sz w:val="28"/>
                <w:szCs w:val="28"/>
                <w:lang w:val="vi-VN"/>
              </w:rPr>
              <w:t>https://www.walletexplorer.com/</w:t>
            </w:r>
            <w:r w:rsidRPr="007A765E">
              <w:rPr>
                <w:rStyle w:val="Hyperlink"/>
                <w:rFonts w:asciiTheme="majorHAnsi" w:hAnsiTheme="majorHAnsi" w:cstheme="majorHAnsi"/>
                <w:color w:val="auto"/>
                <w:sz w:val="28"/>
                <w:szCs w:val="28"/>
                <w:lang w:val="vi-VN"/>
              </w:rPr>
              <w:t>)</w:t>
            </w:r>
          </w:p>
        </w:tc>
        <w:tc>
          <w:tcPr>
            <w:tcW w:w="5103" w:type="dxa"/>
          </w:tcPr>
          <w:p w:rsidR="00225A2A" w:rsidRPr="00225A2A" w:rsidRDefault="0090441C" w:rsidP="00862FE0">
            <w:pPr>
              <w:spacing w:before="120"/>
              <w:jc w:val="center"/>
              <w:rPr>
                <w:rFonts w:asciiTheme="majorHAnsi" w:hAnsiTheme="majorHAnsi" w:cstheme="majorHAnsi"/>
                <w:sz w:val="24"/>
                <w:szCs w:val="26"/>
                <w:shd w:val="clear" w:color="auto" w:fill="FFFFFF"/>
                <w:lang w:val="vi-VN"/>
              </w:rPr>
            </w:pPr>
            <w:hyperlink r:id="rId27" w:history="1">
              <w:r w:rsidR="00225A2A" w:rsidRPr="00225A2A">
                <w:rPr>
                  <w:rStyle w:val="Hyperlink"/>
                  <w:rFonts w:asciiTheme="majorHAnsi" w:hAnsiTheme="majorHAnsi" w:cstheme="majorHAnsi"/>
                  <w:color w:val="auto"/>
                  <w:sz w:val="24"/>
                  <w:szCs w:val="26"/>
                  <w:shd w:val="clear" w:color="auto" w:fill="FFFFFF"/>
                  <w:lang w:val="vi-VN"/>
                </w:rPr>
                <w:t>19uZv1YnZkFjcQswT16zMMDLXYfGQ6QPsW</w:t>
              </w:r>
            </w:hyperlink>
          </w:p>
          <w:p w:rsidR="00225A2A" w:rsidRPr="00225A2A" w:rsidRDefault="00225A2A" w:rsidP="00862FE0">
            <w:pPr>
              <w:spacing w:before="120"/>
              <w:jc w:val="center"/>
              <w:rPr>
                <w:rFonts w:asciiTheme="majorHAnsi" w:hAnsiTheme="majorHAnsi" w:cstheme="majorHAnsi"/>
                <w:sz w:val="26"/>
                <w:szCs w:val="26"/>
                <w:lang w:val="vi-VN"/>
              </w:rPr>
            </w:pPr>
            <w:r w:rsidRPr="00225A2A">
              <w:rPr>
                <w:rFonts w:asciiTheme="majorHAnsi" w:hAnsiTheme="majorHAnsi" w:cstheme="majorHAnsi"/>
                <w:sz w:val="26"/>
                <w:szCs w:val="26"/>
                <w:shd w:val="clear" w:color="auto" w:fill="FFFFFF"/>
                <w:lang w:val="vi-VN"/>
              </w:rPr>
              <w:t xml:space="preserve">(truy cập vào: </w:t>
            </w:r>
            <w:r w:rsidRPr="00225A2A">
              <w:rPr>
                <w:rStyle w:val="Hyperlink"/>
                <w:rFonts w:asciiTheme="majorHAnsi" w:hAnsiTheme="majorHAnsi" w:cstheme="majorHAnsi"/>
                <w:sz w:val="28"/>
                <w:szCs w:val="28"/>
                <w:lang w:val="vi-VN"/>
              </w:rPr>
              <w:t>https://www.walletexplorer.com/</w:t>
            </w:r>
            <w:r w:rsidRPr="00225A2A">
              <w:rPr>
                <w:rStyle w:val="Hyperlink"/>
                <w:rFonts w:asciiTheme="majorHAnsi" w:hAnsiTheme="majorHAnsi" w:cstheme="majorHAnsi"/>
                <w:color w:val="auto"/>
                <w:sz w:val="28"/>
                <w:szCs w:val="28"/>
                <w:lang w:val="vi-VN"/>
              </w:rPr>
              <w:t>)</w:t>
            </w:r>
          </w:p>
        </w:tc>
      </w:tr>
      <w:tr w:rsidR="00225A2A" w:rsidRPr="00DF75B1" w:rsidTr="00A12F66">
        <w:tc>
          <w:tcPr>
            <w:tcW w:w="4962" w:type="dxa"/>
          </w:tcPr>
          <w:p w:rsidR="00225A2A" w:rsidRPr="00225A2A" w:rsidRDefault="0090441C" w:rsidP="00225A2A">
            <w:pPr>
              <w:spacing w:before="120"/>
              <w:jc w:val="center"/>
              <w:rPr>
                <w:rFonts w:asciiTheme="majorHAnsi" w:hAnsiTheme="majorHAnsi" w:cstheme="majorHAnsi"/>
                <w:sz w:val="26"/>
                <w:szCs w:val="26"/>
                <w:lang w:val="vi-VN"/>
              </w:rPr>
            </w:pPr>
            <w:r>
              <w:rPr>
                <w:rFonts w:asciiTheme="majorHAnsi" w:hAnsiTheme="majorHAnsi" w:cstheme="majorHAnsi"/>
                <w:noProof/>
                <w:sz w:val="26"/>
                <w:szCs w:val="26"/>
                <w:lang w:val="vi-VN" w:eastAsia="vi-VN"/>
              </w:rPr>
              <w:pict>
                <v:shape id="_x0000_s1057" type="#_x0000_t32" style="position:absolute;left:0;text-align:left;margin-left:111pt;margin-top:1.5pt;width:.65pt;height:24.95pt;z-index:251688960;mso-position-horizontal-relative:text;mso-position-vertical-relative:text" o:connectortype="straight">
                  <v:stroke endarrow="block"/>
                </v:shape>
              </w:pict>
            </w:r>
          </w:p>
          <w:p w:rsidR="00225A2A" w:rsidRPr="00225A2A" w:rsidRDefault="0090441C" w:rsidP="00225A2A">
            <w:pPr>
              <w:spacing w:before="120"/>
              <w:jc w:val="center"/>
              <w:rPr>
                <w:rFonts w:asciiTheme="majorHAnsi" w:hAnsiTheme="majorHAnsi" w:cstheme="majorHAnsi"/>
                <w:sz w:val="26"/>
                <w:szCs w:val="26"/>
                <w:lang w:val="vi-VN"/>
              </w:rPr>
            </w:pPr>
            <w:hyperlink r:id="rId28" w:history="1">
              <w:r w:rsidR="00225A2A" w:rsidRPr="00225A2A">
                <w:rPr>
                  <w:rStyle w:val="Hyperlink"/>
                  <w:rFonts w:asciiTheme="majorHAnsi" w:hAnsiTheme="majorHAnsi" w:cstheme="majorHAnsi"/>
                  <w:color w:val="auto"/>
                  <w:sz w:val="26"/>
                  <w:szCs w:val="26"/>
                  <w:shd w:val="clear" w:color="auto" w:fill="FFFFFF"/>
                </w:rPr>
                <w:t>BitPay.com</w:t>
              </w:r>
            </w:hyperlink>
          </w:p>
        </w:tc>
        <w:tc>
          <w:tcPr>
            <w:tcW w:w="5103" w:type="dxa"/>
          </w:tcPr>
          <w:p w:rsidR="00225A2A" w:rsidRPr="007A765E" w:rsidRDefault="0090441C" w:rsidP="00225A2A">
            <w:pPr>
              <w:spacing w:before="120"/>
              <w:jc w:val="center"/>
              <w:rPr>
                <w:rFonts w:asciiTheme="majorHAnsi" w:eastAsia="Times New Roman" w:hAnsiTheme="majorHAnsi" w:cstheme="majorHAnsi"/>
                <w:bCs/>
                <w:sz w:val="26"/>
                <w:szCs w:val="26"/>
                <w:lang w:val="vi-VN" w:eastAsia="vi-VN"/>
              </w:rPr>
            </w:pPr>
            <w:r>
              <w:rPr>
                <w:rFonts w:asciiTheme="majorHAnsi" w:eastAsia="Times New Roman" w:hAnsiTheme="majorHAnsi" w:cstheme="majorHAnsi"/>
                <w:bCs/>
                <w:noProof/>
                <w:sz w:val="26"/>
                <w:szCs w:val="26"/>
                <w:lang w:val="vi-VN" w:eastAsia="vi-VN"/>
              </w:rPr>
              <w:pict>
                <v:shape id="_x0000_s1058" type="#_x0000_t32" style="position:absolute;left:0;text-align:left;margin-left:128.05pt;margin-top:1.5pt;width:0;height:24.95pt;z-index:251689984;mso-position-horizontal-relative:text;mso-position-vertical-relative:text" o:connectortype="straight">
                  <v:stroke endarrow="block"/>
                </v:shape>
              </w:pict>
            </w:r>
          </w:p>
          <w:p w:rsidR="00225A2A" w:rsidRPr="007A765E" w:rsidRDefault="00225A2A" w:rsidP="00225A2A">
            <w:pPr>
              <w:spacing w:before="120"/>
              <w:jc w:val="center"/>
              <w:rPr>
                <w:rFonts w:asciiTheme="majorHAnsi" w:eastAsia="Times New Roman" w:hAnsiTheme="majorHAnsi" w:cstheme="majorHAnsi"/>
                <w:bCs/>
                <w:sz w:val="26"/>
                <w:szCs w:val="26"/>
                <w:lang w:val="vi-VN" w:eastAsia="vi-VN"/>
              </w:rPr>
            </w:pPr>
            <w:r w:rsidRPr="00225A2A">
              <w:rPr>
                <w:rFonts w:asciiTheme="majorHAnsi" w:eastAsia="Times New Roman" w:hAnsiTheme="majorHAnsi" w:cstheme="majorHAnsi"/>
                <w:bCs/>
                <w:sz w:val="26"/>
                <w:szCs w:val="26"/>
                <w:lang w:val="vi-VN" w:eastAsia="vi-VN"/>
              </w:rPr>
              <w:t>LocalBitcoins.com</w:t>
            </w:r>
          </w:p>
          <w:p w:rsidR="00225A2A" w:rsidRPr="007A765E" w:rsidRDefault="00225A2A" w:rsidP="00225A2A">
            <w:pPr>
              <w:spacing w:before="120"/>
              <w:jc w:val="center"/>
              <w:rPr>
                <w:rFonts w:asciiTheme="majorHAnsi" w:eastAsia="Times New Roman" w:hAnsiTheme="majorHAnsi" w:cstheme="majorHAnsi"/>
                <w:bCs/>
                <w:sz w:val="26"/>
                <w:szCs w:val="26"/>
                <w:lang w:val="vi-VN" w:eastAsia="vi-VN"/>
              </w:rPr>
            </w:pPr>
            <w:r w:rsidRPr="00225A2A">
              <w:rPr>
                <w:rFonts w:asciiTheme="majorHAnsi" w:eastAsia="Times New Roman" w:hAnsiTheme="majorHAnsi" w:cstheme="majorHAnsi"/>
                <w:bCs/>
                <w:sz w:val="26"/>
                <w:szCs w:val="26"/>
                <w:lang w:val="vi-VN" w:eastAsia="vi-VN"/>
              </w:rPr>
              <w:t>(</w:t>
            </w:r>
            <w:r w:rsidRPr="007A765E">
              <w:rPr>
                <w:rFonts w:asciiTheme="majorHAnsi" w:eastAsia="Times New Roman" w:hAnsiTheme="majorHAnsi" w:cstheme="majorHAnsi"/>
                <w:bCs/>
                <w:sz w:val="26"/>
                <w:szCs w:val="26"/>
                <w:lang w:val="vi-VN" w:eastAsia="vi-VN"/>
              </w:rPr>
              <w:t xml:space="preserve">Truy cập vào sàn </w:t>
            </w:r>
            <w:r w:rsidRPr="00225A2A">
              <w:rPr>
                <w:rFonts w:asciiTheme="majorHAnsi" w:eastAsia="Times New Roman" w:hAnsiTheme="majorHAnsi" w:cstheme="majorHAnsi"/>
                <w:bCs/>
                <w:sz w:val="26"/>
                <w:szCs w:val="26"/>
                <w:lang w:val="vi-VN" w:eastAsia="vi-VN"/>
              </w:rPr>
              <w:t>LocalBitcoins.com</w:t>
            </w:r>
            <w:r w:rsidRPr="007A765E">
              <w:rPr>
                <w:rFonts w:asciiTheme="majorHAnsi" w:eastAsia="Times New Roman" w:hAnsiTheme="majorHAnsi" w:cstheme="majorHAnsi"/>
                <w:bCs/>
                <w:sz w:val="26"/>
                <w:szCs w:val="26"/>
                <w:lang w:val="vi-VN" w:eastAsia="vi-VN"/>
              </w:rPr>
              <w:t xml:space="preserve"> </w:t>
            </w:r>
            <w:r w:rsidRPr="00225A2A">
              <w:rPr>
                <w:rFonts w:asciiTheme="majorHAnsi" w:eastAsia="Times New Roman" w:hAnsiTheme="majorHAnsi" w:cstheme="majorHAnsi"/>
                <w:bCs/>
                <w:sz w:val="26"/>
                <w:szCs w:val="26"/>
                <w:lang w:val="vi-VN" w:eastAsia="vi-VN"/>
              </w:rPr>
              <w:t>liên hệ để lấy thông tin giao dịch</w:t>
            </w:r>
            <w:r w:rsidRPr="007A765E">
              <w:rPr>
                <w:rFonts w:asciiTheme="majorHAnsi" w:eastAsia="Times New Roman" w:hAnsiTheme="majorHAnsi" w:cstheme="majorHAnsi"/>
                <w:bCs/>
                <w:sz w:val="26"/>
                <w:szCs w:val="26"/>
                <w:lang w:val="vi-VN" w:eastAsia="vi-VN"/>
              </w:rPr>
              <w:t>)</w:t>
            </w:r>
          </w:p>
        </w:tc>
      </w:tr>
      <w:tr w:rsidR="00225A2A" w:rsidRPr="00DF75B1" w:rsidTr="00A12F66">
        <w:tc>
          <w:tcPr>
            <w:tcW w:w="4962" w:type="dxa"/>
          </w:tcPr>
          <w:p w:rsidR="00225A2A" w:rsidRPr="00225A2A" w:rsidRDefault="0090441C" w:rsidP="00225A2A">
            <w:pPr>
              <w:spacing w:before="120"/>
              <w:jc w:val="center"/>
              <w:rPr>
                <w:rFonts w:asciiTheme="majorHAnsi" w:hAnsiTheme="majorHAnsi" w:cstheme="majorHAnsi"/>
                <w:sz w:val="26"/>
                <w:szCs w:val="26"/>
                <w:lang w:val="vi-VN"/>
              </w:rPr>
            </w:pPr>
            <w:r>
              <w:rPr>
                <w:rFonts w:asciiTheme="majorHAnsi" w:hAnsiTheme="majorHAnsi" w:cstheme="majorHAnsi"/>
                <w:noProof/>
                <w:sz w:val="26"/>
                <w:szCs w:val="26"/>
                <w:lang w:val="vi-VN" w:eastAsia="vi-VN"/>
              </w:rPr>
              <w:pict>
                <v:shape id="_x0000_s1059" type="#_x0000_t32" style="position:absolute;left:0;text-align:left;margin-left:111.65pt;margin-top:.75pt;width:0;height:19.4pt;z-index:251691008;mso-position-horizontal-relative:text;mso-position-vertical-relative:text" o:connectortype="straight">
                  <v:stroke endarrow="block"/>
                </v:shape>
              </w:pict>
            </w:r>
          </w:p>
        </w:tc>
        <w:tc>
          <w:tcPr>
            <w:tcW w:w="5103" w:type="dxa"/>
          </w:tcPr>
          <w:p w:rsidR="00225A2A" w:rsidRPr="00225A2A" w:rsidRDefault="0090441C" w:rsidP="00225A2A">
            <w:pPr>
              <w:spacing w:before="120"/>
              <w:jc w:val="center"/>
              <w:rPr>
                <w:rFonts w:asciiTheme="majorHAnsi" w:hAnsiTheme="majorHAnsi" w:cstheme="majorHAnsi"/>
                <w:sz w:val="26"/>
                <w:szCs w:val="26"/>
                <w:lang w:val="vi-VN"/>
              </w:rPr>
            </w:pPr>
            <w:r>
              <w:rPr>
                <w:rFonts w:asciiTheme="majorHAnsi" w:hAnsiTheme="majorHAnsi" w:cstheme="majorHAnsi"/>
                <w:noProof/>
                <w:sz w:val="26"/>
                <w:szCs w:val="26"/>
                <w:lang w:val="vi-VN" w:eastAsia="vi-VN"/>
              </w:rPr>
              <w:pict>
                <v:shape id="_x0000_s1061" type="#_x0000_t32" style="position:absolute;left:0;text-align:left;margin-left:128.05pt;margin-top:.75pt;width:80.3pt;height:19.4pt;z-index:251693056;mso-position-horizontal-relative:text;mso-position-vertical-relative:text" o:connectortype="straight">
                  <v:stroke endarrow="block"/>
                </v:shape>
              </w:pict>
            </w:r>
            <w:r>
              <w:rPr>
                <w:rFonts w:asciiTheme="majorHAnsi" w:hAnsiTheme="majorHAnsi" w:cstheme="majorHAnsi"/>
                <w:noProof/>
                <w:sz w:val="26"/>
                <w:szCs w:val="26"/>
                <w:lang w:val="vi-VN" w:eastAsia="vi-VN"/>
              </w:rPr>
              <w:pict>
                <v:shape id="_x0000_s1060" type="#_x0000_t32" style="position:absolute;left:0;text-align:left;margin-left:46.35pt;margin-top:.75pt;width:81.7pt;height:19.4pt;flip:x;z-index:251692032;mso-position-horizontal-relative:text;mso-position-vertical-relative:text" o:connectortype="straight">
                  <v:stroke endarrow="block"/>
                </v:shape>
              </w:pict>
            </w:r>
          </w:p>
        </w:tc>
      </w:tr>
      <w:tr w:rsidR="00225A2A" w:rsidRPr="00225A2A" w:rsidTr="00A12F66">
        <w:tc>
          <w:tcPr>
            <w:tcW w:w="4962" w:type="dxa"/>
          </w:tcPr>
          <w:p w:rsidR="00225A2A" w:rsidRPr="00225A2A" w:rsidRDefault="0090441C" w:rsidP="00225A2A">
            <w:pPr>
              <w:spacing w:before="120"/>
              <w:jc w:val="center"/>
              <w:rPr>
                <w:rFonts w:asciiTheme="majorHAnsi" w:hAnsiTheme="majorHAnsi" w:cstheme="majorHAnsi"/>
                <w:sz w:val="26"/>
                <w:szCs w:val="26"/>
                <w:lang w:val="vi-VN"/>
              </w:rPr>
            </w:pPr>
            <w:hyperlink r:id="rId29" w:history="1">
              <w:r w:rsidR="00225A2A" w:rsidRPr="00225A2A">
                <w:rPr>
                  <w:rStyle w:val="Hyperlink"/>
                  <w:rFonts w:asciiTheme="majorHAnsi" w:hAnsiTheme="majorHAnsi" w:cstheme="majorHAnsi"/>
                  <w:color w:val="auto"/>
                  <w:sz w:val="26"/>
                  <w:szCs w:val="26"/>
                  <w:shd w:val="clear" w:color="auto" w:fill="FFFFFF"/>
                </w:rPr>
                <w:t>12jGC….</w:t>
              </w:r>
            </w:hyperlink>
          </w:p>
        </w:tc>
        <w:tc>
          <w:tcPr>
            <w:tcW w:w="5103" w:type="dxa"/>
          </w:tcPr>
          <w:p w:rsidR="00225A2A" w:rsidRPr="00225A2A" w:rsidRDefault="0090441C" w:rsidP="00225A2A">
            <w:pPr>
              <w:spacing w:before="120"/>
              <w:jc w:val="center"/>
              <w:rPr>
                <w:rFonts w:asciiTheme="majorHAnsi" w:hAnsiTheme="majorHAnsi" w:cstheme="majorHAnsi"/>
                <w:sz w:val="26"/>
                <w:szCs w:val="26"/>
                <w:lang w:val="vi-VN"/>
              </w:rPr>
            </w:pPr>
            <w:hyperlink r:id="rId30" w:history="1">
              <w:r w:rsidR="00225A2A" w:rsidRPr="00225A2A">
                <w:rPr>
                  <w:rStyle w:val="Hyperlink"/>
                  <w:rFonts w:asciiTheme="majorHAnsi" w:hAnsiTheme="majorHAnsi" w:cstheme="majorHAnsi"/>
                  <w:color w:val="auto"/>
                  <w:sz w:val="26"/>
                  <w:szCs w:val="26"/>
                  <w:shd w:val="clear" w:color="auto" w:fill="FFFFFF"/>
                </w:rPr>
                <w:t>18cR9…</w:t>
              </w:r>
            </w:hyperlink>
            <w:r w:rsidR="00225A2A" w:rsidRPr="00225A2A">
              <w:rPr>
                <w:rFonts w:asciiTheme="majorHAnsi" w:hAnsiTheme="majorHAnsi" w:cstheme="majorHAnsi"/>
                <w:sz w:val="26"/>
                <w:szCs w:val="26"/>
              </w:rPr>
              <w:t xml:space="preserve">                                  </w:t>
            </w:r>
            <w:hyperlink r:id="rId31" w:history="1">
              <w:r w:rsidR="00225A2A" w:rsidRPr="00225A2A">
                <w:rPr>
                  <w:rStyle w:val="Hyperlink"/>
                  <w:rFonts w:asciiTheme="majorHAnsi" w:hAnsiTheme="majorHAnsi" w:cstheme="majorHAnsi"/>
                  <w:color w:val="auto"/>
                  <w:sz w:val="26"/>
                  <w:szCs w:val="26"/>
                  <w:shd w:val="clear" w:color="auto" w:fill="FFFFFF"/>
                </w:rPr>
                <w:t>18j7…</w:t>
              </w:r>
            </w:hyperlink>
          </w:p>
        </w:tc>
      </w:tr>
      <w:tr w:rsidR="00225A2A" w:rsidRPr="00225A2A" w:rsidTr="00A12F66">
        <w:tc>
          <w:tcPr>
            <w:tcW w:w="4962" w:type="dxa"/>
          </w:tcPr>
          <w:p w:rsidR="00225A2A" w:rsidRPr="00225A2A" w:rsidRDefault="00225A2A" w:rsidP="00225A2A">
            <w:pPr>
              <w:spacing w:before="120"/>
              <w:jc w:val="center"/>
              <w:rPr>
                <w:rFonts w:asciiTheme="majorHAnsi" w:hAnsiTheme="majorHAnsi" w:cstheme="majorHAnsi"/>
                <w:sz w:val="26"/>
                <w:szCs w:val="26"/>
              </w:rPr>
            </w:pPr>
            <w:r w:rsidRPr="00225A2A">
              <w:rPr>
                <w:rFonts w:asciiTheme="majorHAnsi" w:hAnsiTheme="majorHAnsi" w:cstheme="majorHAnsi"/>
                <w:sz w:val="26"/>
                <w:szCs w:val="26"/>
              </w:rPr>
              <w:t>…..</w:t>
            </w:r>
          </w:p>
        </w:tc>
        <w:tc>
          <w:tcPr>
            <w:tcW w:w="5103" w:type="dxa"/>
          </w:tcPr>
          <w:p w:rsidR="00225A2A" w:rsidRPr="00225A2A" w:rsidRDefault="00225A2A" w:rsidP="00225A2A">
            <w:pPr>
              <w:spacing w:before="120"/>
              <w:jc w:val="center"/>
              <w:rPr>
                <w:rFonts w:asciiTheme="majorHAnsi" w:hAnsiTheme="majorHAnsi" w:cstheme="majorHAnsi"/>
                <w:sz w:val="26"/>
                <w:szCs w:val="26"/>
                <w:shd w:val="clear" w:color="auto" w:fill="FFFFFF"/>
              </w:rPr>
            </w:pPr>
            <w:r w:rsidRPr="00225A2A">
              <w:rPr>
                <w:rFonts w:asciiTheme="majorHAnsi" w:hAnsiTheme="majorHAnsi" w:cstheme="majorHAnsi"/>
                <w:sz w:val="26"/>
                <w:szCs w:val="26"/>
                <w:shd w:val="clear" w:color="auto" w:fill="FFFFFF"/>
              </w:rPr>
              <w:t>…..</w:t>
            </w:r>
          </w:p>
        </w:tc>
      </w:tr>
    </w:tbl>
    <w:p w:rsidR="00A34983" w:rsidRPr="00D20C35" w:rsidRDefault="007D48AB" w:rsidP="009719ED">
      <w:pPr>
        <w:spacing w:before="120" w:after="120" w:line="276" w:lineRule="auto"/>
        <w:jc w:val="both"/>
        <w:rPr>
          <w:rFonts w:asciiTheme="majorHAnsi" w:hAnsiTheme="majorHAnsi" w:cstheme="majorHAnsi"/>
          <w:b/>
          <w:sz w:val="28"/>
          <w:szCs w:val="28"/>
          <w:lang w:val="vi-VN"/>
        </w:rPr>
      </w:pPr>
      <w:r w:rsidRPr="007D48AB">
        <w:rPr>
          <w:rFonts w:asciiTheme="majorHAnsi" w:hAnsiTheme="majorHAnsi" w:cstheme="majorHAnsi"/>
          <w:b/>
          <w:sz w:val="28"/>
          <w:szCs w:val="28"/>
          <w:lang w:val="vi-VN"/>
        </w:rPr>
        <w:tab/>
      </w:r>
      <w:r w:rsidR="00A736A7" w:rsidRPr="00D20C35">
        <w:rPr>
          <w:rFonts w:asciiTheme="majorHAnsi" w:hAnsiTheme="majorHAnsi" w:cstheme="majorHAnsi"/>
          <w:b/>
          <w:sz w:val="28"/>
          <w:szCs w:val="28"/>
          <w:lang w:val="vi-VN"/>
        </w:rPr>
        <w:t xml:space="preserve">5. Xử lý </w:t>
      </w:r>
      <w:r w:rsidR="00E7281A" w:rsidRPr="00D20C35">
        <w:rPr>
          <w:rFonts w:asciiTheme="majorHAnsi" w:hAnsiTheme="majorHAnsi" w:cstheme="majorHAnsi"/>
          <w:b/>
          <w:sz w:val="28"/>
          <w:szCs w:val="28"/>
          <w:lang w:val="vi-VN"/>
        </w:rPr>
        <w:t xml:space="preserve">và tịch thu </w:t>
      </w:r>
      <w:r w:rsidR="00A736A7" w:rsidRPr="00D20C35">
        <w:rPr>
          <w:rFonts w:asciiTheme="majorHAnsi" w:hAnsiTheme="majorHAnsi" w:cstheme="majorHAnsi"/>
          <w:b/>
          <w:sz w:val="28"/>
          <w:szCs w:val="28"/>
          <w:lang w:val="vi-VN"/>
        </w:rPr>
        <w:t xml:space="preserve">chứng cứ điện tử </w:t>
      </w:r>
    </w:p>
    <w:p w:rsidR="00CF0197" w:rsidRPr="00D20C35" w:rsidRDefault="006A2B9F" w:rsidP="009719ED">
      <w:pPr>
        <w:spacing w:before="120" w:after="120" w:line="276" w:lineRule="auto"/>
        <w:jc w:val="both"/>
        <w:rPr>
          <w:rFonts w:asciiTheme="majorHAnsi" w:hAnsiTheme="majorHAnsi" w:cstheme="majorHAnsi"/>
          <w:sz w:val="28"/>
          <w:szCs w:val="28"/>
          <w:lang w:val="vi-VN"/>
        </w:rPr>
      </w:pPr>
      <w:r w:rsidRPr="00D20C35">
        <w:rPr>
          <w:rFonts w:asciiTheme="majorHAnsi" w:hAnsiTheme="majorHAnsi" w:cstheme="majorHAnsi"/>
          <w:sz w:val="28"/>
          <w:szCs w:val="28"/>
          <w:lang w:val="vi-VN"/>
        </w:rPr>
        <w:tab/>
      </w:r>
      <w:r w:rsidR="00A34983" w:rsidRPr="00D20C35">
        <w:rPr>
          <w:rFonts w:asciiTheme="majorHAnsi" w:hAnsiTheme="majorHAnsi" w:cstheme="majorHAnsi"/>
          <w:sz w:val="28"/>
          <w:szCs w:val="28"/>
          <w:lang w:val="vi-VN"/>
        </w:rPr>
        <w:t xml:space="preserve">Để đảm bảo việc khai thác chứng cứ điện tử và tịch thu tiền mã hóa có hiệu quả đòi hỏi </w:t>
      </w:r>
      <w:r w:rsidR="00BD0579" w:rsidRPr="00BD0579">
        <w:rPr>
          <w:rFonts w:asciiTheme="majorHAnsi" w:hAnsiTheme="majorHAnsi" w:cstheme="majorHAnsi"/>
          <w:sz w:val="28"/>
          <w:szCs w:val="28"/>
          <w:lang w:val="vi-VN"/>
        </w:rPr>
        <w:t>đ</w:t>
      </w:r>
      <w:r w:rsidR="00A34983" w:rsidRPr="00D20C35">
        <w:rPr>
          <w:rFonts w:asciiTheme="majorHAnsi" w:hAnsiTheme="majorHAnsi" w:cstheme="majorHAnsi"/>
          <w:sz w:val="28"/>
          <w:szCs w:val="28"/>
          <w:lang w:val="vi-VN"/>
        </w:rPr>
        <w:t>iề</w:t>
      </w:r>
      <w:r w:rsidR="00BD0579">
        <w:rPr>
          <w:rFonts w:asciiTheme="majorHAnsi" w:hAnsiTheme="majorHAnsi" w:cstheme="majorHAnsi"/>
          <w:sz w:val="28"/>
          <w:szCs w:val="28"/>
          <w:lang w:val="vi-VN"/>
        </w:rPr>
        <w:t xml:space="preserve">u tra viên </w:t>
      </w:r>
      <w:r w:rsidR="00BD0579" w:rsidRPr="00BD0579">
        <w:rPr>
          <w:rFonts w:asciiTheme="majorHAnsi" w:hAnsiTheme="majorHAnsi" w:cstheme="majorHAnsi"/>
          <w:sz w:val="28"/>
          <w:szCs w:val="28"/>
          <w:lang w:val="vi-VN"/>
        </w:rPr>
        <w:t>hoặc</w:t>
      </w:r>
      <w:r w:rsidR="00BD0579">
        <w:rPr>
          <w:rFonts w:asciiTheme="majorHAnsi" w:hAnsiTheme="majorHAnsi" w:cstheme="majorHAnsi"/>
          <w:sz w:val="28"/>
          <w:szCs w:val="28"/>
          <w:lang w:val="vi-VN"/>
        </w:rPr>
        <w:t xml:space="preserve"> các </w:t>
      </w:r>
      <w:r w:rsidR="00BD0579" w:rsidRPr="00BD0579">
        <w:rPr>
          <w:rFonts w:asciiTheme="majorHAnsi" w:hAnsiTheme="majorHAnsi" w:cstheme="majorHAnsi"/>
          <w:sz w:val="28"/>
          <w:szCs w:val="28"/>
          <w:lang w:val="vi-VN"/>
        </w:rPr>
        <w:t>mật</w:t>
      </w:r>
      <w:r w:rsidR="00A34983" w:rsidRPr="00D20C35">
        <w:rPr>
          <w:rFonts w:asciiTheme="majorHAnsi" w:hAnsiTheme="majorHAnsi" w:cstheme="majorHAnsi"/>
          <w:sz w:val="28"/>
          <w:szCs w:val="28"/>
          <w:lang w:val="vi-VN"/>
        </w:rPr>
        <w:t xml:space="preserve"> vụ phải có kiến thức cơ bản về công nghệ máy tính và người thực hiện công tác thu giữ, bảo quản phải là những chuyên gia được đào tạo về việc thu th</w:t>
      </w:r>
      <w:r w:rsidR="00CF0197" w:rsidRPr="00D20C35">
        <w:rPr>
          <w:rFonts w:asciiTheme="majorHAnsi" w:hAnsiTheme="majorHAnsi" w:cstheme="majorHAnsi"/>
          <w:sz w:val="28"/>
          <w:szCs w:val="28"/>
          <w:lang w:val="vi-VN"/>
        </w:rPr>
        <w:t>ập và phục hồi chứng cứ điện tử.</w:t>
      </w:r>
    </w:p>
    <w:p w:rsidR="00A34983" w:rsidRPr="00161993" w:rsidRDefault="006A2B9F" w:rsidP="009719ED">
      <w:pPr>
        <w:spacing w:before="120" w:after="120" w:line="276" w:lineRule="auto"/>
        <w:jc w:val="both"/>
        <w:rPr>
          <w:rFonts w:asciiTheme="majorHAnsi" w:hAnsiTheme="majorHAnsi" w:cstheme="majorHAnsi"/>
          <w:sz w:val="28"/>
          <w:szCs w:val="28"/>
          <w:lang w:val="vi-VN"/>
        </w:rPr>
      </w:pPr>
      <w:r w:rsidRPr="00161993">
        <w:rPr>
          <w:rFonts w:asciiTheme="majorHAnsi" w:hAnsiTheme="majorHAnsi" w:cstheme="majorHAnsi"/>
          <w:sz w:val="28"/>
          <w:szCs w:val="28"/>
          <w:lang w:val="vi-VN"/>
        </w:rPr>
        <w:tab/>
      </w:r>
      <w:r w:rsidR="00CF0197" w:rsidRPr="00D20C35">
        <w:rPr>
          <w:rFonts w:asciiTheme="majorHAnsi" w:hAnsiTheme="majorHAnsi" w:cstheme="majorHAnsi"/>
          <w:sz w:val="28"/>
          <w:szCs w:val="28"/>
          <w:lang w:val="vi-VN"/>
        </w:rPr>
        <w:t xml:space="preserve">Một số tài liệu, dữ liệu có thể coi là chứng cứ điện tử như: </w:t>
      </w:r>
      <w:r w:rsidR="00A34983" w:rsidRPr="00D20C35">
        <w:rPr>
          <w:rFonts w:asciiTheme="majorHAnsi" w:hAnsiTheme="majorHAnsi" w:cstheme="majorHAnsi"/>
          <w:sz w:val="28"/>
          <w:szCs w:val="28"/>
          <w:lang w:val="vi-VN"/>
        </w:rPr>
        <w:t xml:space="preserve">văn bản, bảng biểu, hình ảnh số, thư điện tử, các trang web, thông tin người sử dụng các dịch vụ, nội dung các cuộc trò truyện trên mạng, </w:t>
      </w:r>
      <w:r w:rsidR="00BD0579" w:rsidRPr="00BD0579">
        <w:rPr>
          <w:rFonts w:asciiTheme="majorHAnsi" w:hAnsiTheme="majorHAnsi" w:cstheme="majorHAnsi"/>
          <w:sz w:val="28"/>
          <w:szCs w:val="28"/>
          <w:lang w:val="vi-VN"/>
        </w:rPr>
        <w:t>t</w:t>
      </w:r>
      <w:r w:rsidR="00A34983" w:rsidRPr="00D20C35">
        <w:rPr>
          <w:rFonts w:asciiTheme="majorHAnsi" w:hAnsiTheme="majorHAnsi" w:cstheme="majorHAnsi"/>
          <w:sz w:val="28"/>
          <w:szCs w:val="28"/>
          <w:lang w:val="vi-VN"/>
        </w:rPr>
        <w:t>hiết bị di động</w:t>
      </w:r>
      <w:r w:rsidRPr="00D20C35">
        <w:rPr>
          <w:rFonts w:asciiTheme="majorHAnsi" w:hAnsiTheme="majorHAnsi" w:cstheme="majorHAnsi"/>
          <w:sz w:val="28"/>
          <w:szCs w:val="28"/>
          <w:lang w:val="vi-VN"/>
        </w:rPr>
        <w:t xml:space="preserve">; </w:t>
      </w:r>
      <w:r w:rsidR="00A34983" w:rsidRPr="00D20C35">
        <w:rPr>
          <w:rFonts w:asciiTheme="majorHAnsi" w:hAnsiTheme="majorHAnsi" w:cstheme="majorHAnsi"/>
          <w:sz w:val="28"/>
          <w:szCs w:val="28"/>
          <w:lang w:val="vi-VN"/>
        </w:rPr>
        <w:t>Đĩa CD chứa dữ liệu, ổ đĩa rờ</w:t>
      </w:r>
      <w:r w:rsidRPr="00D20C35">
        <w:rPr>
          <w:rFonts w:asciiTheme="majorHAnsi" w:hAnsiTheme="majorHAnsi" w:cstheme="majorHAnsi"/>
          <w:sz w:val="28"/>
          <w:szCs w:val="28"/>
          <w:lang w:val="vi-VN"/>
        </w:rPr>
        <w:t>i</w:t>
      </w:r>
      <w:r w:rsidRPr="00161993">
        <w:rPr>
          <w:rFonts w:asciiTheme="majorHAnsi" w:hAnsiTheme="majorHAnsi" w:cstheme="majorHAnsi"/>
          <w:sz w:val="28"/>
          <w:szCs w:val="28"/>
          <w:lang w:val="vi-VN"/>
        </w:rPr>
        <w:t>,</w:t>
      </w:r>
      <w:r w:rsidR="00A34983" w:rsidRPr="00D20C35">
        <w:rPr>
          <w:rFonts w:asciiTheme="majorHAnsi" w:hAnsiTheme="majorHAnsi" w:cstheme="majorHAnsi"/>
          <w:sz w:val="28"/>
          <w:szCs w:val="28"/>
          <w:lang w:val="vi-VN"/>
        </w:rPr>
        <w:t xml:space="preserve"> bộ định tuyế</w:t>
      </w:r>
      <w:r w:rsidRPr="00D20C35">
        <w:rPr>
          <w:rFonts w:asciiTheme="majorHAnsi" w:hAnsiTheme="majorHAnsi" w:cstheme="majorHAnsi"/>
          <w:sz w:val="28"/>
          <w:szCs w:val="28"/>
          <w:lang w:val="vi-VN"/>
        </w:rPr>
        <w:t>n… Riêng đối với máy tính, đâ</w:t>
      </w:r>
      <w:r w:rsidR="00A34983" w:rsidRPr="00D20C35">
        <w:rPr>
          <w:rFonts w:asciiTheme="majorHAnsi" w:hAnsiTheme="majorHAnsi" w:cstheme="majorHAnsi"/>
          <w:sz w:val="28"/>
          <w:szCs w:val="28"/>
          <w:lang w:val="vi-VN"/>
        </w:rPr>
        <w:t xml:space="preserve">y là một trong những vật chứng quan trọng và đặc biệt trong những vụ án mà người phạm tội sử dụng công nghệ cao thì việc khai thác những dữ liệu từ máy tính là hết sức quan trọng. </w:t>
      </w:r>
    </w:p>
    <w:p w:rsidR="00E7281A" w:rsidRPr="009756D5" w:rsidRDefault="00E7281A" w:rsidP="009719ED">
      <w:pPr>
        <w:spacing w:before="120" w:after="120" w:line="276" w:lineRule="auto"/>
        <w:jc w:val="both"/>
        <w:rPr>
          <w:rFonts w:asciiTheme="majorHAnsi" w:hAnsiTheme="majorHAnsi" w:cstheme="majorHAnsi"/>
          <w:color w:val="333333"/>
          <w:sz w:val="28"/>
          <w:szCs w:val="28"/>
          <w:lang w:val="vi-VN"/>
        </w:rPr>
      </w:pPr>
      <w:r w:rsidRPr="00161993">
        <w:rPr>
          <w:rFonts w:asciiTheme="majorHAnsi" w:hAnsiTheme="majorHAnsi" w:cstheme="majorHAnsi"/>
          <w:sz w:val="28"/>
          <w:szCs w:val="28"/>
          <w:lang w:val="vi-VN"/>
        </w:rPr>
        <w:tab/>
      </w:r>
      <w:r w:rsidRPr="00BD0579">
        <w:rPr>
          <w:rFonts w:asciiTheme="majorHAnsi" w:hAnsiTheme="majorHAnsi" w:cstheme="majorHAnsi"/>
          <w:sz w:val="28"/>
          <w:szCs w:val="28"/>
          <w:lang w:val="vi-VN"/>
        </w:rPr>
        <w:t>Khi tiến hành thu giữ chứng từ điện tử, các điều tra viên hoặ</w:t>
      </w:r>
      <w:r w:rsidR="00BD0579" w:rsidRPr="00BD0579">
        <w:rPr>
          <w:rFonts w:asciiTheme="majorHAnsi" w:hAnsiTheme="majorHAnsi" w:cstheme="majorHAnsi"/>
          <w:sz w:val="28"/>
          <w:szCs w:val="28"/>
          <w:lang w:val="vi-VN"/>
        </w:rPr>
        <w:t>c mật</w:t>
      </w:r>
      <w:r w:rsidRPr="00BD0579">
        <w:rPr>
          <w:rFonts w:asciiTheme="majorHAnsi" w:hAnsiTheme="majorHAnsi" w:cstheme="majorHAnsi"/>
          <w:sz w:val="28"/>
          <w:szCs w:val="28"/>
          <w:lang w:val="vi-VN"/>
        </w:rPr>
        <w:t xml:space="preserve"> vụ phải sử dụng các công cụ lưu trữ, đóng gói chuyên dụng để tránh hỏng hóc hoặc làm mất dữ liệu (như việc sử dụng túi Faraday)</w:t>
      </w:r>
      <w:r w:rsidR="009756D5" w:rsidRPr="009756D5">
        <w:rPr>
          <w:rFonts w:asciiTheme="majorHAnsi" w:hAnsiTheme="majorHAnsi" w:cstheme="majorHAnsi"/>
          <w:sz w:val="28"/>
          <w:szCs w:val="28"/>
          <w:lang w:val="vi-VN"/>
        </w:rPr>
        <w:t>.</w:t>
      </w:r>
    </w:p>
    <w:p w:rsidR="00A736A7" w:rsidRPr="00D20C35" w:rsidRDefault="00E7281A" w:rsidP="009719ED">
      <w:pPr>
        <w:spacing w:before="120" w:after="120" w:line="276" w:lineRule="auto"/>
        <w:jc w:val="both"/>
        <w:rPr>
          <w:rFonts w:asciiTheme="majorHAnsi" w:hAnsiTheme="majorHAnsi" w:cstheme="majorHAnsi"/>
          <w:b/>
          <w:sz w:val="28"/>
          <w:szCs w:val="28"/>
          <w:lang w:val="vi-VN"/>
        </w:rPr>
      </w:pPr>
      <w:r w:rsidRPr="00BD0579">
        <w:rPr>
          <w:rFonts w:asciiTheme="majorHAnsi" w:hAnsiTheme="majorHAnsi" w:cstheme="majorHAnsi"/>
          <w:sz w:val="28"/>
          <w:szCs w:val="28"/>
          <w:lang w:val="vi-VN"/>
        </w:rPr>
        <w:tab/>
      </w:r>
      <w:r w:rsidR="00A736A7" w:rsidRPr="00D20C35">
        <w:rPr>
          <w:rFonts w:asciiTheme="majorHAnsi" w:hAnsiTheme="majorHAnsi" w:cstheme="majorHAnsi"/>
          <w:b/>
          <w:sz w:val="28"/>
          <w:szCs w:val="28"/>
          <w:lang w:val="vi-VN"/>
        </w:rPr>
        <w:t>6. Mix</w:t>
      </w:r>
      <w:r w:rsidRPr="007A765E">
        <w:rPr>
          <w:rFonts w:asciiTheme="majorHAnsi" w:hAnsiTheme="majorHAnsi" w:cstheme="majorHAnsi"/>
          <w:b/>
          <w:sz w:val="28"/>
          <w:szCs w:val="28"/>
          <w:lang w:val="vi-VN"/>
        </w:rPr>
        <w:t>ers</w:t>
      </w:r>
      <w:r w:rsidR="00A736A7" w:rsidRPr="00D20C35">
        <w:rPr>
          <w:rFonts w:asciiTheme="majorHAnsi" w:hAnsiTheme="majorHAnsi" w:cstheme="majorHAnsi"/>
          <w:b/>
          <w:sz w:val="28"/>
          <w:szCs w:val="28"/>
          <w:lang w:val="vi-VN"/>
        </w:rPr>
        <w:t xml:space="preserve"> tiền mã hóa</w:t>
      </w:r>
    </w:p>
    <w:p w:rsidR="00685316" w:rsidRPr="00161993" w:rsidRDefault="00E7281A" w:rsidP="009719ED">
      <w:pPr>
        <w:spacing w:before="120" w:after="120" w:line="276" w:lineRule="auto"/>
        <w:jc w:val="both"/>
        <w:rPr>
          <w:rFonts w:asciiTheme="majorHAnsi" w:hAnsiTheme="majorHAnsi" w:cstheme="majorHAnsi"/>
          <w:sz w:val="28"/>
          <w:szCs w:val="28"/>
          <w:lang w:val="vi-VN"/>
        </w:rPr>
      </w:pPr>
      <w:r w:rsidRPr="007A765E">
        <w:rPr>
          <w:rFonts w:asciiTheme="majorHAnsi" w:hAnsiTheme="majorHAnsi" w:cstheme="majorHAnsi"/>
          <w:sz w:val="28"/>
          <w:szCs w:val="28"/>
          <w:lang w:val="vi-VN"/>
        </w:rPr>
        <w:tab/>
        <w:t>Mixers</w:t>
      </w:r>
      <w:r w:rsidR="00554031" w:rsidRPr="007A765E">
        <w:rPr>
          <w:rFonts w:asciiTheme="majorHAnsi" w:hAnsiTheme="majorHAnsi" w:cstheme="majorHAnsi"/>
          <w:sz w:val="28"/>
          <w:szCs w:val="28"/>
          <w:lang w:val="vi-VN"/>
        </w:rPr>
        <w:t xml:space="preserve"> </w:t>
      </w:r>
      <w:r w:rsidR="00685316" w:rsidRPr="007A765E">
        <w:rPr>
          <w:rFonts w:asciiTheme="majorHAnsi" w:hAnsiTheme="majorHAnsi" w:cstheme="majorHAnsi"/>
          <w:sz w:val="28"/>
          <w:szCs w:val="28"/>
          <w:lang w:val="vi-VN"/>
        </w:rPr>
        <w:t xml:space="preserve">(dịch vụ trộn tiền mã hóa) </w:t>
      </w:r>
      <w:r w:rsidR="00723D76" w:rsidRPr="00D20C35">
        <w:rPr>
          <w:rFonts w:asciiTheme="majorHAnsi" w:hAnsiTheme="majorHAnsi" w:cstheme="majorHAnsi"/>
          <w:sz w:val="28"/>
          <w:szCs w:val="28"/>
          <w:lang w:val="vi-VN"/>
        </w:rPr>
        <w:t>được sử dụng để giấu các giao dị</w:t>
      </w:r>
      <w:r w:rsidR="009719ED">
        <w:rPr>
          <w:rFonts w:asciiTheme="majorHAnsi" w:hAnsiTheme="majorHAnsi" w:cstheme="majorHAnsi"/>
          <w:sz w:val="28"/>
          <w:szCs w:val="28"/>
          <w:lang w:val="vi-VN"/>
        </w:rPr>
        <w:t xml:space="preserve">ch </w:t>
      </w:r>
      <w:r w:rsidR="009719ED" w:rsidRPr="007A765E">
        <w:rPr>
          <w:rFonts w:asciiTheme="majorHAnsi" w:hAnsiTheme="majorHAnsi" w:cstheme="majorHAnsi"/>
          <w:sz w:val="28"/>
          <w:szCs w:val="28"/>
          <w:lang w:val="vi-VN"/>
        </w:rPr>
        <w:t>B</w:t>
      </w:r>
      <w:r w:rsidR="00723D76" w:rsidRPr="00D20C35">
        <w:rPr>
          <w:rFonts w:asciiTheme="majorHAnsi" w:hAnsiTheme="majorHAnsi" w:cstheme="majorHAnsi"/>
          <w:sz w:val="28"/>
          <w:szCs w:val="28"/>
          <w:lang w:val="vi-VN"/>
        </w:rPr>
        <w:t xml:space="preserve">itcoin của người dùng bằng việc trộn lẫn </w:t>
      </w:r>
      <w:r w:rsidR="00C6341F" w:rsidRPr="007A765E">
        <w:rPr>
          <w:rFonts w:asciiTheme="majorHAnsi" w:hAnsiTheme="majorHAnsi" w:cstheme="majorHAnsi"/>
          <w:sz w:val="28"/>
          <w:szCs w:val="28"/>
          <w:lang w:val="vi-VN"/>
        </w:rPr>
        <w:t>tiền vào</w:t>
      </w:r>
      <w:r w:rsidR="00723D76" w:rsidRPr="00D20C35">
        <w:rPr>
          <w:rFonts w:asciiTheme="majorHAnsi" w:hAnsiTheme="majorHAnsi" w:cstheme="majorHAnsi"/>
          <w:sz w:val="28"/>
          <w:szCs w:val="28"/>
          <w:lang w:val="vi-VN"/>
        </w:rPr>
        <w:t xml:space="preserve"> và tiền ra của nhiều ngườ</w:t>
      </w:r>
      <w:r w:rsidR="00C6341F" w:rsidRPr="00D20C35">
        <w:rPr>
          <w:rFonts w:asciiTheme="majorHAnsi" w:hAnsiTheme="majorHAnsi" w:cstheme="majorHAnsi"/>
          <w:sz w:val="28"/>
          <w:szCs w:val="28"/>
          <w:lang w:val="vi-VN"/>
        </w:rPr>
        <w:t>i dùng khác nhau</w:t>
      </w:r>
      <w:r w:rsidR="00C6341F" w:rsidRPr="007A765E">
        <w:rPr>
          <w:rFonts w:asciiTheme="majorHAnsi" w:hAnsiTheme="majorHAnsi" w:cstheme="majorHAnsi"/>
          <w:sz w:val="28"/>
          <w:szCs w:val="28"/>
          <w:lang w:val="vi-VN"/>
        </w:rPr>
        <w:t xml:space="preserve">. </w:t>
      </w:r>
      <w:r w:rsidR="00723D76" w:rsidRPr="00D20C35">
        <w:rPr>
          <w:rFonts w:asciiTheme="majorHAnsi" w:hAnsiTheme="majorHAnsi" w:cstheme="majorHAnsi"/>
          <w:sz w:val="28"/>
          <w:szCs w:val="28"/>
          <w:lang w:val="vi-VN"/>
        </w:rPr>
        <w:t>Thay vì chuyển Bitcoin trực tiếp giữa hai địa chỉ Bitcoin, mixer đóng vai trò như một hộp đen để tách rời bất kỳ liên hệ</w:t>
      </w:r>
      <w:r w:rsidR="00C6341F" w:rsidRPr="00D20C35">
        <w:rPr>
          <w:rFonts w:asciiTheme="majorHAnsi" w:hAnsiTheme="majorHAnsi" w:cstheme="majorHAnsi"/>
          <w:sz w:val="28"/>
          <w:szCs w:val="28"/>
          <w:lang w:val="vi-VN"/>
        </w:rPr>
        <w:t xml:space="preserve"> nào. Mộ</w:t>
      </w:r>
      <w:r w:rsidR="00723D76" w:rsidRPr="00D20C35">
        <w:rPr>
          <w:rFonts w:asciiTheme="majorHAnsi" w:hAnsiTheme="majorHAnsi" w:cstheme="majorHAnsi"/>
          <w:sz w:val="28"/>
          <w:szCs w:val="28"/>
          <w:lang w:val="vi-VN"/>
        </w:rPr>
        <w:t xml:space="preserve">t số mixer tạo ra </w:t>
      </w:r>
      <w:r w:rsidR="00723D76" w:rsidRPr="00D20C35">
        <w:rPr>
          <w:rFonts w:asciiTheme="majorHAnsi" w:hAnsiTheme="majorHAnsi" w:cstheme="majorHAnsi"/>
          <w:sz w:val="28"/>
          <w:szCs w:val="28"/>
          <w:lang w:val="vi-VN"/>
        </w:rPr>
        <w:lastRenderedPageBreak/>
        <w:t>các lớp địa chỉ Bitcoin tạm thời do chính chúng điều hành để làm phức tạp thêm cho nỗ lực phân tích l</w:t>
      </w:r>
      <w:r w:rsidR="00685316" w:rsidRPr="00D20C35">
        <w:rPr>
          <w:rFonts w:asciiTheme="majorHAnsi" w:hAnsiTheme="majorHAnsi" w:cstheme="majorHAnsi"/>
          <w:sz w:val="28"/>
          <w:szCs w:val="28"/>
          <w:lang w:val="vi-VN"/>
        </w:rPr>
        <w:t>uồ</w:t>
      </w:r>
      <w:r w:rsidR="00723D76" w:rsidRPr="00D20C35">
        <w:rPr>
          <w:rFonts w:asciiTheme="majorHAnsi" w:hAnsiTheme="majorHAnsi" w:cstheme="majorHAnsi"/>
          <w:sz w:val="28"/>
          <w:szCs w:val="28"/>
          <w:lang w:val="vi-VN"/>
        </w:rPr>
        <w:t xml:space="preserve">ng đi của Bitcoin. </w:t>
      </w:r>
    </w:p>
    <w:p w:rsidR="00685316" w:rsidRPr="00161993" w:rsidRDefault="00685316" w:rsidP="009719ED">
      <w:pPr>
        <w:spacing w:before="120" w:after="120" w:line="276" w:lineRule="auto"/>
        <w:jc w:val="both"/>
        <w:rPr>
          <w:rFonts w:asciiTheme="majorHAnsi" w:hAnsiTheme="majorHAnsi" w:cstheme="majorHAnsi"/>
          <w:sz w:val="28"/>
          <w:szCs w:val="28"/>
          <w:lang w:val="fr-FR"/>
        </w:rPr>
      </w:pPr>
      <w:r w:rsidRPr="00161993">
        <w:rPr>
          <w:rFonts w:asciiTheme="majorHAnsi" w:hAnsiTheme="majorHAnsi" w:cstheme="majorHAnsi"/>
          <w:sz w:val="28"/>
          <w:szCs w:val="28"/>
          <w:lang w:val="vi-VN"/>
        </w:rPr>
        <w:tab/>
      </w:r>
      <w:r w:rsidR="00723D76" w:rsidRPr="00D20C35">
        <w:rPr>
          <w:rFonts w:asciiTheme="majorHAnsi" w:hAnsiTheme="majorHAnsi" w:cstheme="majorHAnsi"/>
          <w:sz w:val="28"/>
          <w:szCs w:val="28"/>
          <w:lang w:val="vi-VN"/>
        </w:rPr>
        <w:t xml:space="preserve">Có hai loại mixer chính: </w:t>
      </w:r>
    </w:p>
    <w:p w:rsidR="00685316" w:rsidRPr="00161993" w:rsidRDefault="00685316" w:rsidP="009719ED">
      <w:pPr>
        <w:spacing w:before="120" w:after="120" w:line="276" w:lineRule="auto"/>
        <w:jc w:val="both"/>
        <w:rPr>
          <w:rFonts w:asciiTheme="majorHAnsi" w:hAnsiTheme="majorHAnsi" w:cstheme="majorHAnsi"/>
          <w:sz w:val="28"/>
          <w:szCs w:val="28"/>
          <w:lang w:val="fr-FR"/>
        </w:rPr>
      </w:pPr>
      <w:r w:rsidRPr="00161993">
        <w:rPr>
          <w:rFonts w:asciiTheme="majorHAnsi" w:hAnsiTheme="majorHAnsi" w:cstheme="majorHAnsi"/>
          <w:sz w:val="28"/>
          <w:szCs w:val="28"/>
          <w:lang w:val="fr-FR"/>
        </w:rPr>
        <w:tab/>
        <w:t xml:space="preserve">(i) </w:t>
      </w:r>
      <w:r w:rsidR="00723D76" w:rsidRPr="00D20C35">
        <w:rPr>
          <w:rFonts w:asciiTheme="majorHAnsi" w:hAnsiTheme="majorHAnsi" w:cstheme="majorHAnsi"/>
          <w:sz w:val="28"/>
          <w:szCs w:val="28"/>
          <w:lang w:val="vi-VN"/>
        </w:rPr>
        <w:t>Mixer tập trung</w:t>
      </w:r>
      <w:r w:rsidRPr="00161993">
        <w:rPr>
          <w:rFonts w:asciiTheme="majorHAnsi" w:hAnsiTheme="majorHAnsi" w:cstheme="majorHAnsi"/>
          <w:sz w:val="28"/>
          <w:szCs w:val="28"/>
          <w:lang w:val="fr-FR"/>
        </w:rPr>
        <w:t>: T</w:t>
      </w:r>
      <w:r w:rsidR="000D58E8" w:rsidRPr="00D20C35">
        <w:rPr>
          <w:rFonts w:asciiTheme="majorHAnsi" w:hAnsiTheme="majorHAnsi" w:cstheme="majorHAnsi"/>
          <w:sz w:val="28"/>
          <w:szCs w:val="28"/>
          <w:lang w:val="vi-VN"/>
        </w:rPr>
        <w:t>rộn lẫn các đồng tiền từ nhiều nguồn khác nhau trước khi gửi chúng trở lại cho chủ sở hữu ban đầu (thường phải trả phí) với mục đích che giấu nguồn gốc của khoản tiền</w:t>
      </w:r>
      <w:r w:rsidRPr="00161993">
        <w:rPr>
          <w:rFonts w:asciiTheme="majorHAnsi" w:hAnsiTheme="majorHAnsi" w:cstheme="majorHAnsi"/>
          <w:sz w:val="28"/>
          <w:szCs w:val="28"/>
          <w:lang w:val="fr-FR"/>
        </w:rPr>
        <w:t>.</w:t>
      </w:r>
      <w:r w:rsidR="00D20C35" w:rsidRPr="00161993">
        <w:rPr>
          <w:rFonts w:asciiTheme="majorHAnsi" w:hAnsiTheme="majorHAnsi" w:cstheme="majorHAnsi"/>
          <w:sz w:val="28"/>
          <w:szCs w:val="28"/>
          <w:lang w:val="fr-FR"/>
        </w:rPr>
        <w:t xml:space="preserve"> Đây</w:t>
      </w:r>
      <w:r w:rsidRPr="00161993">
        <w:rPr>
          <w:rFonts w:asciiTheme="majorHAnsi" w:hAnsiTheme="majorHAnsi" w:cstheme="majorHAnsi"/>
          <w:sz w:val="28"/>
          <w:szCs w:val="28"/>
          <w:lang w:val="fr-FR"/>
        </w:rPr>
        <w:t xml:space="preserve"> </w:t>
      </w:r>
      <w:r w:rsidR="00D20C35" w:rsidRPr="00161993">
        <w:rPr>
          <w:rFonts w:asciiTheme="majorHAnsi" w:hAnsiTheme="majorHAnsi" w:cstheme="majorHAnsi"/>
          <w:sz w:val="28"/>
          <w:szCs w:val="28"/>
          <w:lang w:val="fr-FR"/>
        </w:rPr>
        <w:t>hình thức dễ sử dụng nên hầu hết các đối tượng vẫn dựa vào các dịch vụ tập trung này.</w:t>
      </w:r>
    </w:p>
    <w:p w:rsidR="00685316" w:rsidRPr="00D20C35" w:rsidRDefault="00685316" w:rsidP="009719ED">
      <w:pPr>
        <w:spacing w:before="120" w:after="120" w:line="276" w:lineRule="auto"/>
        <w:jc w:val="both"/>
        <w:rPr>
          <w:rFonts w:asciiTheme="majorHAnsi" w:hAnsiTheme="majorHAnsi" w:cstheme="majorHAnsi"/>
          <w:sz w:val="28"/>
          <w:szCs w:val="28"/>
          <w:lang w:val="vi-VN"/>
        </w:rPr>
      </w:pPr>
      <w:r w:rsidRPr="00161993">
        <w:rPr>
          <w:rFonts w:asciiTheme="majorHAnsi" w:hAnsiTheme="majorHAnsi" w:cstheme="majorHAnsi"/>
          <w:sz w:val="28"/>
          <w:szCs w:val="28"/>
          <w:lang w:val="fr-FR"/>
        </w:rPr>
        <w:tab/>
        <w:t xml:space="preserve">(ii) </w:t>
      </w:r>
      <w:r w:rsidRPr="00D20C35">
        <w:rPr>
          <w:rFonts w:asciiTheme="majorHAnsi" w:hAnsiTheme="majorHAnsi" w:cstheme="majorHAnsi"/>
          <w:sz w:val="28"/>
          <w:szCs w:val="28"/>
          <w:lang w:val="vi-VN"/>
        </w:rPr>
        <w:t>M</w:t>
      </w:r>
      <w:r w:rsidR="00723D76" w:rsidRPr="00D20C35">
        <w:rPr>
          <w:rFonts w:asciiTheme="majorHAnsi" w:hAnsiTheme="majorHAnsi" w:cstheme="majorHAnsi"/>
          <w:sz w:val="28"/>
          <w:szCs w:val="28"/>
          <w:lang w:val="vi-VN"/>
        </w:rPr>
        <w:t>ixer phi tập trung</w:t>
      </w:r>
      <w:r w:rsidRPr="00D20C35">
        <w:rPr>
          <w:rFonts w:asciiTheme="majorHAnsi" w:hAnsiTheme="majorHAnsi" w:cstheme="majorHAnsi"/>
          <w:sz w:val="28"/>
          <w:szCs w:val="28"/>
          <w:lang w:val="vi-VN"/>
        </w:rPr>
        <w:t xml:space="preserve">: </w:t>
      </w:r>
      <w:r w:rsidRPr="00161993">
        <w:rPr>
          <w:rFonts w:asciiTheme="majorHAnsi" w:hAnsiTheme="majorHAnsi" w:cstheme="majorHAnsi"/>
          <w:sz w:val="28"/>
          <w:szCs w:val="28"/>
          <w:lang w:val="fr-FR"/>
        </w:rPr>
        <w:t>R</w:t>
      </w:r>
      <w:r w:rsidR="000D58E8" w:rsidRPr="00D20C35">
        <w:rPr>
          <w:rFonts w:asciiTheme="majorHAnsi" w:hAnsiTheme="majorHAnsi" w:cstheme="majorHAnsi"/>
          <w:sz w:val="28"/>
          <w:szCs w:val="28"/>
          <w:lang w:val="vi-VN"/>
        </w:rPr>
        <w:t>a đờ</w:t>
      </w:r>
      <w:r w:rsidRPr="00D20C35">
        <w:rPr>
          <w:rFonts w:asciiTheme="majorHAnsi" w:hAnsiTheme="majorHAnsi" w:cstheme="majorHAnsi"/>
          <w:sz w:val="28"/>
          <w:szCs w:val="28"/>
          <w:lang w:val="vi-VN"/>
        </w:rPr>
        <w:t>i với</w:t>
      </w:r>
      <w:r w:rsidR="000D58E8" w:rsidRPr="00D20C35">
        <w:rPr>
          <w:rFonts w:asciiTheme="majorHAnsi" w:hAnsiTheme="majorHAnsi" w:cstheme="majorHAnsi"/>
          <w:sz w:val="28"/>
          <w:szCs w:val="28"/>
          <w:lang w:val="vi-VN"/>
        </w:rPr>
        <w:t xml:space="preserve"> ý định sửa chữa các nhược điểm của mô hình trộn tiền tập trung, các dịch vụ này đ</w:t>
      </w:r>
      <w:r w:rsidRPr="00D20C35">
        <w:rPr>
          <w:rFonts w:asciiTheme="majorHAnsi" w:hAnsiTheme="majorHAnsi" w:cstheme="majorHAnsi"/>
          <w:sz w:val="28"/>
          <w:szCs w:val="28"/>
          <w:lang w:val="vi-VN"/>
        </w:rPr>
        <w:t>ó</w:t>
      </w:r>
      <w:r w:rsidR="000D58E8" w:rsidRPr="00D20C35">
        <w:rPr>
          <w:rFonts w:asciiTheme="majorHAnsi" w:hAnsiTheme="majorHAnsi" w:cstheme="majorHAnsi"/>
          <w:sz w:val="28"/>
          <w:szCs w:val="28"/>
          <w:lang w:val="vi-VN"/>
        </w:rPr>
        <w:t>ng vai trò như là một nơi gặp gỡ cho các ngườ</w:t>
      </w:r>
      <w:r w:rsidRPr="00D20C35">
        <w:rPr>
          <w:rFonts w:asciiTheme="majorHAnsi" w:hAnsiTheme="majorHAnsi" w:cstheme="majorHAnsi"/>
          <w:sz w:val="28"/>
          <w:szCs w:val="28"/>
          <w:lang w:val="vi-VN"/>
        </w:rPr>
        <w:t>i dùng Bitcoin, thay</w:t>
      </w:r>
      <w:r w:rsidR="000D58E8" w:rsidRPr="00D20C35">
        <w:rPr>
          <w:rFonts w:asciiTheme="majorHAnsi" w:hAnsiTheme="majorHAnsi" w:cstheme="majorHAnsi"/>
          <w:sz w:val="28"/>
          <w:szCs w:val="28"/>
          <w:lang w:val="vi-VN"/>
        </w:rPr>
        <w:t xml:space="preserve"> vì lấy Bitcoin để trộn, người dùng tự trộn tiền</w:t>
      </w:r>
      <w:r w:rsidRPr="00161993">
        <w:rPr>
          <w:rFonts w:asciiTheme="majorHAnsi" w:hAnsiTheme="majorHAnsi" w:cstheme="majorHAnsi"/>
          <w:sz w:val="28"/>
          <w:szCs w:val="28"/>
          <w:lang w:val="fr-FR"/>
        </w:rPr>
        <w:t>.</w:t>
      </w:r>
      <w:r w:rsidRPr="00D20C35">
        <w:rPr>
          <w:rFonts w:asciiTheme="majorHAnsi" w:hAnsiTheme="majorHAnsi" w:cstheme="majorHAnsi"/>
          <w:sz w:val="28"/>
          <w:szCs w:val="28"/>
          <w:lang w:val="vi-VN"/>
        </w:rPr>
        <w:t xml:space="preserve"> Các giao thức như Coin Join, SharedCoin và CoinSwap cho phép những người dùng ít bitcoin tập hợp với nhau để tạo thành một giao dịch trao đổi bitcoin trong vài bước. </w:t>
      </w:r>
    </w:p>
    <w:p w:rsidR="007D48AB" w:rsidRPr="007A765E" w:rsidRDefault="00685316" w:rsidP="009719ED">
      <w:pPr>
        <w:tabs>
          <w:tab w:val="num" w:pos="720"/>
        </w:tabs>
        <w:spacing w:before="120" w:after="120" w:line="276" w:lineRule="auto"/>
        <w:jc w:val="both"/>
        <w:rPr>
          <w:rFonts w:asciiTheme="majorHAnsi" w:hAnsiTheme="majorHAnsi" w:cstheme="majorHAnsi"/>
          <w:sz w:val="28"/>
          <w:szCs w:val="28"/>
          <w:lang w:val="vi-VN"/>
        </w:rPr>
      </w:pPr>
      <w:r w:rsidRPr="00161993">
        <w:rPr>
          <w:rFonts w:asciiTheme="majorHAnsi" w:hAnsiTheme="majorHAnsi" w:cstheme="majorHAnsi"/>
          <w:sz w:val="28"/>
          <w:szCs w:val="28"/>
          <w:lang w:val="vi-VN"/>
        </w:rPr>
        <w:tab/>
      </w:r>
      <w:r w:rsidR="007D48AB" w:rsidRPr="00D20C35">
        <w:rPr>
          <w:rFonts w:asciiTheme="majorHAnsi" w:hAnsiTheme="majorHAnsi" w:cstheme="majorHAnsi"/>
          <w:sz w:val="28"/>
          <w:szCs w:val="28"/>
          <w:lang w:val="vi-VN"/>
        </w:rPr>
        <w:t>Việc sử dụng các dịch vụ trộn tiền đúng cách hoàn toàn phá vỡ chuỗi liên kết các giao dịch, khiến việc điều tra gặp khó khăn.</w:t>
      </w:r>
      <w:r w:rsidRPr="00161993">
        <w:rPr>
          <w:rFonts w:asciiTheme="majorHAnsi" w:hAnsiTheme="majorHAnsi" w:cstheme="majorHAnsi"/>
          <w:sz w:val="28"/>
          <w:szCs w:val="28"/>
          <w:lang w:val="vi-VN"/>
        </w:rPr>
        <w:t xml:space="preserve"> </w:t>
      </w:r>
      <w:r w:rsidR="007D48AB" w:rsidRPr="00D20C35">
        <w:rPr>
          <w:rFonts w:asciiTheme="majorHAnsi" w:hAnsiTheme="majorHAnsi" w:cstheme="majorHAnsi"/>
          <w:sz w:val="28"/>
          <w:szCs w:val="28"/>
          <w:lang w:val="vi-VN"/>
        </w:rPr>
        <w:t xml:space="preserve">Nhận dạng một mixer là rất quan trọng; </w:t>
      </w:r>
      <w:r w:rsidR="009719ED" w:rsidRPr="009719ED">
        <w:rPr>
          <w:rFonts w:asciiTheme="majorHAnsi" w:hAnsiTheme="majorHAnsi" w:cstheme="majorHAnsi"/>
          <w:sz w:val="28"/>
          <w:szCs w:val="28"/>
          <w:lang w:val="vi-VN"/>
        </w:rPr>
        <w:t xml:space="preserve">nếu </w:t>
      </w:r>
      <w:r w:rsidR="007D48AB" w:rsidRPr="00D20C35">
        <w:rPr>
          <w:rFonts w:asciiTheme="majorHAnsi" w:hAnsiTheme="majorHAnsi" w:cstheme="majorHAnsi"/>
          <w:sz w:val="28"/>
          <w:szCs w:val="28"/>
          <w:lang w:val="vi-VN"/>
        </w:rPr>
        <w:t xml:space="preserve">không </w:t>
      </w:r>
      <w:r w:rsidR="009719ED" w:rsidRPr="009719ED">
        <w:rPr>
          <w:rFonts w:asciiTheme="majorHAnsi" w:hAnsiTheme="majorHAnsi" w:cstheme="majorHAnsi"/>
          <w:sz w:val="28"/>
          <w:szCs w:val="28"/>
          <w:lang w:val="vi-VN"/>
        </w:rPr>
        <w:t xml:space="preserve">nhận dạng đúng sẽ dẫn </w:t>
      </w:r>
      <w:r w:rsidR="007D48AB" w:rsidRPr="00D20C35">
        <w:rPr>
          <w:rFonts w:asciiTheme="majorHAnsi" w:hAnsiTheme="majorHAnsi" w:cstheme="majorHAnsi"/>
          <w:sz w:val="28"/>
          <w:szCs w:val="28"/>
          <w:lang w:val="vi-VN"/>
        </w:rPr>
        <w:t>tới việc đi theo hướng điều tra sai và xác định nhầm người.</w:t>
      </w:r>
    </w:p>
    <w:p w:rsidR="00865861" w:rsidRPr="00D20C35" w:rsidRDefault="00E466E7" w:rsidP="009719ED">
      <w:pPr>
        <w:tabs>
          <w:tab w:val="num" w:pos="720"/>
        </w:tabs>
        <w:spacing w:before="120" w:after="120" w:line="276" w:lineRule="auto"/>
        <w:jc w:val="both"/>
        <w:rPr>
          <w:rFonts w:asciiTheme="majorHAnsi" w:hAnsiTheme="majorHAnsi" w:cstheme="majorHAnsi"/>
          <w:sz w:val="28"/>
          <w:szCs w:val="28"/>
          <w:lang w:val="vi-VN"/>
        </w:rPr>
      </w:pPr>
      <w:r w:rsidRPr="007A765E">
        <w:rPr>
          <w:rFonts w:asciiTheme="majorHAnsi" w:hAnsiTheme="majorHAnsi" w:cstheme="majorHAnsi"/>
          <w:sz w:val="28"/>
          <w:szCs w:val="28"/>
          <w:lang w:val="vi-VN"/>
        </w:rPr>
        <w:tab/>
      </w:r>
      <w:r w:rsidR="00A74B71" w:rsidRPr="00D20C35">
        <w:rPr>
          <w:rFonts w:asciiTheme="majorHAnsi" w:hAnsiTheme="majorHAnsi" w:cstheme="majorHAnsi"/>
          <w:sz w:val="28"/>
          <w:szCs w:val="28"/>
          <w:lang w:val="vi-VN"/>
        </w:rPr>
        <w:t xml:space="preserve">Trên đây là </w:t>
      </w:r>
      <w:r w:rsidR="00F60FFF" w:rsidRPr="00D20C35">
        <w:rPr>
          <w:rFonts w:asciiTheme="majorHAnsi" w:hAnsiTheme="majorHAnsi" w:cstheme="majorHAnsi"/>
          <w:sz w:val="28"/>
          <w:szCs w:val="28"/>
          <w:lang w:val="vi-VN"/>
        </w:rPr>
        <w:t xml:space="preserve">một số </w:t>
      </w:r>
      <w:r w:rsidR="00A74B71" w:rsidRPr="00D20C35">
        <w:rPr>
          <w:rFonts w:asciiTheme="majorHAnsi" w:hAnsiTheme="majorHAnsi" w:cstheme="majorHAnsi"/>
          <w:sz w:val="28"/>
          <w:szCs w:val="28"/>
          <w:lang w:val="vi-VN"/>
        </w:rPr>
        <w:t xml:space="preserve">kết quả thu </w:t>
      </w:r>
      <w:r w:rsidR="00F60FFF" w:rsidRPr="00D20C35">
        <w:rPr>
          <w:rFonts w:asciiTheme="majorHAnsi" w:hAnsiTheme="majorHAnsi" w:cstheme="majorHAnsi"/>
          <w:sz w:val="28"/>
          <w:szCs w:val="28"/>
          <w:lang w:val="vi-VN"/>
        </w:rPr>
        <w:t>hoạch</w:t>
      </w:r>
      <w:r w:rsidR="00A74B71" w:rsidRPr="00D20C35">
        <w:rPr>
          <w:rFonts w:asciiTheme="majorHAnsi" w:hAnsiTheme="majorHAnsi" w:cstheme="majorHAnsi"/>
          <w:sz w:val="28"/>
          <w:szCs w:val="28"/>
          <w:lang w:val="vi-VN"/>
        </w:rPr>
        <w:t xml:space="preserve"> được từ khóa học </w:t>
      </w:r>
      <w:r w:rsidR="00A74B71" w:rsidRPr="002E26DB">
        <w:rPr>
          <w:rFonts w:asciiTheme="majorHAnsi" w:hAnsiTheme="majorHAnsi" w:cstheme="majorHAnsi"/>
          <w:i/>
          <w:sz w:val="28"/>
          <w:szCs w:val="28"/>
          <w:lang w:val="vi-VN"/>
        </w:rPr>
        <w:t>“</w:t>
      </w:r>
      <w:r w:rsidR="005C5FE0" w:rsidRPr="002E26DB">
        <w:rPr>
          <w:rFonts w:asciiTheme="majorHAnsi" w:hAnsiTheme="majorHAnsi" w:cstheme="majorHAnsi"/>
          <w:i/>
          <w:sz w:val="28"/>
          <w:szCs w:val="28"/>
          <w:lang w:val="vi-VN"/>
        </w:rPr>
        <w:t xml:space="preserve">Điều tra tội phạm liên quan đến </w:t>
      </w:r>
      <w:r w:rsidR="00D65EAC" w:rsidRPr="002E26DB">
        <w:rPr>
          <w:rFonts w:asciiTheme="majorHAnsi" w:hAnsiTheme="majorHAnsi" w:cstheme="majorHAnsi"/>
          <w:i/>
          <w:sz w:val="28"/>
          <w:szCs w:val="28"/>
          <w:lang w:val="vi-VN"/>
        </w:rPr>
        <w:t xml:space="preserve">tiền </w:t>
      </w:r>
      <w:r w:rsidR="00161993" w:rsidRPr="002E26DB">
        <w:rPr>
          <w:rFonts w:asciiTheme="majorHAnsi" w:hAnsiTheme="majorHAnsi" w:cstheme="majorHAnsi"/>
          <w:i/>
          <w:sz w:val="28"/>
          <w:szCs w:val="28"/>
          <w:lang w:val="vi-VN"/>
        </w:rPr>
        <w:t>ảo</w:t>
      </w:r>
      <w:r w:rsidR="00A74B71" w:rsidRPr="002E26DB">
        <w:rPr>
          <w:rFonts w:asciiTheme="majorHAnsi" w:hAnsiTheme="majorHAnsi" w:cstheme="majorHAnsi"/>
          <w:i/>
          <w:sz w:val="28"/>
          <w:szCs w:val="28"/>
          <w:lang w:val="vi-VN"/>
        </w:rPr>
        <w:t>”</w:t>
      </w:r>
      <w:r w:rsidR="00A74B71" w:rsidRPr="00D20C35">
        <w:rPr>
          <w:rFonts w:asciiTheme="majorHAnsi" w:hAnsiTheme="majorHAnsi" w:cstheme="majorHAnsi"/>
          <w:sz w:val="28"/>
          <w:szCs w:val="28"/>
          <w:lang w:val="vi-VN"/>
        </w:rPr>
        <w:t xml:space="preserve"> tổ chức tại </w:t>
      </w:r>
      <w:r w:rsidR="005C5FE0" w:rsidRPr="00D20C35">
        <w:rPr>
          <w:rFonts w:asciiTheme="majorHAnsi" w:hAnsiTheme="majorHAnsi" w:cstheme="majorHAnsi"/>
          <w:sz w:val="28"/>
          <w:szCs w:val="28"/>
          <w:lang w:val="vi-VN"/>
        </w:rPr>
        <w:t>Thái Lan</w:t>
      </w:r>
      <w:r w:rsidR="00071D6C" w:rsidRPr="00D20C35">
        <w:rPr>
          <w:rFonts w:asciiTheme="majorHAnsi" w:hAnsiTheme="majorHAnsi" w:cstheme="majorHAnsi"/>
          <w:sz w:val="28"/>
          <w:szCs w:val="28"/>
          <w:lang w:val="vi-VN"/>
        </w:rPr>
        <w:t xml:space="preserve"> từ ngày </w:t>
      </w:r>
      <w:r w:rsidR="005C5FE0" w:rsidRPr="00D20C35">
        <w:rPr>
          <w:rFonts w:asciiTheme="majorHAnsi" w:hAnsiTheme="majorHAnsi" w:cstheme="majorHAnsi"/>
          <w:sz w:val="28"/>
          <w:szCs w:val="28"/>
          <w:lang w:val="vi-VN"/>
        </w:rPr>
        <w:t>11-15/</w:t>
      </w:r>
      <w:r w:rsidR="002E26DB" w:rsidRPr="002E26DB">
        <w:rPr>
          <w:rFonts w:asciiTheme="majorHAnsi" w:hAnsiTheme="majorHAnsi" w:cstheme="majorHAnsi"/>
          <w:sz w:val="28"/>
          <w:szCs w:val="28"/>
          <w:lang w:val="vi-VN"/>
        </w:rPr>
        <w:t>6</w:t>
      </w:r>
      <w:r w:rsidR="005C5FE0" w:rsidRPr="00D20C35">
        <w:rPr>
          <w:rFonts w:asciiTheme="majorHAnsi" w:hAnsiTheme="majorHAnsi" w:cstheme="majorHAnsi"/>
          <w:sz w:val="28"/>
          <w:szCs w:val="28"/>
          <w:lang w:val="vi-VN"/>
        </w:rPr>
        <w:t>/2018</w:t>
      </w:r>
      <w:r w:rsidR="00A74B71" w:rsidRPr="00D20C35">
        <w:rPr>
          <w:rFonts w:asciiTheme="majorHAnsi" w:hAnsiTheme="majorHAnsi" w:cstheme="majorHAnsi"/>
          <w:sz w:val="28"/>
          <w:szCs w:val="28"/>
          <w:lang w:val="vi-VN"/>
        </w:rPr>
        <w:t xml:space="preserve">, </w:t>
      </w:r>
      <w:r w:rsidR="00161993" w:rsidRPr="00161993">
        <w:rPr>
          <w:rFonts w:asciiTheme="majorHAnsi" w:hAnsiTheme="majorHAnsi" w:cstheme="majorHAnsi"/>
          <w:sz w:val="28"/>
          <w:szCs w:val="28"/>
          <w:lang w:val="vi-VN"/>
        </w:rPr>
        <w:t>cán bộ công tác</w:t>
      </w:r>
      <w:r w:rsidR="00A74B71" w:rsidRPr="00D20C35">
        <w:rPr>
          <w:rFonts w:asciiTheme="majorHAnsi" w:hAnsiTheme="majorHAnsi" w:cstheme="majorHAnsi"/>
          <w:sz w:val="28"/>
          <w:szCs w:val="28"/>
          <w:lang w:val="vi-VN"/>
        </w:rPr>
        <w:t xml:space="preserve"> xin gửi Vụ Tổ chức cán bộ để báo cáo./.</w:t>
      </w:r>
    </w:p>
    <w:p w:rsidR="001052B5" w:rsidRPr="00BF545D" w:rsidRDefault="001052B5" w:rsidP="00D20DC0">
      <w:pPr>
        <w:spacing w:before="60" w:after="60" w:line="288" w:lineRule="auto"/>
        <w:ind w:firstLine="720"/>
        <w:jc w:val="both"/>
        <w:rPr>
          <w:rFonts w:ascii="Times New Roman" w:hAnsi="Times New Roman" w:cs="Times New Roman"/>
          <w:sz w:val="28"/>
          <w:szCs w:val="28"/>
          <w:lang w:val="vi-VN"/>
        </w:rPr>
      </w:pPr>
    </w:p>
    <w:tbl>
      <w:tblPr>
        <w:tblStyle w:val="GridTableLight"/>
        <w:tblW w:w="9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5"/>
        <w:gridCol w:w="5484"/>
      </w:tblGrid>
      <w:tr w:rsidR="00865861" w:rsidRPr="00DF75B1" w:rsidTr="00AF02AC">
        <w:trPr>
          <w:trHeight w:val="574"/>
        </w:trPr>
        <w:tc>
          <w:tcPr>
            <w:tcW w:w="4075" w:type="dxa"/>
          </w:tcPr>
          <w:p w:rsidR="00865861" w:rsidRPr="00BF545D" w:rsidRDefault="00865861" w:rsidP="00865861">
            <w:pPr>
              <w:rPr>
                <w:rFonts w:ascii="Times New Roman" w:hAnsi="Times New Roman" w:cs="Times New Roman"/>
                <w:b/>
                <w:i/>
                <w:sz w:val="24"/>
                <w:szCs w:val="28"/>
                <w:lang w:val="vi-VN"/>
              </w:rPr>
            </w:pPr>
            <w:r w:rsidRPr="00BF545D">
              <w:rPr>
                <w:rFonts w:ascii="Times New Roman" w:hAnsi="Times New Roman" w:cs="Times New Roman"/>
                <w:b/>
                <w:i/>
                <w:sz w:val="24"/>
                <w:szCs w:val="28"/>
                <w:lang w:val="vi-VN"/>
              </w:rPr>
              <w:t>Nơi nhận:</w:t>
            </w:r>
          </w:p>
          <w:p w:rsidR="00865861" w:rsidRPr="00BF545D" w:rsidRDefault="001052B5" w:rsidP="00865861">
            <w:pPr>
              <w:rPr>
                <w:rFonts w:ascii="Times New Roman" w:hAnsi="Times New Roman" w:cs="Times New Roman"/>
                <w:sz w:val="24"/>
                <w:szCs w:val="28"/>
                <w:lang w:val="vi-VN"/>
              </w:rPr>
            </w:pPr>
            <w:r w:rsidRPr="00BF545D">
              <w:rPr>
                <w:rFonts w:ascii="Times New Roman" w:hAnsi="Times New Roman" w:cs="Times New Roman"/>
                <w:sz w:val="24"/>
                <w:szCs w:val="28"/>
                <w:lang w:val="vi-VN"/>
              </w:rPr>
              <w:t>- Như trên;</w:t>
            </w:r>
          </w:p>
          <w:p w:rsidR="001052B5" w:rsidRPr="00BF545D" w:rsidRDefault="001052B5" w:rsidP="00865861">
            <w:pPr>
              <w:rPr>
                <w:rFonts w:ascii="Times New Roman" w:hAnsi="Times New Roman" w:cs="Times New Roman"/>
                <w:b/>
                <w:i/>
                <w:sz w:val="12"/>
                <w:szCs w:val="28"/>
                <w:lang w:val="vi-VN"/>
              </w:rPr>
            </w:pPr>
          </w:p>
          <w:p w:rsidR="00865861" w:rsidRPr="00BF545D" w:rsidRDefault="00865861" w:rsidP="00865861">
            <w:pPr>
              <w:rPr>
                <w:rFonts w:ascii="Times New Roman" w:hAnsi="Times New Roman" w:cs="Times New Roman"/>
                <w:b/>
                <w:i/>
                <w:sz w:val="24"/>
                <w:szCs w:val="28"/>
                <w:lang w:val="vi-VN"/>
              </w:rPr>
            </w:pPr>
            <w:r w:rsidRPr="00BF545D">
              <w:rPr>
                <w:rFonts w:ascii="Times New Roman" w:hAnsi="Times New Roman" w:cs="Times New Roman"/>
                <w:b/>
                <w:i/>
                <w:sz w:val="24"/>
                <w:szCs w:val="28"/>
                <w:lang w:val="vi-VN"/>
              </w:rPr>
              <w:t>Đính kèm:</w:t>
            </w:r>
          </w:p>
          <w:p w:rsidR="00865861" w:rsidRPr="00BF545D" w:rsidRDefault="00865861" w:rsidP="00865861">
            <w:pPr>
              <w:rPr>
                <w:rFonts w:ascii="Times New Roman" w:hAnsi="Times New Roman" w:cs="Times New Roman"/>
                <w:sz w:val="24"/>
                <w:szCs w:val="28"/>
                <w:lang w:val="vi-VN"/>
              </w:rPr>
            </w:pPr>
            <w:r w:rsidRPr="00BF545D">
              <w:rPr>
                <w:rFonts w:ascii="Times New Roman" w:hAnsi="Times New Roman" w:cs="Times New Roman"/>
                <w:sz w:val="24"/>
                <w:szCs w:val="28"/>
                <w:lang w:val="vi-VN"/>
              </w:rPr>
              <w:t>- Quyết đị</w:t>
            </w:r>
            <w:r w:rsidR="005048E0" w:rsidRPr="00BF545D">
              <w:rPr>
                <w:rFonts w:ascii="Times New Roman" w:hAnsi="Times New Roman" w:cs="Times New Roman"/>
                <w:sz w:val="24"/>
                <w:szCs w:val="28"/>
                <w:lang w:val="vi-VN"/>
              </w:rPr>
              <w:t xml:space="preserve">nh </w:t>
            </w:r>
            <w:r w:rsidR="005C5FE0" w:rsidRPr="00BF545D">
              <w:rPr>
                <w:rFonts w:ascii="Times New Roman" w:hAnsi="Times New Roman" w:cs="Times New Roman"/>
                <w:sz w:val="24"/>
                <w:szCs w:val="28"/>
                <w:lang w:val="vi-VN"/>
              </w:rPr>
              <w:t>1156</w:t>
            </w:r>
            <w:r w:rsidR="005048E0" w:rsidRPr="00BF545D">
              <w:rPr>
                <w:rFonts w:ascii="Times New Roman" w:hAnsi="Times New Roman" w:cs="Times New Roman"/>
                <w:sz w:val="24"/>
                <w:szCs w:val="28"/>
                <w:lang w:val="vi-VN"/>
              </w:rPr>
              <w:t>/QĐ-NHNN;</w:t>
            </w:r>
          </w:p>
          <w:p w:rsidR="00107CF4" w:rsidRPr="00BF545D" w:rsidRDefault="00107CF4" w:rsidP="00865861">
            <w:pPr>
              <w:rPr>
                <w:rFonts w:ascii="Times New Roman" w:hAnsi="Times New Roman" w:cs="Times New Roman"/>
                <w:sz w:val="24"/>
                <w:szCs w:val="28"/>
                <w:lang w:val="vi-VN"/>
              </w:rPr>
            </w:pPr>
            <w:r w:rsidRPr="00BF545D">
              <w:rPr>
                <w:rFonts w:ascii="Times New Roman" w:hAnsi="Times New Roman" w:cs="Times New Roman"/>
                <w:sz w:val="24"/>
                <w:szCs w:val="28"/>
                <w:lang w:val="vi-VN"/>
              </w:rPr>
              <w:t>- Tài liệu khóa học.</w:t>
            </w:r>
          </w:p>
        </w:tc>
        <w:tc>
          <w:tcPr>
            <w:tcW w:w="5484" w:type="dxa"/>
          </w:tcPr>
          <w:p w:rsidR="00865861" w:rsidRPr="00BF545D" w:rsidRDefault="00161993" w:rsidP="004C3AA1">
            <w:pPr>
              <w:jc w:val="center"/>
              <w:rPr>
                <w:rFonts w:ascii="Times New Roman" w:hAnsi="Times New Roman" w:cs="Times New Roman"/>
                <w:b/>
                <w:sz w:val="28"/>
                <w:szCs w:val="28"/>
                <w:lang w:val="vi-VN"/>
              </w:rPr>
            </w:pPr>
            <w:r w:rsidRPr="0004717B">
              <w:rPr>
                <w:rFonts w:ascii="Times New Roman" w:hAnsi="Times New Roman" w:cs="Times New Roman"/>
                <w:b/>
                <w:sz w:val="28"/>
                <w:szCs w:val="28"/>
                <w:lang w:val="vi-VN"/>
              </w:rPr>
              <w:t>CÁN BỘ</w:t>
            </w:r>
            <w:r w:rsidR="00865861" w:rsidRPr="00BF545D">
              <w:rPr>
                <w:rFonts w:ascii="Times New Roman" w:hAnsi="Times New Roman" w:cs="Times New Roman"/>
                <w:b/>
                <w:sz w:val="28"/>
                <w:szCs w:val="28"/>
                <w:lang w:val="vi-VN"/>
              </w:rPr>
              <w:t xml:space="preserve"> CÔNG TÁC</w:t>
            </w:r>
          </w:p>
          <w:p w:rsidR="00865861" w:rsidRPr="00BF545D" w:rsidRDefault="00865861" w:rsidP="004C3AA1">
            <w:pPr>
              <w:jc w:val="center"/>
              <w:rPr>
                <w:rFonts w:ascii="Times New Roman" w:hAnsi="Times New Roman" w:cs="Times New Roman"/>
                <w:sz w:val="28"/>
                <w:szCs w:val="28"/>
                <w:lang w:val="vi-VN"/>
              </w:rPr>
            </w:pPr>
          </w:p>
          <w:p w:rsidR="00865861" w:rsidRPr="00BF545D" w:rsidRDefault="00865861" w:rsidP="004C3AA1">
            <w:pPr>
              <w:jc w:val="center"/>
              <w:rPr>
                <w:rFonts w:ascii="Times New Roman" w:hAnsi="Times New Roman" w:cs="Times New Roman"/>
                <w:sz w:val="28"/>
                <w:szCs w:val="28"/>
                <w:lang w:val="vi-VN"/>
              </w:rPr>
            </w:pPr>
          </w:p>
          <w:p w:rsidR="00865861" w:rsidRPr="00BF545D" w:rsidRDefault="00865861" w:rsidP="004C3AA1">
            <w:pPr>
              <w:jc w:val="center"/>
              <w:rPr>
                <w:rFonts w:ascii="Times New Roman" w:hAnsi="Times New Roman" w:cs="Times New Roman"/>
                <w:sz w:val="28"/>
                <w:szCs w:val="28"/>
                <w:lang w:val="vi-VN"/>
              </w:rPr>
            </w:pPr>
          </w:p>
          <w:p w:rsidR="00865861" w:rsidRPr="00BF545D" w:rsidRDefault="00865861" w:rsidP="004C3AA1">
            <w:pPr>
              <w:jc w:val="center"/>
              <w:rPr>
                <w:rFonts w:ascii="Times New Roman" w:hAnsi="Times New Roman" w:cs="Times New Roman"/>
                <w:sz w:val="28"/>
                <w:szCs w:val="28"/>
                <w:lang w:val="vi-VN"/>
              </w:rPr>
            </w:pPr>
          </w:p>
          <w:p w:rsidR="00865861" w:rsidRPr="00BF545D" w:rsidRDefault="001052B5" w:rsidP="004C3AA1">
            <w:pPr>
              <w:jc w:val="center"/>
              <w:rPr>
                <w:rFonts w:ascii="Times New Roman" w:hAnsi="Times New Roman" w:cs="Times New Roman"/>
                <w:b/>
                <w:sz w:val="28"/>
                <w:szCs w:val="28"/>
                <w:lang w:val="vi-VN"/>
              </w:rPr>
            </w:pPr>
            <w:r w:rsidRPr="00BF545D">
              <w:rPr>
                <w:rFonts w:ascii="Times New Roman" w:hAnsi="Times New Roman" w:cs="Times New Roman"/>
                <w:b/>
                <w:sz w:val="28"/>
                <w:szCs w:val="28"/>
                <w:lang w:val="vi-VN"/>
              </w:rPr>
              <w:t>Lại Thị My</w:t>
            </w:r>
          </w:p>
          <w:p w:rsidR="00865861" w:rsidRPr="00BF545D" w:rsidRDefault="00865861" w:rsidP="004C3AA1">
            <w:pPr>
              <w:jc w:val="center"/>
              <w:rPr>
                <w:rFonts w:ascii="Times New Roman" w:hAnsi="Times New Roman" w:cs="Times New Roman"/>
                <w:sz w:val="28"/>
                <w:szCs w:val="28"/>
                <w:lang w:val="vi-VN"/>
              </w:rPr>
            </w:pPr>
            <w:r w:rsidRPr="00BF545D">
              <w:rPr>
                <w:rFonts w:ascii="Times New Roman" w:hAnsi="Times New Roman" w:cs="Times New Roman"/>
                <w:sz w:val="28"/>
                <w:szCs w:val="28"/>
                <w:lang w:val="vi-VN"/>
              </w:rPr>
              <w:t>Chuyên viên Vụ Thanh toán</w:t>
            </w:r>
          </w:p>
        </w:tc>
      </w:tr>
    </w:tbl>
    <w:p w:rsidR="001F31ED" w:rsidRPr="00BF545D" w:rsidRDefault="001F31ED" w:rsidP="001F31ED">
      <w:pPr>
        <w:spacing w:after="0" w:line="360" w:lineRule="auto"/>
        <w:jc w:val="both"/>
        <w:rPr>
          <w:rFonts w:ascii="Arial" w:hAnsi="Arial" w:cs="Arial"/>
          <w:sz w:val="26"/>
          <w:szCs w:val="26"/>
          <w:lang w:val="vi-VN"/>
        </w:rPr>
      </w:pPr>
    </w:p>
    <w:p w:rsidR="001F31ED" w:rsidRPr="00BF545D" w:rsidRDefault="001F31ED" w:rsidP="001F31ED">
      <w:pPr>
        <w:spacing w:after="0" w:line="360" w:lineRule="auto"/>
        <w:jc w:val="both"/>
        <w:rPr>
          <w:rFonts w:ascii="Arial" w:hAnsi="Arial" w:cs="Arial"/>
          <w:b/>
          <w:sz w:val="26"/>
          <w:szCs w:val="26"/>
          <w:lang w:val="vi-VN"/>
        </w:rPr>
      </w:pPr>
    </w:p>
    <w:sectPr w:rsidR="001F31ED" w:rsidRPr="00BF545D" w:rsidSect="007D48AB">
      <w:headerReference w:type="default" r:id="rId32"/>
      <w:footerReference w:type="default" r:id="rId33"/>
      <w:pgSz w:w="11909" w:h="16834"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BFA" w:rsidRDefault="00397BFA" w:rsidP="00A27CC1">
      <w:pPr>
        <w:spacing w:after="0" w:line="240" w:lineRule="auto"/>
      </w:pPr>
      <w:r>
        <w:separator/>
      </w:r>
    </w:p>
  </w:endnote>
  <w:endnote w:type="continuationSeparator" w:id="1">
    <w:p w:rsidR="00397BFA" w:rsidRDefault="00397BFA" w:rsidP="00A27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816578"/>
      <w:docPartObj>
        <w:docPartGallery w:val="Page Numbers (Bottom of Page)"/>
        <w:docPartUnique/>
      </w:docPartObj>
    </w:sdtPr>
    <w:sdtEndPr>
      <w:rPr>
        <w:rFonts w:ascii="Times New Roman" w:hAnsi="Times New Roman" w:cs="Times New Roman"/>
        <w:noProof/>
        <w:sz w:val="24"/>
      </w:rPr>
    </w:sdtEndPr>
    <w:sdtContent>
      <w:p w:rsidR="007D48AB" w:rsidRPr="0092179C" w:rsidRDefault="0090441C">
        <w:pPr>
          <w:pStyle w:val="Footer"/>
          <w:jc w:val="center"/>
          <w:rPr>
            <w:rFonts w:ascii="Times New Roman" w:hAnsi="Times New Roman" w:cs="Times New Roman"/>
            <w:sz w:val="24"/>
          </w:rPr>
        </w:pPr>
        <w:r w:rsidRPr="0092179C">
          <w:rPr>
            <w:rFonts w:ascii="Times New Roman" w:hAnsi="Times New Roman" w:cs="Times New Roman"/>
            <w:sz w:val="24"/>
          </w:rPr>
          <w:fldChar w:fldCharType="begin"/>
        </w:r>
        <w:r w:rsidR="007D48AB" w:rsidRPr="0092179C">
          <w:rPr>
            <w:rFonts w:ascii="Times New Roman" w:hAnsi="Times New Roman" w:cs="Times New Roman"/>
            <w:sz w:val="24"/>
          </w:rPr>
          <w:instrText xml:space="preserve"> PAGE   \* MERGEFORMAT </w:instrText>
        </w:r>
        <w:r w:rsidRPr="0092179C">
          <w:rPr>
            <w:rFonts w:ascii="Times New Roman" w:hAnsi="Times New Roman" w:cs="Times New Roman"/>
            <w:sz w:val="24"/>
          </w:rPr>
          <w:fldChar w:fldCharType="separate"/>
        </w:r>
        <w:r w:rsidR="00DF75B1">
          <w:rPr>
            <w:rFonts w:ascii="Times New Roman" w:hAnsi="Times New Roman" w:cs="Times New Roman"/>
            <w:noProof/>
            <w:sz w:val="24"/>
          </w:rPr>
          <w:t>2</w:t>
        </w:r>
        <w:r w:rsidRPr="0092179C">
          <w:rPr>
            <w:rFonts w:ascii="Times New Roman" w:hAnsi="Times New Roman" w:cs="Times New Roman"/>
            <w:noProof/>
            <w:sz w:val="24"/>
          </w:rPr>
          <w:fldChar w:fldCharType="end"/>
        </w:r>
      </w:p>
    </w:sdtContent>
  </w:sdt>
  <w:p w:rsidR="007D48AB" w:rsidRDefault="007D48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BFA" w:rsidRDefault="00397BFA" w:rsidP="00A27CC1">
      <w:pPr>
        <w:spacing w:after="0" w:line="240" w:lineRule="auto"/>
      </w:pPr>
      <w:r>
        <w:separator/>
      </w:r>
    </w:p>
  </w:footnote>
  <w:footnote w:type="continuationSeparator" w:id="1">
    <w:p w:rsidR="00397BFA" w:rsidRDefault="00397BFA" w:rsidP="00A27CC1">
      <w:pPr>
        <w:spacing w:after="0" w:line="240" w:lineRule="auto"/>
      </w:pPr>
      <w:r>
        <w:continuationSeparator/>
      </w:r>
    </w:p>
  </w:footnote>
  <w:footnote w:id="2">
    <w:p w:rsidR="00350698" w:rsidRPr="00350698" w:rsidRDefault="00350698" w:rsidP="00350698">
      <w:pPr>
        <w:pStyle w:val="ListParagraph"/>
        <w:spacing w:after="0" w:line="288" w:lineRule="auto"/>
        <w:ind w:left="0" w:firstLine="284"/>
        <w:jc w:val="both"/>
        <w:rPr>
          <w:rFonts w:asciiTheme="majorHAnsi" w:hAnsiTheme="majorHAnsi" w:cstheme="majorHAnsi"/>
          <w:sz w:val="20"/>
          <w:szCs w:val="20"/>
        </w:rPr>
      </w:pPr>
      <w:r w:rsidRPr="00350698">
        <w:rPr>
          <w:rStyle w:val="FootnoteReference"/>
          <w:rFonts w:asciiTheme="majorHAnsi" w:hAnsiTheme="majorHAnsi" w:cstheme="majorHAnsi"/>
          <w:sz w:val="20"/>
          <w:szCs w:val="20"/>
        </w:rPr>
        <w:footnoteRef/>
      </w:r>
      <w:r w:rsidRPr="00350698">
        <w:rPr>
          <w:rFonts w:asciiTheme="majorHAnsi" w:hAnsiTheme="majorHAnsi" w:cstheme="majorHAnsi"/>
          <w:sz w:val="20"/>
          <w:szCs w:val="20"/>
        </w:rPr>
        <w:t xml:space="preserve"> Theo nghiên cứu của NHNN Việt Nam: </w:t>
      </w:r>
      <w:r>
        <w:rPr>
          <w:rFonts w:asciiTheme="majorHAnsi" w:hAnsiTheme="majorHAnsi" w:cstheme="majorHAnsi"/>
          <w:sz w:val="20"/>
          <w:szCs w:val="20"/>
        </w:rPr>
        <w:t>H</w:t>
      </w:r>
      <w:r w:rsidRPr="00350698">
        <w:rPr>
          <w:rFonts w:asciiTheme="majorHAnsi" w:hAnsiTheme="majorHAnsi" w:cstheme="majorHAnsi"/>
          <w:sz w:val="20"/>
          <w:szCs w:val="20"/>
        </w:rPr>
        <w:t xml:space="preserve">ầu hết các quốc gia trên thế giới đều </w:t>
      </w:r>
      <w:r w:rsidRPr="00350698">
        <w:rPr>
          <w:rFonts w:asciiTheme="majorHAnsi" w:hAnsiTheme="majorHAnsi" w:cstheme="majorHAnsi"/>
          <w:spacing w:val="-2"/>
          <w:sz w:val="20"/>
          <w:szCs w:val="20"/>
        </w:rPr>
        <w:t>không coi Bitcoin là đồng tiền pháp định và không phải là phương tiện thanh toán hợp pháp</w:t>
      </w:r>
      <w:r>
        <w:rPr>
          <w:rFonts w:asciiTheme="majorHAnsi" w:hAnsiTheme="majorHAnsi" w:cstheme="majorHAnsi"/>
          <w:spacing w:val="-2"/>
          <w:sz w:val="20"/>
          <w:szCs w:val="20"/>
        </w:rPr>
        <w:t xml:space="preserve">; đồng thời có </w:t>
      </w:r>
      <w:r w:rsidRPr="00350698">
        <w:rPr>
          <w:rFonts w:asciiTheme="majorHAnsi" w:hAnsiTheme="majorHAnsi" w:cstheme="majorHAnsi"/>
          <w:spacing w:val="-2"/>
          <w:sz w:val="20"/>
          <w:szCs w:val="20"/>
        </w:rPr>
        <w:t>cảnh báo</w:t>
      </w:r>
      <w:r>
        <w:rPr>
          <w:rFonts w:asciiTheme="majorHAnsi" w:hAnsiTheme="majorHAnsi" w:cstheme="majorHAnsi"/>
          <w:spacing w:val="-2"/>
          <w:sz w:val="20"/>
          <w:szCs w:val="20"/>
        </w:rPr>
        <w:t xml:space="preserve"> về mức độ rủi ro liên quan đến việc sử dụng đồng tiền này; </w:t>
      </w:r>
      <w:r w:rsidRPr="00350698">
        <w:rPr>
          <w:rFonts w:asciiTheme="majorHAnsi" w:hAnsiTheme="majorHAnsi" w:cstheme="majorHAnsi"/>
          <w:spacing w:val="-2"/>
          <w:sz w:val="20"/>
          <w:szCs w:val="20"/>
        </w:rPr>
        <w:t>Chỉ có Nhật Bản là quốc gia coi Bitcoin là phương tiện thanh toán hợp pháp trên lãnh thổ Nhật kể từ ngày 1/4/2017 (Luật dịch vụ thanh toán sửa đổi) và chịu sự quản lý, giám sát chặt chẽ của Cơ quan quản lý dịch vụ tài chính Nhật Bả</w:t>
      </w:r>
      <w:r>
        <w:rPr>
          <w:rFonts w:asciiTheme="majorHAnsi" w:hAnsiTheme="majorHAnsi" w:cstheme="majorHAnsi"/>
          <w:spacing w:val="-2"/>
          <w:sz w:val="20"/>
          <w:szCs w:val="20"/>
        </w:rPr>
        <w:t>n (FSA), t</w:t>
      </w:r>
      <w:r w:rsidRPr="00350698">
        <w:rPr>
          <w:rFonts w:asciiTheme="majorHAnsi" w:hAnsiTheme="majorHAnsi" w:cstheme="majorHAnsi"/>
          <w:spacing w:val="-2"/>
          <w:sz w:val="20"/>
          <w:szCs w:val="20"/>
        </w:rPr>
        <w:t>uy nhiên, Nhật Bản không coi Bitcoin là tiền pháp định.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8AB" w:rsidRPr="00ED45F9" w:rsidRDefault="007D48AB">
    <w:pPr>
      <w:pStyle w:val="Header"/>
      <w:rPr>
        <w:rFonts w:ascii="Times New Roman" w:hAnsi="Times New Roman" w:cs="Times New Roman"/>
        <w:i/>
        <w:sz w:val="24"/>
      </w:rPr>
    </w:pPr>
    <w:r>
      <w:rPr>
        <w:rFonts w:ascii="Times New Roman" w:hAnsi="Times New Roman" w:cs="Times New Roman"/>
        <w:i/>
        <w:sz w:val="24"/>
      </w:rPr>
      <w:tab/>
    </w:r>
    <w:r w:rsidRPr="00ED45F9">
      <w:rPr>
        <w:rFonts w:ascii="Times New Roman" w:hAnsi="Times New Roman" w:cs="Times New Roman"/>
        <w:i/>
        <w:sz w:val="24"/>
      </w:rPr>
      <w:t>Tài liệu lưu hành nội bộ</w:t>
    </w:r>
  </w:p>
  <w:p w:rsidR="007D48AB" w:rsidRDefault="007D48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7C04"/>
    <w:multiLevelType w:val="multilevel"/>
    <w:tmpl w:val="E0F4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813E1"/>
    <w:multiLevelType w:val="hybridMultilevel"/>
    <w:tmpl w:val="9AB6B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151A35"/>
    <w:multiLevelType w:val="hybridMultilevel"/>
    <w:tmpl w:val="ED708018"/>
    <w:lvl w:ilvl="0" w:tplc="3C3AFA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6E6F6C"/>
    <w:multiLevelType w:val="hybridMultilevel"/>
    <w:tmpl w:val="9512566C"/>
    <w:lvl w:ilvl="0" w:tplc="B9F8F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546BA2"/>
    <w:multiLevelType w:val="hybridMultilevel"/>
    <w:tmpl w:val="9432DAB6"/>
    <w:lvl w:ilvl="0" w:tplc="51B05724">
      <w:start w:val="6"/>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0B5F6E35"/>
    <w:multiLevelType w:val="multilevel"/>
    <w:tmpl w:val="8DF2E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7C0C87"/>
    <w:multiLevelType w:val="hybridMultilevel"/>
    <w:tmpl w:val="5262DD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DC3A1B"/>
    <w:multiLevelType w:val="multilevel"/>
    <w:tmpl w:val="CBD0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6C1591"/>
    <w:multiLevelType w:val="hybridMultilevel"/>
    <w:tmpl w:val="EFDA11D8"/>
    <w:lvl w:ilvl="0" w:tplc="68283CC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E5079B"/>
    <w:multiLevelType w:val="hybridMultilevel"/>
    <w:tmpl w:val="1EB0AB1E"/>
    <w:lvl w:ilvl="0" w:tplc="5F300F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1D3BFE"/>
    <w:multiLevelType w:val="hybridMultilevel"/>
    <w:tmpl w:val="5B6A6754"/>
    <w:lvl w:ilvl="0" w:tplc="8772C79C">
      <w:start w:val="1"/>
      <w:numFmt w:val="bullet"/>
      <w:lvlText w:val="•"/>
      <w:lvlJc w:val="left"/>
      <w:pPr>
        <w:tabs>
          <w:tab w:val="num" w:pos="720"/>
        </w:tabs>
        <w:ind w:left="720" w:hanging="360"/>
      </w:pPr>
      <w:rPr>
        <w:rFonts w:ascii="Arial" w:hAnsi="Arial" w:hint="default"/>
      </w:rPr>
    </w:lvl>
    <w:lvl w:ilvl="1" w:tplc="22E035D0" w:tentative="1">
      <w:start w:val="1"/>
      <w:numFmt w:val="bullet"/>
      <w:lvlText w:val="•"/>
      <w:lvlJc w:val="left"/>
      <w:pPr>
        <w:tabs>
          <w:tab w:val="num" w:pos="1440"/>
        </w:tabs>
        <w:ind w:left="1440" w:hanging="360"/>
      </w:pPr>
      <w:rPr>
        <w:rFonts w:ascii="Arial" w:hAnsi="Arial" w:hint="default"/>
      </w:rPr>
    </w:lvl>
    <w:lvl w:ilvl="2" w:tplc="FDAC3FB4" w:tentative="1">
      <w:start w:val="1"/>
      <w:numFmt w:val="bullet"/>
      <w:lvlText w:val="•"/>
      <w:lvlJc w:val="left"/>
      <w:pPr>
        <w:tabs>
          <w:tab w:val="num" w:pos="2160"/>
        </w:tabs>
        <w:ind w:left="2160" w:hanging="360"/>
      </w:pPr>
      <w:rPr>
        <w:rFonts w:ascii="Arial" w:hAnsi="Arial" w:hint="default"/>
      </w:rPr>
    </w:lvl>
    <w:lvl w:ilvl="3" w:tplc="5C9C39A2" w:tentative="1">
      <w:start w:val="1"/>
      <w:numFmt w:val="bullet"/>
      <w:lvlText w:val="•"/>
      <w:lvlJc w:val="left"/>
      <w:pPr>
        <w:tabs>
          <w:tab w:val="num" w:pos="2880"/>
        </w:tabs>
        <w:ind w:left="2880" w:hanging="360"/>
      </w:pPr>
      <w:rPr>
        <w:rFonts w:ascii="Arial" w:hAnsi="Arial" w:hint="default"/>
      </w:rPr>
    </w:lvl>
    <w:lvl w:ilvl="4" w:tplc="740431E4" w:tentative="1">
      <w:start w:val="1"/>
      <w:numFmt w:val="bullet"/>
      <w:lvlText w:val="•"/>
      <w:lvlJc w:val="left"/>
      <w:pPr>
        <w:tabs>
          <w:tab w:val="num" w:pos="3600"/>
        </w:tabs>
        <w:ind w:left="3600" w:hanging="360"/>
      </w:pPr>
      <w:rPr>
        <w:rFonts w:ascii="Arial" w:hAnsi="Arial" w:hint="default"/>
      </w:rPr>
    </w:lvl>
    <w:lvl w:ilvl="5" w:tplc="765C0EC4" w:tentative="1">
      <w:start w:val="1"/>
      <w:numFmt w:val="bullet"/>
      <w:lvlText w:val="•"/>
      <w:lvlJc w:val="left"/>
      <w:pPr>
        <w:tabs>
          <w:tab w:val="num" w:pos="4320"/>
        </w:tabs>
        <w:ind w:left="4320" w:hanging="360"/>
      </w:pPr>
      <w:rPr>
        <w:rFonts w:ascii="Arial" w:hAnsi="Arial" w:hint="default"/>
      </w:rPr>
    </w:lvl>
    <w:lvl w:ilvl="6" w:tplc="C2828C8C" w:tentative="1">
      <w:start w:val="1"/>
      <w:numFmt w:val="bullet"/>
      <w:lvlText w:val="•"/>
      <w:lvlJc w:val="left"/>
      <w:pPr>
        <w:tabs>
          <w:tab w:val="num" w:pos="5040"/>
        </w:tabs>
        <w:ind w:left="5040" w:hanging="360"/>
      </w:pPr>
      <w:rPr>
        <w:rFonts w:ascii="Arial" w:hAnsi="Arial" w:hint="default"/>
      </w:rPr>
    </w:lvl>
    <w:lvl w:ilvl="7" w:tplc="7DB6184A" w:tentative="1">
      <w:start w:val="1"/>
      <w:numFmt w:val="bullet"/>
      <w:lvlText w:val="•"/>
      <w:lvlJc w:val="left"/>
      <w:pPr>
        <w:tabs>
          <w:tab w:val="num" w:pos="5760"/>
        </w:tabs>
        <w:ind w:left="5760" w:hanging="360"/>
      </w:pPr>
      <w:rPr>
        <w:rFonts w:ascii="Arial" w:hAnsi="Arial" w:hint="default"/>
      </w:rPr>
    </w:lvl>
    <w:lvl w:ilvl="8" w:tplc="49FE0CE6" w:tentative="1">
      <w:start w:val="1"/>
      <w:numFmt w:val="bullet"/>
      <w:lvlText w:val="•"/>
      <w:lvlJc w:val="left"/>
      <w:pPr>
        <w:tabs>
          <w:tab w:val="num" w:pos="6480"/>
        </w:tabs>
        <w:ind w:left="6480" w:hanging="360"/>
      </w:pPr>
      <w:rPr>
        <w:rFonts w:ascii="Arial" w:hAnsi="Arial" w:hint="default"/>
      </w:rPr>
    </w:lvl>
  </w:abstractNum>
  <w:abstractNum w:abstractNumId="11">
    <w:nsid w:val="252111CC"/>
    <w:multiLevelType w:val="multilevel"/>
    <w:tmpl w:val="F25C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7D7341"/>
    <w:multiLevelType w:val="hybridMultilevel"/>
    <w:tmpl w:val="95EC1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541245"/>
    <w:multiLevelType w:val="hybridMultilevel"/>
    <w:tmpl w:val="26668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01D763F"/>
    <w:multiLevelType w:val="hybridMultilevel"/>
    <w:tmpl w:val="96887290"/>
    <w:lvl w:ilvl="0" w:tplc="984C0D02">
      <w:start w:val="1"/>
      <w:numFmt w:val="low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33306E2D"/>
    <w:multiLevelType w:val="hybridMultilevel"/>
    <w:tmpl w:val="5AAE2A72"/>
    <w:lvl w:ilvl="0" w:tplc="984C0D02">
      <w:start w:val="1"/>
      <w:numFmt w:val="low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37A91733"/>
    <w:multiLevelType w:val="hybridMultilevel"/>
    <w:tmpl w:val="87008436"/>
    <w:lvl w:ilvl="0" w:tplc="767CD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B85A04"/>
    <w:multiLevelType w:val="multilevel"/>
    <w:tmpl w:val="1B748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C60B71"/>
    <w:multiLevelType w:val="hybridMultilevel"/>
    <w:tmpl w:val="1B1E906E"/>
    <w:lvl w:ilvl="0" w:tplc="984C0D02">
      <w:start w:val="2"/>
      <w:numFmt w:val="low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3B375F0F"/>
    <w:multiLevelType w:val="hybridMultilevel"/>
    <w:tmpl w:val="4852BD98"/>
    <w:lvl w:ilvl="0" w:tplc="6F7A140A">
      <w:start w:val="4"/>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41F06278"/>
    <w:multiLevelType w:val="hybridMultilevel"/>
    <w:tmpl w:val="5AAE2A72"/>
    <w:lvl w:ilvl="0" w:tplc="984C0D02">
      <w:start w:val="1"/>
      <w:numFmt w:val="low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4C8E2641"/>
    <w:multiLevelType w:val="hybridMultilevel"/>
    <w:tmpl w:val="A4D03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9AB1FF1"/>
    <w:multiLevelType w:val="hybridMultilevel"/>
    <w:tmpl w:val="96104AB6"/>
    <w:lvl w:ilvl="0" w:tplc="DD2A40A6">
      <w:start w:val="1"/>
      <w:numFmt w:val="bullet"/>
      <w:lvlText w:val="-"/>
      <w:lvlJc w:val="left"/>
      <w:pPr>
        <w:ind w:left="1080" w:hanging="360"/>
      </w:pPr>
      <w:rPr>
        <w:rFonts w:ascii="Arial" w:eastAsiaTheme="minorHAnsi" w:hAnsi="Arial" w:cs="Aria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nsid w:val="780D6FD5"/>
    <w:multiLevelType w:val="multilevel"/>
    <w:tmpl w:val="1C26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6"/>
  </w:num>
  <w:num w:numId="4">
    <w:abstractNumId w:val="21"/>
  </w:num>
  <w:num w:numId="5">
    <w:abstractNumId w:val="16"/>
  </w:num>
  <w:num w:numId="6">
    <w:abstractNumId w:val="1"/>
  </w:num>
  <w:num w:numId="7">
    <w:abstractNumId w:val="13"/>
  </w:num>
  <w:num w:numId="8">
    <w:abstractNumId w:val="2"/>
  </w:num>
  <w:num w:numId="9">
    <w:abstractNumId w:val="3"/>
  </w:num>
  <w:num w:numId="10">
    <w:abstractNumId w:val="4"/>
  </w:num>
  <w:num w:numId="11">
    <w:abstractNumId w:val="9"/>
  </w:num>
  <w:num w:numId="12">
    <w:abstractNumId w:val="23"/>
  </w:num>
  <w:num w:numId="13">
    <w:abstractNumId w:val="22"/>
  </w:num>
  <w:num w:numId="14">
    <w:abstractNumId w:val="0"/>
  </w:num>
  <w:num w:numId="15">
    <w:abstractNumId w:val="11"/>
  </w:num>
  <w:num w:numId="16">
    <w:abstractNumId w:val="7"/>
  </w:num>
  <w:num w:numId="17">
    <w:abstractNumId w:val="5"/>
  </w:num>
  <w:num w:numId="18">
    <w:abstractNumId w:val="17"/>
  </w:num>
  <w:num w:numId="19">
    <w:abstractNumId w:val="19"/>
  </w:num>
  <w:num w:numId="20">
    <w:abstractNumId w:val="20"/>
  </w:num>
  <w:num w:numId="21">
    <w:abstractNumId w:val="15"/>
  </w:num>
  <w:num w:numId="22">
    <w:abstractNumId w:val="10"/>
  </w:num>
  <w:num w:numId="23">
    <w:abstractNumId w:val="14"/>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characterSpacingControl w:val="doNotCompress"/>
  <w:footnotePr>
    <w:footnote w:id="0"/>
    <w:footnote w:id="1"/>
  </w:footnotePr>
  <w:endnotePr>
    <w:endnote w:id="0"/>
    <w:endnote w:id="1"/>
  </w:endnotePr>
  <w:compat/>
  <w:rsids>
    <w:rsidRoot w:val="009131BF"/>
    <w:rsid w:val="00004D2B"/>
    <w:rsid w:val="0000665F"/>
    <w:rsid w:val="00012920"/>
    <w:rsid w:val="00016686"/>
    <w:rsid w:val="00027315"/>
    <w:rsid w:val="00031397"/>
    <w:rsid w:val="00035DF3"/>
    <w:rsid w:val="00041EE1"/>
    <w:rsid w:val="0004717B"/>
    <w:rsid w:val="000659F3"/>
    <w:rsid w:val="00071D6C"/>
    <w:rsid w:val="00071DF7"/>
    <w:rsid w:val="00082BF2"/>
    <w:rsid w:val="000838C0"/>
    <w:rsid w:val="00085AE9"/>
    <w:rsid w:val="00087E53"/>
    <w:rsid w:val="00093846"/>
    <w:rsid w:val="00094499"/>
    <w:rsid w:val="000953EF"/>
    <w:rsid w:val="000A35BA"/>
    <w:rsid w:val="000B2A89"/>
    <w:rsid w:val="000D30A0"/>
    <w:rsid w:val="000D58E8"/>
    <w:rsid w:val="000E134E"/>
    <w:rsid w:val="000E4DE4"/>
    <w:rsid w:val="000F66E6"/>
    <w:rsid w:val="00103617"/>
    <w:rsid w:val="001052B5"/>
    <w:rsid w:val="00106009"/>
    <w:rsid w:val="00107CF4"/>
    <w:rsid w:val="001124E7"/>
    <w:rsid w:val="00116719"/>
    <w:rsid w:val="001278D4"/>
    <w:rsid w:val="0015691F"/>
    <w:rsid w:val="00161993"/>
    <w:rsid w:val="00162B0B"/>
    <w:rsid w:val="00166FDF"/>
    <w:rsid w:val="00172854"/>
    <w:rsid w:val="00175790"/>
    <w:rsid w:val="00181174"/>
    <w:rsid w:val="001C2B20"/>
    <w:rsid w:val="001D2794"/>
    <w:rsid w:val="001D3005"/>
    <w:rsid w:val="001E3276"/>
    <w:rsid w:val="001F2239"/>
    <w:rsid w:val="001F31ED"/>
    <w:rsid w:val="00204034"/>
    <w:rsid w:val="0020504A"/>
    <w:rsid w:val="00206244"/>
    <w:rsid w:val="00210358"/>
    <w:rsid w:val="0021685F"/>
    <w:rsid w:val="00225A2A"/>
    <w:rsid w:val="00230B01"/>
    <w:rsid w:val="002344DF"/>
    <w:rsid w:val="00237AA8"/>
    <w:rsid w:val="00267369"/>
    <w:rsid w:val="00283E4D"/>
    <w:rsid w:val="002A4B45"/>
    <w:rsid w:val="002A5D60"/>
    <w:rsid w:val="002B043D"/>
    <w:rsid w:val="002B651D"/>
    <w:rsid w:val="002B7844"/>
    <w:rsid w:val="002D2F03"/>
    <w:rsid w:val="002D7702"/>
    <w:rsid w:val="002E11A3"/>
    <w:rsid w:val="002E26DB"/>
    <w:rsid w:val="002E6B53"/>
    <w:rsid w:val="002F387F"/>
    <w:rsid w:val="002F7077"/>
    <w:rsid w:val="003007EA"/>
    <w:rsid w:val="003013A0"/>
    <w:rsid w:val="00312FAF"/>
    <w:rsid w:val="00324D3B"/>
    <w:rsid w:val="00331E02"/>
    <w:rsid w:val="00333C4B"/>
    <w:rsid w:val="0034433E"/>
    <w:rsid w:val="0034633E"/>
    <w:rsid w:val="00350698"/>
    <w:rsid w:val="00351799"/>
    <w:rsid w:val="0036056E"/>
    <w:rsid w:val="00360757"/>
    <w:rsid w:val="00365571"/>
    <w:rsid w:val="003713B5"/>
    <w:rsid w:val="003718AF"/>
    <w:rsid w:val="00377F1F"/>
    <w:rsid w:val="0039540E"/>
    <w:rsid w:val="00396E6F"/>
    <w:rsid w:val="00397BFA"/>
    <w:rsid w:val="003A4BB0"/>
    <w:rsid w:val="003B4743"/>
    <w:rsid w:val="003B673D"/>
    <w:rsid w:val="003B6CC7"/>
    <w:rsid w:val="003B71AF"/>
    <w:rsid w:val="003C699F"/>
    <w:rsid w:val="003D0D14"/>
    <w:rsid w:val="003E6F59"/>
    <w:rsid w:val="003F0366"/>
    <w:rsid w:val="003F4017"/>
    <w:rsid w:val="00420306"/>
    <w:rsid w:val="00422139"/>
    <w:rsid w:val="004222F3"/>
    <w:rsid w:val="004304FE"/>
    <w:rsid w:val="004327B7"/>
    <w:rsid w:val="00432B65"/>
    <w:rsid w:val="00433E2B"/>
    <w:rsid w:val="00445007"/>
    <w:rsid w:val="004471A3"/>
    <w:rsid w:val="004514D0"/>
    <w:rsid w:val="00451C2D"/>
    <w:rsid w:val="004531DA"/>
    <w:rsid w:val="0045370A"/>
    <w:rsid w:val="004615B8"/>
    <w:rsid w:val="00461F01"/>
    <w:rsid w:val="004669BA"/>
    <w:rsid w:val="004804D0"/>
    <w:rsid w:val="00480A6B"/>
    <w:rsid w:val="004844DE"/>
    <w:rsid w:val="004A48FE"/>
    <w:rsid w:val="004A5115"/>
    <w:rsid w:val="004B105E"/>
    <w:rsid w:val="004C3AA1"/>
    <w:rsid w:val="004C549E"/>
    <w:rsid w:val="004D3934"/>
    <w:rsid w:val="004D6209"/>
    <w:rsid w:val="004D76E6"/>
    <w:rsid w:val="004D7A71"/>
    <w:rsid w:val="004F1E6C"/>
    <w:rsid w:val="00503614"/>
    <w:rsid w:val="00503D4E"/>
    <w:rsid w:val="005048E0"/>
    <w:rsid w:val="005065C5"/>
    <w:rsid w:val="0050714B"/>
    <w:rsid w:val="00510947"/>
    <w:rsid w:val="00512838"/>
    <w:rsid w:val="00520710"/>
    <w:rsid w:val="00520E4D"/>
    <w:rsid w:val="0052617F"/>
    <w:rsid w:val="00533FB5"/>
    <w:rsid w:val="0053443A"/>
    <w:rsid w:val="00543178"/>
    <w:rsid w:val="00551CDC"/>
    <w:rsid w:val="00554031"/>
    <w:rsid w:val="00554FAC"/>
    <w:rsid w:val="00560350"/>
    <w:rsid w:val="00563F77"/>
    <w:rsid w:val="00570EDF"/>
    <w:rsid w:val="0058065C"/>
    <w:rsid w:val="0058270D"/>
    <w:rsid w:val="00593885"/>
    <w:rsid w:val="005A25E0"/>
    <w:rsid w:val="005A66F3"/>
    <w:rsid w:val="005B2BA8"/>
    <w:rsid w:val="005B4736"/>
    <w:rsid w:val="005C0DD4"/>
    <w:rsid w:val="005C2A37"/>
    <w:rsid w:val="005C35F9"/>
    <w:rsid w:val="005C5186"/>
    <w:rsid w:val="005C5FE0"/>
    <w:rsid w:val="005C6496"/>
    <w:rsid w:val="005E6223"/>
    <w:rsid w:val="005E6F0A"/>
    <w:rsid w:val="005F67E3"/>
    <w:rsid w:val="006151DC"/>
    <w:rsid w:val="006200C5"/>
    <w:rsid w:val="00631D99"/>
    <w:rsid w:val="0066159E"/>
    <w:rsid w:val="006641B2"/>
    <w:rsid w:val="00665FFB"/>
    <w:rsid w:val="0068177A"/>
    <w:rsid w:val="00685316"/>
    <w:rsid w:val="006A2B9F"/>
    <w:rsid w:val="006A336E"/>
    <w:rsid w:val="006B08F9"/>
    <w:rsid w:val="006B17B1"/>
    <w:rsid w:val="006C59E1"/>
    <w:rsid w:val="006D3A90"/>
    <w:rsid w:val="006D3E3C"/>
    <w:rsid w:val="006D6E28"/>
    <w:rsid w:val="006F3F23"/>
    <w:rsid w:val="006F59E8"/>
    <w:rsid w:val="00700D1E"/>
    <w:rsid w:val="0070267F"/>
    <w:rsid w:val="007037EF"/>
    <w:rsid w:val="007142AC"/>
    <w:rsid w:val="007155B4"/>
    <w:rsid w:val="00722A5A"/>
    <w:rsid w:val="00723D76"/>
    <w:rsid w:val="00752748"/>
    <w:rsid w:val="00757171"/>
    <w:rsid w:val="00757BA4"/>
    <w:rsid w:val="007629C0"/>
    <w:rsid w:val="007704CD"/>
    <w:rsid w:val="00775473"/>
    <w:rsid w:val="00782682"/>
    <w:rsid w:val="007A50BB"/>
    <w:rsid w:val="007A6905"/>
    <w:rsid w:val="007A700A"/>
    <w:rsid w:val="007A765E"/>
    <w:rsid w:val="007B0A07"/>
    <w:rsid w:val="007C5D3A"/>
    <w:rsid w:val="007C7158"/>
    <w:rsid w:val="007D48AB"/>
    <w:rsid w:val="007F3676"/>
    <w:rsid w:val="00801881"/>
    <w:rsid w:val="0080262F"/>
    <w:rsid w:val="00805AAA"/>
    <w:rsid w:val="008163BF"/>
    <w:rsid w:val="00824DDD"/>
    <w:rsid w:val="00833B25"/>
    <w:rsid w:val="00836198"/>
    <w:rsid w:val="0083632F"/>
    <w:rsid w:val="00836B02"/>
    <w:rsid w:val="008408C6"/>
    <w:rsid w:val="00846C60"/>
    <w:rsid w:val="00850A93"/>
    <w:rsid w:val="0086177B"/>
    <w:rsid w:val="00865861"/>
    <w:rsid w:val="00872F49"/>
    <w:rsid w:val="00894F35"/>
    <w:rsid w:val="008A5CA4"/>
    <w:rsid w:val="008D4230"/>
    <w:rsid w:val="008E0D41"/>
    <w:rsid w:val="008E1582"/>
    <w:rsid w:val="008F7A1B"/>
    <w:rsid w:val="0090441C"/>
    <w:rsid w:val="00905AC3"/>
    <w:rsid w:val="00911E23"/>
    <w:rsid w:val="009131BF"/>
    <w:rsid w:val="0092179C"/>
    <w:rsid w:val="009264CD"/>
    <w:rsid w:val="00926907"/>
    <w:rsid w:val="00932402"/>
    <w:rsid w:val="00940153"/>
    <w:rsid w:val="009470DD"/>
    <w:rsid w:val="0094723B"/>
    <w:rsid w:val="00947EEA"/>
    <w:rsid w:val="009548C8"/>
    <w:rsid w:val="009567A1"/>
    <w:rsid w:val="009719ED"/>
    <w:rsid w:val="009756D5"/>
    <w:rsid w:val="00981367"/>
    <w:rsid w:val="00984418"/>
    <w:rsid w:val="00992438"/>
    <w:rsid w:val="00993143"/>
    <w:rsid w:val="00995586"/>
    <w:rsid w:val="00995B5F"/>
    <w:rsid w:val="009B7D4A"/>
    <w:rsid w:val="009C295B"/>
    <w:rsid w:val="009C76A9"/>
    <w:rsid w:val="009D7F6A"/>
    <w:rsid w:val="009E0AD8"/>
    <w:rsid w:val="009E2097"/>
    <w:rsid w:val="009E6BFE"/>
    <w:rsid w:val="009F40A2"/>
    <w:rsid w:val="00A026B3"/>
    <w:rsid w:val="00A1269F"/>
    <w:rsid w:val="00A12F66"/>
    <w:rsid w:val="00A20A28"/>
    <w:rsid w:val="00A2274B"/>
    <w:rsid w:val="00A27CC1"/>
    <w:rsid w:val="00A300DA"/>
    <w:rsid w:val="00A34983"/>
    <w:rsid w:val="00A43DFD"/>
    <w:rsid w:val="00A44ACF"/>
    <w:rsid w:val="00A53295"/>
    <w:rsid w:val="00A563A3"/>
    <w:rsid w:val="00A5683C"/>
    <w:rsid w:val="00A569C7"/>
    <w:rsid w:val="00A56A6A"/>
    <w:rsid w:val="00A57398"/>
    <w:rsid w:val="00A576D4"/>
    <w:rsid w:val="00A57742"/>
    <w:rsid w:val="00A6373D"/>
    <w:rsid w:val="00A72C5E"/>
    <w:rsid w:val="00A736A7"/>
    <w:rsid w:val="00A74B0B"/>
    <w:rsid w:val="00A74B71"/>
    <w:rsid w:val="00A848D2"/>
    <w:rsid w:val="00A87F11"/>
    <w:rsid w:val="00AB1669"/>
    <w:rsid w:val="00AC107D"/>
    <w:rsid w:val="00AC472C"/>
    <w:rsid w:val="00AD1194"/>
    <w:rsid w:val="00AD47E3"/>
    <w:rsid w:val="00AD68F9"/>
    <w:rsid w:val="00AF02AC"/>
    <w:rsid w:val="00AF22AE"/>
    <w:rsid w:val="00AF3FC7"/>
    <w:rsid w:val="00AF7502"/>
    <w:rsid w:val="00B04A05"/>
    <w:rsid w:val="00B11428"/>
    <w:rsid w:val="00B21B19"/>
    <w:rsid w:val="00B2353D"/>
    <w:rsid w:val="00B23A7D"/>
    <w:rsid w:val="00B27B78"/>
    <w:rsid w:val="00B31050"/>
    <w:rsid w:val="00B3299C"/>
    <w:rsid w:val="00B45122"/>
    <w:rsid w:val="00B51A5F"/>
    <w:rsid w:val="00B62A51"/>
    <w:rsid w:val="00B7145C"/>
    <w:rsid w:val="00B75F23"/>
    <w:rsid w:val="00B93B18"/>
    <w:rsid w:val="00B94912"/>
    <w:rsid w:val="00BC25C5"/>
    <w:rsid w:val="00BC7784"/>
    <w:rsid w:val="00BD0579"/>
    <w:rsid w:val="00BD3175"/>
    <w:rsid w:val="00BD3489"/>
    <w:rsid w:val="00BD3E07"/>
    <w:rsid w:val="00BD4A16"/>
    <w:rsid w:val="00BD4B33"/>
    <w:rsid w:val="00BD6EF8"/>
    <w:rsid w:val="00BE06B5"/>
    <w:rsid w:val="00BF529E"/>
    <w:rsid w:val="00BF545D"/>
    <w:rsid w:val="00C003B7"/>
    <w:rsid w:val="00C53DD2"/>
    <w:rsid w:val="00C6341F"/>
    <w:rsid w:val="00C66976"/>
    <w:rsid w:val="00C873F2"/>
    <w:rsid w:val="00C8741E"/>
    <w:rsid w:val="00CA6260"/>
    <w:rsid w:val="00CB5F54"/>
    <w:rsid w:val="00CB5FEF"/>
    <w:rsid w:val="00CB732C"/>
    <w:rsid w:val="00CC01BD"/>
    <w:rsid w:val="00CC1F96"/>
    <w:rsid w:val="00CD2068"/>
    <w:rsid w:val="00CD5761"/>
    <w:rsid w:val="00CE6BA3"/>
    <w:rsid w:val="00CF0197"/>
    <w:rsid w:val="00CF3B3A"/>
    <w:rsid w:val="00D06B69"/>
    <w:rsid w:val="00D20C35"/>
    <w:rsid w:val="00D20DC0"/>
    <w:rsid w:val="00D221F3"/>
    <w:rsid w:val="00D22890"/>
    <w:rsid w:val="00D259FE"/>
    <w:rsid w:val="00D26A60"/>
    <w:rsid w:val="00D31355"/>
    <w:rsid w:val="00D32046"/>
    <w:rsid w:val="00D32C03"/>
    <w:rsid w:val="00D32FBF"/>
    <w:rsid w:val="00D363E3"/>
    <w:rsid w:val="00D370C6"/>
    <w:rsid w:val="00D4761D"/>
    <w:rsid w:val="00D515A0"/>
    <w:rsid w:val="00D65EAC"/>
    <w:rsid w:val="00D8758F"/>
    <w:rsid w:val="00D90FCF"/>
    <w:rsid w:val="00D9351A"/>
    <w:rsid w:val="00D944C8"/>
    <w:rsid w:val="00D97D3D"/>
    <w:rsid w:val="00DA4EE5"/>
    <w:rsid w:val="00DB3AD9"/>
    <w:rsid w:val="00DB53E9"/>
    <w:rsid w:val="00DB5AE6"/>
    <w:rsid w:val="00DB797B"/>
    <w:rsid w:val="00DC041B"/>
    <w:rsid w:val="00DC445B"/>
    <w:rsid w:val="00DD4AC8"/>
    <w:rsid w:val="00DF5198"/>
    <w:rsid w:val="00DF75B1"/>
    <w:rsid w:val="00E00DEA"/>
    <w:rsid w:val="00E073C2"/>
    <w:rsid w:val="00E164F8"/>
    <w:rsid w:val="00E211EA"/>
    <w:rsid w:val="00E250A9"/>
    <w:rsid w:val="00E40E31"/>
    <w:rsid w:val="00E466E7"/>
    <w:rsid w:val="00E474D6"/>
    <w:rsid w:val="00E63385"/>
    <w:rsid w:val="00E65333"/>
    <w:rsid w:val="00E7281A"/>
    <w:rsid w:val="00E9284D"/>
    <w:rsid w:val="00E95690"/>
    <w:rsid w:val="00EA268C"/>
    <w:rsid w:val="00EA3D05"/>
    <w:rsid w:val="00EB2B6F"/>
    <w:rsid w:val="00EB430D"/>
    <w:rsid w:val="00EC57CE"/>
    <w:rsid w:val="00EC5B93"/>
    <w:rsid w:val="00EC7F95"/>
    <w:rsid w:val="00ED32FC"/>
    <w:rsid w:val="00ED45F9"/>
    <w:rsid w:val="00ED54EE"/>
    <w:rsid w:val="00EE225E"/>
    <w:rsid w:val="00EE50DE"/>
    <w:rsid w:val="00EE7A58"/>
    <w:rsid w:val="00EF62A5"/>
    <w:rsid w:val="00F06821"/>
    <w:rsid w:val="00F26ADD"/>
    <w:rsid w:val="00F275DE"/>
    <w:rsid w:val="00F41E43"/>
    <w:rsid w:val="00F525FD"/>
    <w:rsid w:val="00F60FFF"/>
    <w:rsid w:val="00F623A1"/>
    <w:rsid w:val="00F65C3A"/>
    <w:rsid w:val="00F71296"/>
    <w:rsid w:val="00F7568B"/>
    <w:rsid w:val="00F850E9"/>
    <w:rsid w:val="00FA19A5"/>
    <w:rsid w:val="00FA4BA7"/>
    <w:rsid w:val="00FB4CF8"/>
    <w:rsid w:val="00FB5AC5"/>
    <w:rsid w:val="00FB6289"/>
    <w:rsid w:val="00FB787A"/>
    <w:rsid w:val="00FD295B"/>
    <w:rsid w:val="00FD334B"/>
    <w:rsid w:val="00FE0283"/>
    <w:rsid w:val="00FE4856"/>
    <w:rsid w:val="00FF1D0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9" type="connector" idref="#_x0000_s1056"/>
        <o:r id="V:Rule10" type="connector" idref="#_x0000_s1058"/>
        <o:r id="V:Rule11" type="connector" idref="#_x0000_s1061"/>
        <o:r id="V:Rule12" type="connector" idref="#_x0000_s1059"/>
        <o:r id="V:Rule13" type="connector" idref="#_x0000_s1057"/>
        <o:r id="V:Rule14" type="connector" idref="#_x0000_s1062"/>
        <o:r id="V:Rule15" type="connector" idref="#_x0000_s1055"/>
        <o:r id="V:Rule16"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F77"/>
  </w:style>
  <w:style w:type="paragraph" w:styleId="Heading1">
    <w:name w:val="heading 1"/>
    <w:basedOn w:val="Normal"/>
    <w:next w:val="Normal"/>
    <w:link w:val="Heading1Char"/>
    <w:uiPriority w:val="9"/>
    <w:qFormat/>
    <w:rsid w:val="009470D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D32C03"/>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3">
    <w:name w:val="heading 3"/>
    <w:basedOn w:val="Normal"/>
    <w:next w:val="Normal"/>
    <w:link w:val="Heading3Char"/>
    <w:uiPriority w:val="9"/>
    <w:unhideWhenUsed/>
    <w:qFormat/>
    <w:rsid w:val="00C873F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D65EA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 Bullets,Liste à puces retrait droite,List Paragraph (numbered (a)),List Paragraph1,Dot pt,Bullet Points,No Spacing1,List Paragraph Char Char Char,Indicator Text,Numbered Para 1,Bullet 1,bullet,bullet 1,List Paragraph11,Thang2,1."/>
    <w:basedOn w:val="Normal"/>
    <w:link w:val="ListParagraphChar"/>
    <w:uiPriority w:val="34"/>
    <w:qFormat/>
    <w:rsid w:val="009131BF"/>
    <w:pPr>
      <w:ind w:left="720"/>
      <w:contextualSpacing/>
    </w:pPr>
  </w:style>
  <w:style w:type="paragraph" w:styleId="FootnoteText">
    <w:name w:val="footnote text"/>
    <w:basedOn w:val="Normal"/>
    <w:link w:val="FootnoteTextChar"/>
    <w:uiPriority w:val="99"/>
    <w:semiHidden/>
    <w:unhideWhenUsed/>
    <w:rsid w:val="00A27C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7CC1"/>
    <w:rPr>
      <w:sz w:val="20"/>
      <w:szCs w:val="20"/>
    </w:rPr>
  </w:style>
  <w:style w:type="character" w:styleId="FootnoteReference">
    <w:name w:val="footnote reference"/>
    <w:basedOn w:val="DefaultParagraphFont"/>
    <w:uiPriority w:val="99"/>
    <w:semiHidden/>
    <w:unhideWhenUsed/>
    <w:rsid w:val="00A27CC1"/>
    <w:rPr>
      <w:vertAlign w:val="superscript"/>
    </w:rPr>
  </w:style>
  <w:style w:type="paragraph" w:styleId="Header">
    <w:name w:val="header"/>
    <w:basedOn w:val="Normal"/>
    <w:link w:val="HeaderChar"/>
    <w:uiPriority w:val="99"/>
    <w:unhideWhenUsed/>
    <w:rsid w:val="004D7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A71"/>
  </w:style>
  <w:style w:type="paragraph" w:styleId="Footer">
    <w:name w:val="footer"/>
    <w:basedOn w:val="Normal"/>
    <w:link w:val="FooterChar"/>
    <w:uiPriority w:val="99"/>
    <w:unhideWhenUsed/>
    <w:rsid w:val="004D7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A71"/>
  </w:style>
  <w:style w:type="character" w:customStyle="1" w:styleId="shorttext">
    <w:name w:val="short_text"/>
    <w:rsid w:val="00BD4B33"/>
  </w:style>
  <w:style w:type="table" w:styleId="TableGrid">
    <w:name w:val="Table Grid"/>
    <w:basedOn w:val="TableNormal"/>
    <w:uiPriority w:val="59"/>
    <w:rsid w:val="00865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86586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4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5F9"/>
    <w:rPr>
      <w:rFonts w:ascii="Tahoma" w:hAnsi="Tahoma" w:cs="Tahoma"/>
      <w:sz w:val="16"/>
      <w:szCs w:val="16"/>
    </w:rPr>
  </w:style>
  <w:style w:type="character" w:styleId="Hyperlink">
    <w:name w:val="Hyperlink"/>
    <w:basedOn w:val="DefaultParagraphFont"/>
    <w:uiPriority w:val="99"/>
    <w:unhideWhenUsed/>
    <w:rsid w:val="00031397"/>
    <w:rPr>
      <w:color w:val="0000FF"/>
      <w:u w:val="single"/>
    </w:rPr>
  </w:style>
  <w:style w:type="character" w:customStyle="1" w:styleId="ListParagraphChar">
    <w:name w:val="List Paragraph Char"/>
    <w:aliases w:val="Number Bullets Char,Liste à puces retrait droite Char,List Paragraph (numbered (a)) Char,List Paragraph1 Char,Dot pt Char,Bullet Points Char,No Spacing1 Char,List Paragraph Char Char Char Char,Indicator Text Char,Numbered Para 1 Char"/>
    <w:link w:val="ListParagraph"/>
    <w:locked/>
    <w:rsid w:val="00CC01BD"/>
  </w:style>
  <w:style w:type="paragraph" w:customStyle="1" w:styleId="m-9085854772108159589msolistparagraph">
    <w:name w:val="m_-9085854772108159589msolistparagraph"/>
    <w:basedOn w:val="Normal"/>
    <w:rsid w:val="00CC01B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32C0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D32C03"/>
    <w:rPr>
      <w:b/>
      <w:bCs/>
    </w:rPr>
  </w:style>
  <w:style w:type="character" w:customStyle="1" w:styleId="Heading2Char">
    <w:name w:val="Heading 2 Char"/>
    <w:basedOn w:val="DefaultParagraphFont"/>
    <w:link w:val="Heading2"/>
    <w:uiPriority w:val="9"/>
    <w:rsid w:val="00D32C03"/>
    <w:rPr>
      <w:rFonts w:ascii="Times New Roman" w:eastAsia="Times New Roman" w:hAnsi="Times New Roman" w:cs="Times New Roman"/>
      <w:b/>
      <w:bCs/>
      <w:sz w:val="36"/>
      <w:szCs w:val="36"/>
      <w:lang w:val="vi-VN" w:eastAsia="vi-VN"/>
    </w:rPr>
  </w:style>
  <w:style w:type="character" w:customStyle="1" w:styleId="mw-headline">
    <w:name w:val="mw-headline"/>
    <w:basedOn w:val="DefaultParagraphFont"/>
    <w:rsid w:val="00D32C03"/>
  </w:style>
  <w:style w:type="character" w:customStyle="1" w:styleId="mw-editsection">
    <w:name w:val="mw-editsection"/>
    <w:basedOn w:val="DefaultParagraphFont"/>
    <w:rsid w:val="00D32C03"/>
  </w:style>
  <w:style w:type="character" w:customStyle="1" w:styleId="mw-editsection-bracket">
    <w:name w:val="mw-editsection-bracket"/>
    <w:basedOn w:val="DefaultParagraphFont"/>
    <w:rsid w:val="00D32C03"/>
  </w:style>
  <w:style w:type="character" w:customStyle="1" w:styleId="mw-editsection-divider">
    <w:name w:val="mw-editsection-divider"/>
    <w:basedOn w:val="DefaultParagraphFont"/>
    <w:rsid w:val="00D32C03"/>
  </w:style>
  <w:style w:type="character" w:customStyle="1" w:styleId="Heading1Char">
    <w:name w:val="Heading 1 Char"/>
    <w:basedOn w:val="DefaultParagraphFont"/>
    <w:link w:val="Heading1"/>
    <w:uiPriority w:val="9"/>
    <w:rsid w:val="009470DD"/>
    <w:rPr>
      <w:rFonts w:asciiTheme="majorHAnsi" w:eastAsiaTheme="majorEastAsia" w:hAnsiTheme="majorHAnsi" w:cstheme="majorBidi"/>
      <w:b/>
      <w:bCs/>
      <w:color w:val="2E74B5" w:themeColor="accent1" w:themeShade="BF"/>
      <w:sz w:val="28"/>
      <w:szCs w:val="28"/>
    </w:rPr>
  </w:style>
  <w:style w:type="paragraph" w:customStyle="1" w:styleId="summary">
    <w:name w:val="summary"/>
    <w:basedOn w:val="Normal"/>
    <w:rsid w:val="009470D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quote">
    <w:name w:val="quote"/>
    <w:basedOn w:val="Normal"/>
    <w:rsid w:val="009470D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starnamecaption">
    <w:name w:val="starnamecaption"/>
    <w:basedOn w:val="Normal"/>
    <w:rsid w:val="009470D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nlplaceholdershow">
    <w:name w:val="nlplaceholdershow"/>
    <w:basedOn w:val="Normal"/>
    <w:rsid w:val="009470D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3Char">
    <w:name w:val="Heading 3 Char"/>
    <w:basedOn w:val="DefaultParagraphFont"/>
    <w:link w:val="Heading3"/>
    <w:uiPriority w:val="9"/>
    <w:rsid w:val="00C873F2"/>
    <w:rPr>
      <w:rFonts w:asciiTheme="majorHAnsi" w:eastAsiaTheme="majorEastAsia" w:hAnsiTheme="majorHAnsi" w:cstheme="majorBidi"/>
      <w:b/>
      <w:bCs/>
      <w:color w:val="5B9BD5" w:themeColor="accent1"/>
    </w:rPr>
  </w:style>
  <w:style w:type="character" w:customStyle="1" w:styleId="date">
    <w:name w:val="date"/>
    <w:basedOn w:val="DefaultParagraphFont"/>
    <w:rsid w:val="00C873F2"/>
  </w:style>
  <w:style w:type="character" w:styleId="Emphasis">
    <w:name w:val="Emphasis"/>
    <w:basedOn w:val="DefaultParagraphFont"/>
    <w:uiPriority w:val="20"/>
    <w:qFormat/>
    <w:rsid w:val="00782682"/>
    <w:rPr>
      <w:i/>
      <w:iCs/>
    </w:rPr>
  </w:style>
  <w:style w:type="paragraph" w:customStyle="1" w:styleId="wp-caption-text">
    <w:name w:val="wp-caption-text"/>
    <w:basedOn w:val="Normal"/>
    <w:rsid w:val="0078268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4Char">
    <w:name w:val="Heading 4 Char"/>
    <w:basedOn w:val="DefaultParagraphFont"/>
    <w:link w:val="Heading4"/>
    <w:uiPriority w:val="9"/>
    <w:rsid w:val="00D65EAC"/>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1BF"/>
    <w:pPr>
      <w:ind w:left="720"/>
      <w:contextualSpacing/>
    </w:pPr>
  </w:style>
  <w:style w:type="paragraph" w:styleId="FootnoteText">
    <w:name w:val="footnote text"/>
    <w:basedOn w:val="Normal"/>
    <w:link w:val="FootnoteTextChar"/>
    <w:uiPriority w:val="99"/>
    <w:semiHidden/>
    <w:unhideWhenUsed/>
    <w:rsid w:val="00A27C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7CC1"/>
    <w:rPr>
      <w:sz w:val="20"/>
      <w:szCs w:val="20"/>
    </w:rPr>
  </w:style>
  <w:style w:type="character" w:styleId="FootnoteReference">
    <w:name w:val="footnote reference"/>
    <w:basedOn w:val="DefaultParagraphFont"/>
    <w:uiPriority w:val="99"/>
    <w:semiHidden/>
    <w:unhideWhenUsed/>
    <w:rsid w:val="00A27CC1"/>
    <w:rPr>
      <w:vertAlign w:val="superscript"/>
    </w:rPr>
  </w:style>
  <w:style w:type="paragraph" w:styleId="Header">
    <w:name w:val="header"/>
    <w:basedOn w:val="Normal"/>
    <w:link w:val="HeaderChar"/>
    <w:uiPriority w:val="99"/>
    <w:unhideWhenUsed/>
    <w:rsid w:val="004D7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A71"/>
  </w:style>
  <w:style w:type="paragraph" w:styleId="Footer">
    <w:name w:val="footer"/>
    <w:basedOn w:val="Normal"/>
    <w:link w:val="FooterChar"/>
    <w:uiPriority w:val="99"/>
    <w:unhideWhenUsed/>
    <w:rsid w:val="004D7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A71"/>
  </w:style>
  <w:style w:type="character" w:customStyle="1" w:styleId="shorttext">
    <w:name w:val="short_text"/>
    <w:rsid w:val="00BD4B33"/>
  </w:style>
  <w:style w:type="table" w:styleId="TableGrid">
    <w:name w:val="Table Grid"/>
    <w:basedOn w:val="TableNormal"/>
    <w:uiPriority w:val="39"/>
    <w:rsid w:val="00865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86586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4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5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870105">
      <w:bodyDiv w:val="1"/>
      <w:marLeft w:val="0"/>
      <w:marRight w:val="0"/>
      <w:marTop w:val="0"/>
      <w:marBottom w:val="0"/>
      <w:divBdr>
        <w:top w:val="none" w:sz="0" w:space="0" w:color="auto"/>
        <w:left w:val="none" w:sz="0" w:space="0" w:color="auto"/>
        <w:bottom w:val="none" w:sz="0" w:space="0" w:color="auto"/>
        <w:right w:val="none" w:sz="0" w:space="0" w:color="auto"/>
      </w:divBdr>
    </w:div>
    <w:div w:id="297951287">
      <w:bodyDiv w:val="1"/>
      <w:marLeft w:val="0"/>
      <w:marRight w:val="0"/>
      <w:marTop w:val="0"/>
      <w:marBottom w:val="0"/>
      <w:divBdr>
        <w:top w:val="none" w:sz="0" w:space="0" w:color="auto"/>
        <w:left w:val="none" w:sz="0" w:space="0" w:color="auto"/>
        <w:bottom w:val="none" w:sz="0" w:space="0" w:color="auto"/>
        <w:right w:val="none" w:sz="0" w:space="0" w:color="auto"/>
      </w:divBdr>
      <w:divsChild>
        <w:div w:id="750202193">
          <w:blockQuote w:val="1"/>
          <w:marLeft w:val="0"/>
          <w:marRight w:val="0"/>
          <w:marTop w:val="0"/>
          <w:marBottom w:val="360"/>
          <w:divBdr>
            <w:top w:val="none" w:sz="0" w:space="0" w:color="auto"/>
            <w:left w:val="single" w:sz="24" w:space="15" w:color="303030"/>
            <w:bottom w:val="none" w:sz="0" w:space="0" w:color="auto"/>
            <w:right w:val="none" w:sz="0" w:space="0" w:color="auto"/>
          </w:divBdr>
        </w:div>
      </w:divsChild>
    </w:div>
    <w:div w:id="483863117">
      <w:bodyDiv w:val="1"/>
      <w:marLeft w:val="0"/>
      <w:marRight w:val="0"/>
      <w:marTop w:val="0"/>
      <w:marBottom w:val="0"/>
      <w:divBdr>
        <w:top w:val="none" w:sz="0" w:space="0" w:color="auto"/>
        <w:left w:val="none" w:sz="0" w:space="0" w:color="auto"/>
        <w:bottom w:val="none" w:sz="0" w:space="0" w:color="auto"/>
        <w:right w:val="none" w:sz="0" w:space="0" w:color="auto"/>
      </w:divBdr>
    </w:div>
    <w:div w:id="540632531">
      <w:bodyDiv w:val="1"/>
      <w:marLeft w:val="0"/>
      <w:marRight w:val="0"/>
      <w:marTop w:val="0"/>
      <w:marBottom w:val="0"/>
      <w:divBdr>
        <w:top w:val="none" w:sz="0" w:space="0" w:color="auto"/>
        <w:left w:val="none" w:sz="0" w:space="0" w:color="auto"/>
        <w:bottom w:val="none" w:sz="0" w:space="0" w:color="auto"/>
        <w:right w:val="none" w:sz="0" w:space="0" w:color="auto"/>
      </w:divBdr>
      <w:divsChild>
        <w:div w:id="935330160">
          <w:marLeft w:val="0"/>
          <w:marRight w:val="0"/>
          <w:marTop w:val="100"/>
          <w:marBottom w:val="100"/>
          <w:divBdr>
            <w:top w:val="none" w:sz="0" w:space="0" w:color="auto"/>
            <w:left w:val="none" w:sz="0" w:space="0" w:color="auto"/>
            <w:bottom w:val="none" w:sz="0" w:space="0" w:color="auto"/>
            <w:right w:val="none" w:sz="0" w:space="0" w:color="auto"/>
          </w:divBdr>
        </w:div>
      </w:divsChild>
    </w:div>
    <w:div w:id="563032476">
      <w:bodyDiv w:val="1"/>
      <w:marLeft w:val="0"/>
      <w:marRight w:val="0"/>
      <w:marTop w:val="0"/>
      <w:marBottom w:val="0"/>
      <w:divBdr>
        <w:top w:val="none" w:sz="0" w:space="0" w:color="auto"/>
        <w:left w:val="none" w:sz="0" w:space="0" w:color="auto"/>
        <w:bottom w:val="none" w:sz="0" w:space="0" w:color="auto"/>
        <w:right w:val="none" w:sz="0" w:space="0" w:color="auto"/>
      </w:divBdr>
      <w:divsChild>
        <w:div w:id="643852649">
          <w:marLeft w:val="0"/>
          <w:marRight w:val="0"/>
          <w:marTop w:val="0"/>
          <w:marBottom w:val="0"/>
          <w:divBdr>
            <w:top w:val="none" w:sz="0" w:space="0" w:color="auto"/>
            <w:left w:val="none" w:sz="0" w:space="0" w:color="auto"/>
            <w:bottom w:val="none" w:sz="0" w:space="0" w:color="auto"/>
            <w:right w:val="none" w:sz="0" w:space="0" w:color="auto"/>
          </w:divBdr>
          <w:divsChild>
            <w:div w:id="1806502994">
              <w:marLeft w:val="0"/>
              <w:marRight w:val="0"/>
              <w:marTop w:val="0"/>
              <w:marBottom w:val="0"/>
              <w:divBdr>
                <w:top w:val="none" w:sz="0" w:space="0" w:color="auto"/>
                <w:left w:val="none" w:sz="0" w:space="0" w:color="auto"/>
                <w:bottom w:val="none" w:sz="0" w:space="0" w:color="auto"/>
                <w:right w:val="none" w:sz="0" w:space="0" w:color="auto"/>
              </w:divBdr>
            </w:div>
          </w:divsChild>
        </w:div>
        <w:div w:id="1795441489">
          <w:marLeft w:val="0"/>
          <w:marRight w:val="0"/>
          <w:marTop w:val="240"/>
          <w:marBottom w:val="0"/>
          <w:divBdr>
            <w:top w:val="none" w:sz="0" w:space="0" w:color="auto"/>
            <w:left w:val="none" w:sz="0" w:space="0" w:color="auto"/>
            <w:bottom w:val="none" w:sz="0" w:space="0" w:color="auto"/>
            <w:right w:val="none" w:sz="0" w:space="0" w:color="auto"/>
          </w:divBdr>
          <w:divsChild>
            <w:div w:id="593129859">
              <w:marLeft w:val="0"/>
              <w:marRight w:val="0"/>
              <w:marTop w:val="312"/>
              <w:marBottom w:val="312"/>
              <w:divBdr>
                <w:top w:val="none" w:sz="0" w:space="0" w:color="auto"/>
                <w:left w:val="none" w:sz="0" w:space="0" w:color="auto"/>
                <w:bottom w:val="none" w:sz="0" w:space="0" w:color="auto"/>
                <w:right w:val="none" w:sz="0" w:space="0" w:color="auto"/>
              </w:divBdr>
              <w:divsChild>
                <w:div w:id="196546365">
                  <w:marLeft w:val="0"/>
                  <w:marRight w:val="0"/>
                  <w:marTop w:val="0"/>
                  <w:marBottom w:val="0"/>
                  <w:divBdr>
                    <w:top w:val="none" w:sz="0" w:space="0" w:color="auto"/>
                    <w:left w:val="none" w:sz="0" w:space="0" w:color="auto"/>
                    <w:bottom w:val="none" w:sz="0" w:space="0" w:color="auto"/>
                    <w:right w:val="none" w:sz="0" w:space="0" w:color="auto"/>
                  </w:divBdr>
                </w:div>
                <w:div w:id="901408072">
                  <w:marLeft w:val="0"/>
                  <w:marRight w:val="0"/>
                  <w:marTop w:val="0"/>
                  <w:marBottom w:val="0"/>
                  <w:divBdr>
                    <w:top w:val="none" w:sz="0" w:space="0" w:color="auto"/>
                    <w:left w:val="none" w:sz="0" w:space="0" w:color="auto"/>
                    <w:bottom w:val="none" w:sz="0" w:space="0" w:color="auto"/>
                    <w:right w:val="none" w:sz="0" w:space="0" w:color="auto"/>
                  </w:divBdr>
                </w:div>
              </w:divsChild>
            </w:div>
            <w:div w:id="1885603725">
              <w:marLeft w:val="0"/>
              <w:marRight w:val="0"/>
              <w:marTop w:val="312"/>
              <w:marBottom w:val="312"/>
              <w:divBdr>
                <w:top w:val="none" w:sz="0" w:space="0" w:color="auto"/>
                <w:left w:val="none" w:sz="0" w:space="0" w:color="auto"/>
                <w:bottom w:val="none" w:sz="0" w:space="0" w:color="auto"/>
                <w:right w:val="none" w:sz="0" w:space="0" w:color="auto"/>
              </w:divBdr>
              <w:divsChild>
                <w:div w:id="1766029487">
                  <w:marLeft w:val="0"/>
                  <w:marRight w:val="0"/>
                  <w:marTop w:val="0"/>
                  <w:marBottom w:val="0"/>
                  <w:divBdr>
                    <w:top w:val="none" w:sz="0" w:space="0" w:color="auto"/>
                    <w:left w:val="none" w:sz="0" w:space="0" w:color="auto"/>
                    <w:bottom w:val="none" w:sz="0" w:space="0" w:color="auto"/>
                    <w:right w:val="none" w:sz="0" w:space="0" w:color="auto"/>
                  </w:divBdr>
                </w:div>
              </w:divsChild>
            </w:div>
            <w:div w:id="1405495677">
              <w:marLeft w:val="0"/>
              <w:marRight w:val="0"/>
              <w:marTop w:val="312"/>
              <w:marBottom w:val="312"/>
              <w:divBdr>
                <w:top w:val="none" w:sz="0" w:space="0" w:color="auto"/>
                <w:left w:val="none" w:sz="0" w:space="0" w:color="auto"/>
                <w:bottom w:val="none" w:sz="0" w:space="0" w:color="auto"/>
                <w:right w:val="none" w:sz="0" w:space="0" w:color="auto"/>
              </w:divBdr>
              <w:divsChild>
                <w:div w:id="868689847">
                  <w:marLeft w:val="0"/>
                  <w:marRight w:val="0"/>
                  <w:marTop w:val="0"/>
                  <w:marBottom w:val="0"/>
                  <w:divBdr>
                    <w:top w:val="none" w:sz="0" w:space="0" w:color="auto"/>
                    <w:left w:val="none" w:sz="0" w:space="0" w:color="auto"/>
                    <w:bottom w:val="none" w:sz="0" w:space="0" w:color="auto"/>
                    <w:right w:val="none" w:sz="0" w:space="0" w:color="auto"/>
                  </w:divBdr>
                </w:div>
                <w:div w:id="683172009">
                  <w:marLeft w:val="0"/>
                  <w:marRight w:val="0"/>
                  <w:marTop w:val="0"/>
                  <w:marBottom w:val="0"/>
                  <w:divBdr>
                    <w:top w:val="none" w:sz="0" w:space="0" w:color="auto"/>
                    <w:left w:val="none" w:sz="0" w:space="0" w:color="auto"/>
                    <w:bottom w:val="none" w:sz="0" w:space="0" w:color="auto"/>
                    <w:right w:val="none" w:sz="0" w:space="0" w:color="auto"/>
                  </w:divBdr>
                </w:div>
              </w:divsChild>
            </w:div>
            <w:div w:id="11810199">
              <w:marLeft w:val="0"/>
              <w:marRight w:val="0"/>
              <w:marTop w:val="312"/>
              <w:marBottom w:val="307"/>
              <w:divBdr>
                <w:top w:val="none" w:sz="0" w:space="0" w:color="auto"/>
                <w:left w:val="none" w:sz="0" w:space="0" w:color="auto"/>
                <w:bottom w:val="none" w:sz="0" w:space="0" w:color="auto"/>
                <w:right w:val="none" w:sz="0" w:space="0" w:color="auto"/>
              </w:divBdr>
              <w:divsChild>
                <w:div w:id="11120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94549">
      <w:bodyDiv w:val="1"/>
      <w:marLeft w:val="0"/>
      <w:marRight w:val="0"/>
      <w:marTop w:val="0"/>
      <w:marBottom w:val="0"/>
      <w:divBdr>
        <w:top w:val="none" w:sz="0" w:space="0" w:color="auto"/>
        <w:left w:val="none" w:sz="0" w:space="0" w:color="auto"/>
        <w:bottom w:val="none" w:sz="0" w:space="0" w:color="auto"/>
        <w:right w:val="none" w:sz="0" w:space="0" w:color="auto"/>
      </w:divBdr>
      <w:divsChild>
        <w:div w:id="1773280923">
          <w:marLeft w:val="0"/>
          <w:marRight w:val="0"/>
          <w:marTop w:val="75"/>
          <w:marBottom w:val="300"/>
          <w:divBdr>
            <w:top w:val="single" w:sz="6" w:space="8" w:color="E6E6E6"/>
            <w:left w:val="single" w:sz="6" w:space="8" w:color="E6E6E6"/>
            <w:bottom w:val="single" w:sz="6" w:space="8" w:color="E6E6E6"/>
            <w:right w:val="single" w:sz="6" w:space="8" w:color="E6E6E6"/>
          </w:divBdr>
        </w:div>
      </w:divsChild>
    </w:div>
    <w:div w:id="835730628">
      <w:bodyDiv w:val="1"/>
      <w:marLeft w:val="0"/>
      <w:marRight w:val="0"/>
      <w:marTop w:val="0"/>
      <w:marBottom w:val="0"/>
      <w:divBdr>
        <w:top w:val="none" w:sz="0" w:space="0" w:color="auto"/>
        <w:left w:val="none" w:sz="0" w:space="0" w:color="auto"/>
        <w:bottom w:val="none" w:sz="0" w:space="0" w:color="auto"/>
        <w:right w:val="none" w:sz="0" w:space="0" w:color="auto"/>
      </w:divBdr>
    </w:div>
    <w:div w:id="859395935">
      <w:bodyDiv w:val="1"/>
      <w:marLeft w:val="0"/>
      <w:marRight w:val="0"/>
      <w:marTop w:val="0"/>
      <w:marBottom w:val="0"/>
      <w:divBdr>
        <w:top w:val="none" w:sz="0" w:space="0" w:color="auto"/>
        <w:left w:val="none" w:sz="0" w:space="0" w:color="auto"/>
        <w:bottom w:val="none" w:sz="0" w:space="0" w:color="auto"/>
        <w:right w:val="none" w:sz="0" w:space="0" w:color="auto"/>
      </w:divBdr>
    </w:div>
    <w:div w:id="870069639">
      <w:bodyDiv w:val="1"/>
      <w:marLeft w:val="0"/>
      <w:marRight w:val="0"/>
      <w:marTop w:val="0"/>
      <w:marBottom w:val="0"/>
      <w:divBdr>
        <w:top w:val="none" w:sz="0" w:space="0" w:color="auto"/>
        <w:left w:val="none" w:sz="0" w:space="0" w:color="auto"/>
        <w:bottom w:val="none" w:sz="0" w:space="0" w:color="auto"/>
        <w:right w:val="none" w:sz="0" w:space="0" w:color="auto"/>
      </w:divBdr>
    </w:div>
    <w:div w:id="939340897">
      <w:bodyDiv w:val="1"/>
      <w:marLeft w:val="0"/>
      <w:marRight w:val="0"/>
      <w:marTop w:val="0"/>
      <w:marBottom w:val="0"/>
      <w:divBdr>
        <w:top w:val="none" w:sz="0" w:space="0" w:color="auto"/>
        <w:left w:val="none" w:sz="0" w:space="0" w:color="auto"/>
        <w:bottom w:val="none" w:sz="0" w:space="0" w:color="auto"/>
        <w:right w:val="none" w:sz="0" w:space="0" w:color="auto"/>
      </w:divBdr>
    </w:div>
    <w:div w:id="1211957690">
      <w:bodyDiv w:val="1"/>
      <w:marLeft w:val="0"/>
      <w:marRight w:val="0"/>
      <w:marTop w:val="0"/>
      <w:marBottom w:val="0"/>
      <w:divBdr>
        <w:top w:val="none" w:sz="0" w:space="0" w:color="auto"/>
        <w:left w:val="none" w:sz="0" w:space="0" w:color="auto"/>
        <w:bottom w:val="none" w:sz="0" w:space="0" w:color="auto"/>
        <w:right w:val="none" w:sz="0" w:space="0" w:color="auto"/>
      </w:divBdr>
    </w:div>
    <w:div w:id="1228227842">
      <w:bodyDiv w:val="1"/>
      <w:marLeft w:val="0"/>
      <w:marRight w:val="0"/>
      <w:marTop w:val="0"/>
      <w:marBottom w:val="0"/>
      <w:divBdr>
        <w:top w:val="none" w:sz="0" w:space="0" w:color="auto"/>
        <w:left w:val="none" w:sz="0" w:space="0" w:color="auto"/>
        <w:bottom w:val="none" w:sz="0" w:space="0" w:color="auto"/>
        <w:right w:val="none" w:sz="0" w:space="0" w:color="auto"/>
      </w:divBdr>
    </w:div>
    <w:div w:id="1517842769">
      <w:bodyDiv w:val="1"/>
      <w:marLeft w:val="0"/>
      <w:marRight w:val="0"/>
      <w:marTop w:val="0"/>
      <w:marBottom w:val="0"/>
      <w:divBdr>
        <w:top w:val="none" w:sz="0" w:space="0" w:color="auto"/>
        <w:left w:val="none" w:sz="0" w:space="0" w:color="auto"/>
        <w:bottom w:val="none" w:sz="0" w:space="0" w:color="auto"/>
        <w:right w:val="none" w:sz="0" w:space="0" w:color="auto"/>
      </w:divBdr>
      <w:divsChild>
        <w:div w:id="1761873214">
          <w:marLeft w:val="0"/>
          <w:marRight w:val="0"/>
          <w:marTop w:val="0"/>
          <w:marBottom w:val="0"/>
          <w:divBdr>
            <w:top w:val="none" w:sz="0" w:space="0" w:color="auto"/>
            <w:left w:val="none" w:sz="0" w:space="0" w:color="auto"/>
            <w:bottom w:val="none" w:sz="0" w:space="0" w:color="auto"/>
            <w:right w:val="none" w:sz="0" w:space="0" w:color="auto"/>
          </w:divBdr>
        </w:div>
        <w:div w:id="201331819">
          <w:marLeft w:val="0"/>
          <w:marRight w:val="0"/>
          <w:marTop w:val="0"/>
          <w:marBottom w:val="225"/>
          <w:divBdr>
            <w:top w:val="none" w:sz="0" w:space="0" w:color="auto"/>
            <w:left w:val="none" w:sz="0" w:space="0" w:color="auto"/>
            <w:bottom w:val="none" w:sz="0" w:space="0" w:color="auto"/>
            <w:right w:val="none" w:sz="0" w:space="0" w:color="auto"/>
          </w:divBdr>
        </w:div>
      </w:divsChild>
    </w:div>
    <w:div w:id="1534342516">
      <w:bodyDiv w:val="1"/>
      <w:marLeft w:val="0"/>
      <w:marRight w:val="0"/>
      <w:marTop w:val="0"/>
      <w:marBottom w:val="0"/>
      <w:divBdr>
        <w:top w:val="none" w:sz="0" w:space="0" w:color="auto"/>
        <w:left w:val="none" w:sz="0" w:space="0" w:color="auto"/>
        <w:bottom w:val="none" w:sz="0" w:space="0" w:color="auto"/>
        <w:right w:val="none" w:sz="0" w:space="0" w:color="auto"/>
      </w:divBdr>
      <w:divsChild>
        <w:div w:id="935409324">
          <w:marLeft w:val="0"/>
          <w:marRight w:val="0"/>
          <w:marTop w:val="0"/>
          <w:marBottom w:val="0"/>
          <w:divBdr>
            <w:top w:val="none" w:sz="0" w:space="0" w:color="auto"/>
            <w:left w:val="none" w:sz="0" w:space="0" w:color="auto"/>
            <w:bottom w:val="none" w:sz="0" w:space="0" w:color="auto"/>
            <w:right w:val="none" w:sz="0" w:space="0" w:color="auto"/>
          </w:divBdr>
          <w:divsChild>
            <w:div w:id="201327424">
              <w:marLeft w:val="0"/>
              <w:marRight w:val="0"/>
              <w:marTop w:val="0"/>
              <w:marBottom w:val="270"/>
              <w:divBdr>
                <w:top w:val="none" w:sz="0" w:space="12" w:color="auto"/>
                <w:left w:val="none" w:sz="0" w:space="0" w:color="auto"/>
                <w:bottom w:val="single" w:sz="6" w:space="0" w:color="ECEDEE"/>
                <w:right w:val="none" w:sz="0" w:space="0" w:color="auto"/>
              </w:divBdr>
            </w:div>
          </w:divsChild>
        </w:div>
        <w:div w:id="703215909">
          <w:marLeft w:val="0"/>
          <w:marRight w:val="0"/>
          <w:marTop w:val="240"/>
          <w:marBottom w:val="0"/>
          <w:divBdr>
            <w:top w:val="none" w:sz="0" w:space="0" w:color="auto"/>
            <w:left w:val="none" w:sz="0" w:space="0" w:color="auto"/>
            <w:bottom w:val="none" w:sz="0" w:space="0" w:color="auto"/>
            <w:right w:val="none" w:sz="0" w:space="0" w:color="auto"/>
          </w:divBdr>
          <w:divsChild>
            <w:div w:id="1944413881">
              <w:marLeft w:val="0"/>
              <w:marRight w:val="0"/>
              <w:marTop w:val="312"/>
              <w:marBottom w:val="312"/>
              <w:divBdr>
                <w:top w:val="none" w:sz="0" w:space="0" w:color="auto"/>
                <w:left w:val="none" w:sz="0" w:space="0" w:color="auto"/>
                <w:bottom w:val="none" w:sz="0" w:space="0" w:color="auto"/>
                <w:right w:val="none" w:sz="0" w:space="0" w:color="auto"/>
              </w:divBdr>
              <w:divsChild>
                <w:div w:id="182980409">
                  <w:marLeft w:val="0"/>
                  <w:marRight w:val="0"/>
                  <w:marTop w:val="0"/>
                  <w:marBottom w:val="0"/>
                  <w:divBdr>
                    <w:top w:val="none" w:sz="0" w:space="0" w:color="auto"/>
                    <w:left w:val="none" w:sz="0" w:space="0" w:color="auto"/>
                    <w:bottom w:val="none" w:sz="0" w:space="0" w:color="auto"/>
                    <w:right w:val="none" w:sz="0" w:space="0" w:color="auto"/>
                  </w:divBdr>
                </w:div>
                <w:div w:id="328800534">
                  <w:marLeft w:val="0"/>
                  <w:marRight w:val="0"/>
                  <w:marTop w:val="0"/>
                  <w:marBottom w:val="0"/>
                  <w:divBdr>
                    <w:top w:val="none" w:sz="0" w:space="0" w:color="auto"/>
                    <w:left w:val="none" w:sz="0" w:space="0" w:color="auto"/>
                    <w:bottom w:val="none" w:sz="0" w:space="0" w:color="auto"/>
                    <w:right w:val="none" w:sz="0" w:space="0" w:color="auto"/>
                  </w:divBdr>
                </w:div>
              </w:divsChild>
            </w:div>
            <w:div w:id="1205562904">
              <w:marLeft w:val="0"/>
              <w:marRight w:val="0"/>
              <w:marTop w:val="312"/>
              <w:marBottom w:val="312"/>
              <w:divBdr>
                <w:top w:val="none" w:sz="0" w:space="0" w:color="auto"/>
                <w:left w:val="none" w:sz="0" w:space="0" w:color="auto"/>
                <w:bottom w:val="none" w:sz="0" w:space="0" w:color="auto"/>
                <w:right w:val="none" w:sz="0" w:space="0" w:color="auto"/>
              </w:divBdr>
              <w:divsChild>
                <w:div w:id="1952781011">
                  <w:marLeft w:val="0"/>
                  <w:marRight w:val="0"/>
                  <w:marTop w:val="0"/>
                  <w:marBottom w:val="0"/>
                  <w:divBdr>
                    <w:top w:val="none" w:sz="0" w:space="0" w:color="auto"/>
                    <w:left w:val="none" w:sz="0" w:space="0" w:color="auto"/>
                    <w:bottom w:val="none" w:sz="0" w:space="0" w:color="auto"/>
                    <w:right w:val="none" w:sz="0" w:space="0" w:color="auto"/>
                  </w:divBdr>
                </w:div>
              </w:divsChild>
            </w:div>
            <w:div w:id="1521814484">
              <w:marLeft w:val="0"/>
              <w:marRight w:val="0"/>
              <w:marTop w:val="312"/>
              <w:marBottom w:val="312"/>
              <w:divBdr>
                <w:top w:val="none" w:sz="0" w:space="0" w:color="auto"/>
                <w:left w:val="none" w:sz="0" w:space="0" w:color="auto"/>
                <w:bottom w:val="none" w:sz="0" w:space="0" w:color="auto"/>
                <w:right w:val="none" w:sz="0" w:space="0" w:color="auto"/>
              </w:divBdr>
              <w:divsChild>
                <w:div w:id="976497258">
                  <w:marLeft w:val="0"/>
                  <w:marRight w:val="0"/>
                  <w:marTop w:val="0"/>
                  <w:marBottom w:val="0"/>
                  <w:divBdr>
                    <w:top w:val="none" w:sz="0" w:space="0" w:color="auto"/>
                    <w:left w:val="none" w:sz="0" w:space="0" w:color="auto"/>
                    <w:bottom w:val="none" w:sz="0" w:space="0" w:color="auto"/>
                    <w:right w:val="none" w:sz="0" w:space="0" w:color="auto"/>
                  </w:divBdr>
                </w:div>
                <w:div w:id="956982675">
                  <w:marLeft w:val="0"/>
                  <w:marRight w:val="0"/>
                  <w:marTop w:val="0"/>
                  <w:marBottom w:val="0"/>
                  <w:divBdr>
                    <w:top w:val="none" w:sz="0" w:space="0" w:color="auto"/>
                    <w:left w:val="none" w:sz="0" w:space="0" w:color="auto"/>
                    <w:bottom w:val="none" w:sz="0" w:space="0" w:color="auto"/>
                    <w:right w:val="none" w:sz="0" w:space="0" w:color="auto"/>
                  </w:divBdr>
                </w:div>
              </w:divsChild>
            </w:div>
            <w:div w:id="1553732957">
              <w:marLeft w:val="0"/>
              <w:marRight w:val="0"/>
              <w:marTop w:val="312"/>
              <w:marBottom w:val="307"/>
              <w:divBdr>
                <w:top w:val="none" w:sz="0" w:space="0" w:color="auto"/>
                <w:left w:val="none" w:sz="0" w:space="0" w:color="auto"/>
                <w:bottom w:val="none" w:sz="0" w:space="0" w:color="auto"/>
                <w:right w:val="none" w:sz="0" w:space="0" w:color="auto"/>
              </w:divBdr>
              <w:divsChild>
                <w:div w:id="623386495">
                  <w:marLeft w:val="0"/>
                  <w:marRight w:val="0"/>
                  <w:marTop w:val="0"/>
                  <w:marBottom w:val="0"/>
                  <w:divBdr>
                    <w:top w:val="none" w:sz="0" w:space="0" w:color="auto"/>
                    <w:left w:val="none" w:sz="0" w:space="0" w:color="auto"/>
                    <w:bottom w:val="none" w:sz="0" w:space="0" w:color="auto"/>
                    <w:right w:val="none" w:sz="0" w:space="0" w:color="auto"/>
                  </w:divBdr>
                  <w:divsChild>
                    <w:div w:id="2059546348">
                      <w:marLeft w:val="0"/>
                      <w:marRight w:val="0"/>
                      <w:marTop w:val="312"/>
                      <w:marBottom w:val="312"/>
                      <w:divBdr>
                        <w:top w:val="none" w:sz="0" w:space="0" w:color="auto"/>
                        <w:left w:val="none" w:sz="0" w:space="0" w:color="auto"/>
                        <w:bottom w:val="none" w:sz="0" w:space="0" w:color="auto"/>
                        <w:right w:val="none" w:sz="0" w:space="0" w:color="auto"/>
                      </w:divBdr>
                      <w:divsChild>
                        <w:div w:id="1381783524">
                          <w:marLeft w:val="0"/>
                          <w:marRight w:val="0"/>
                          <w:marTop w:val="0"/>
                          <w:marBottom w:val="0"/>
                          <w:divBdr>
                            <w:top w:val="none" w:sz="0" w:space="0" w:color="auto"/>
                            <w:left w:val="none" w:sz="0" w:space="0" w:color="auto"/>
                            <w:bottom w:val="none" w:sz="0" w:space="0" w:color="auto"/>
                            <w:right w:val="none" w:sz="0" w:space="0" w:color="auto"/>
                          </w:divBdr>
                        </w:div>
                        <w:div w:id="148839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776314">
      <w:bodyDiv w:val="1"/>
      <w:marLeft w:val="0"/>
      <w:marRight w:val="0"/>
      <w:marTop w:val="0"/>
      <w:marBottom w:val="0"/>
      <w:divBdr>
        <w:top w:val="none" w:sz="0" w:space="0" w:color="auto"/>
        <w:left w:val="none" w:sz="0" w:space="0" w:color="auto"/>
        <w:bottom w:val="none" w:sz="0" w:space="0" w:color="auto"/>
        <w:right w:val="none" w:sz="0" w:space="0" w:color="auto"/>
      </w:divBdr>
    </w:div>
    <w:div w:id="1700203626">
      <w:bodyDiv w:val="1"/>
      <w:marLeft w:val="0"/>
      <w:marRight w:val="0"/>
      <w:marTop w:val="0"/>
      <w:marBottom w:val="0"/>
      <w:divBdr>
        <w:top w:val="none" w:sz="0" w:space="0" w:color="auto"/>
        <w:left w:val="none" w:sz="0" w:space="0" w:color="auto"/>
        <w:bottom w:val="none" w:sz="0" w:space="0" w:color="auto"/>
        <w:right w:val="none" w:sz="0" w:space="0" w:color="auto"/>
      </w:divBdr>
    </w:div>
    <w:div w:id="1714228194">
      <w:bodyDiv w:val="1"/>
      <w:marLeft w:val="0"/>
      <w:marRight w:val="0"/>
      <w:marTop w:val="0"/>
      <w:marBottom w:val="0"/>
      <w:divBdr>
        <w:top w:val="none" w:sz="0" w:space="0" w:color="auto"/>
        <w:left w:val="none" w:sz="0" w:space="0" w:color="auto"/>
        <w:bottom w:val="none" w:sz="0" w:space="0" w:color="auto"/>
        <w:right w:val="none" w:sz="0" w:space="0" w:color="auto"/>
      </w:divBdr>
      <w:divsChild>
        <w:div w:id="1997371909">
          <w:marLeft w:val="0"/>
          <w:marRight w:val="0"/>
          <w:marTop w:val="312"/>
          <w:marBottom w:val="312"/>
          <w:divBdr>
            <w:top w:val="none" w:sz="0" w:space="0" w:color="auto"/>
            <w:left w:val="none" w:sz="0" w:space="0" w:color="auto"/>
            <w:bottom w:val="none" w:sz="0" w:space="0" w:color="auto"/>
            <w:right w:val="none" w:sz="0" w:space="0" w:color="auto"/>
          </w:divBdr>
          <w:divsChild>
            <w:div w:id="483817082">
              <w:marLeft w:val="0"/>
              <w:marRight w:val="0"/>
              <w:marTop w:val="0"/>
              <w:marBottom w:val="0"/>
              <w:divBdr>
                <w:top w:val="none" w:sz="0" w:space="0" w:color="auto"/>
                <w:left w:val="none" w:sz="0" w:space="0" w:color="auto"/>
                <w:bottom w:val="none" w:sz="0" w:space="0" w:color="auto"/>
                <w:right w:val="none" w:sz="0" w:space="0" w:color="auto"/>
              </w:divBdr>
            </w:div>
            <w:div w:id="1133525059">
              <w:marLeft w:val="0"/>
              <w:marRight w:val="0"/>
              <w:marTop w:val="0"/>
              <w:marBottom w:val="0"/>
              <w:divBdr>
                <w:top w:val="none" w:sz="0" w:space="0" w:color="auto"/>
                <w:left w:val="none" w:sz="0" w:space="0" w:color="auto"/>
                <w:bottom w:val="none" w:sz="0" w:space="0" w:color="auto"/>
                <w:right w:val="none" w:sz="0" w:space="0" w:color="auto"/>
              </w:divBdr>
            </w:div>
          </w:divsChild>
        </w:div>
        <w:div w:id="1428501902">
          <w:marLeft w:val="0"/>
          <w:marRight w:val="0"/>
          <w:marTop w:val="312"/>
          <w:marBottom w:val="312"/>
          <w:divBdr>
            <w:top w:val="none" w:sz="0" w:space="0" w:color="auto"/>
            <w:left w:val="none" w:sz="0" w:space="0" w:color="auto"/>
            <w:bottom w:val="none" w:sz="0" w:space="0" w:color="auto"/>
            <w:right w:val="none" w:sz="0" w:space="0" w:color="auto"/>
          </w:divBdr>
          <w:divsChild>
            <w:div w:id="1114788241">
              <w:marLeft w:val="0"/>
              <w:marRight w:val="0"/>
              <w:marTop w:val="0"/>
              <w:marBottom w:val="0"/>
              <w:divBdr>
                <w:top w:val="none" w:sz="0" w:space="0" w:color="auto"/>
                <w:left w:val="none" w:sz="0" w:space="0" w:color="auto"/>
                <w:bottom w:val="none" w:sz="0" w:space="0" w:color="auto"/>
                <w:right w:val="none" w:sz="0" w:space="0" w:color="auto"/>
              </w:divBdr>
            </w:div>
            <w:div w:id="1091009847">
              <w:marLeft w:val="0"/>
              <w:marRight w:val="0"/>
              <w:marTop w:val="0"/>
              <w:marBottom w:val="0"/>
              <w:divBdr>
                <w:top w:val="none" w:sz="0" w:space="0" w:color="auto"/>
                <w:left w:val="none" w:sz="0" w:space="0" w:color="auto"/>
                <w:bottom w:val="none" w:sz="0" w:space="0" w:color="auto"/>
                <w:right w:val="none" w:sz="0" w:space="0" w:color="auto"/>
              </w:divBdr>
            </w:div>
          </w:divsChild>
        </w:div>
        <w:div w:id="805511186">
          <w:marLeft w:val="0"/>
          <w:marRight w:val="0"/>
          <w:marTop w:val="312"/>
          <w:marBottom w:val="307"/>
          <w:divBdr>
            <w:top w:val="none" w:sz="0" w:space="0" w:color="auto"/>
            <w:left w:val="none" w:sz="0" w:space="0" w:color="auto"/>
            <w:bottom w:val="none" w:sz="0" w:space="0" w:color="auto"/>
            <w:right w:val="none" w:sz="0" w:space="0" w:color="auto"/>
          </w:divBdr>
          <w:divsChild>
            <w:div w:id="35358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09740">
      <w:bodyDiv w:val="1"/>
      <w:marLeft w:val="0"/>
      <w:marRight w:val="0"/>
      <w:marTop w:val="0"/>
      <w:marBottom w:val="0"/>
      <w:divBdr>
        <w:top w:val="none" w:sz="0" w:space="0" w:color="auto"/>
        <w:left w:val="none" w:sz="0" w:space="0" w:color="auto"/>
        <w:bottom w:val="none" w:sz="0" w:space="0" w:color="auto"/>
        <w:right w:val="none" w:sz="0" w:space="0" w:color="auto"/>
      </w:divBdr>
      <w:divsChild>
        <w:div w:id="191846869">
          <w:marLeft w:val="274"/>
          <w:marRight w:val="0"/>
          <w:marTop w:val="0"/>
          <w:marBottom w:val="0"/>
          <w:divBdr>
            <w:top w:val="none" w:sz="0" w:space="0" w:color="auto"/>
            <w:left w:val="none" w:sz="0" w:space="0" w:color="auto"/>
            <w:bottom w:val="none" w:sz="0" w:space="0" w:color="auto"/>
            <w:right w:val="none" w:sz="0" w:space="0" w:color="auto"/>
          </w:divBdr>
        </w:div>
        <w:div w:id="1617247183">
          <w:marLeft w:val="274"/>
          <w:marRight w:val="0"/>
          <w:marTop w:val="0"/>
          <w:marBottom w:val="0"/>
          <w:divBdr>
            <w:top w:val="none" w:sz="0" w:space="0" w:color="auto"/>
            <w:left w:val="none" w:sz="0" w:space="0" w:color="auto"/>
            <w:bottom w:val="none" w:sz="0" w:space="0" w:color="auto"/>
            <w:right w:val="none" w:sz="0" w:space="0" w:color="auto"/>
          </w:divBdr>
        </w:div>
        <w:div w:id="107898748">
          <w:marLeft w:val="274"/>
          <w:marRight w:val="0"/>
          <w:marTop w:val="0"/>
          <w:marBottom w:val="0"/>
          <w:divBdr>
            <w:top w:val="none" w:sz="0" w:space="0" w:color="auto"/>
            <w:left w:val="none" w:sz="0" w:space="0" w:color="auto"/>
            <w:bottom w:val="none" w:sz="0" w:space="0" w:color="auto"/>
            <w:right w:val="none" w:sz="0" w:space="0" w:color="auto"/>
          </w:divBdr>
        </w:div>
        <w:div w:id="685864445">
          <w:marLeft w:val="274"/>
          <w:marRight w:val="0"/>
          <w:marTop w:val="0"/>
          <w:marBottom w:val="0"/>
          <w:divBdr>
            <w:top w:val="none" w:sz="0" w:space="0" w:color="auto"/>
            <w:left w:val="none" w:sz="0" w:space="0" w:color="auto"/>
            <w:bottom w:val="none" w:sz="0" w:space="0" w:color="auto"/>
            <w:right w:val="none" w:sz="0" w:space="0" w:color="auto"/>
          </w:divBdr>
        </w:div>
        <w:div w:id="632634682">
          <w:marLeft w:val="274"/>
          <w:marRight w:val="0"/>
          <w:marTop w:val="0"/>
          <w:marBottom w:val="0"/>
          <w:divBdr>
            <w:top w:val="none" w:sz="0" w:space="0" w:color="auto"/>
            <w:left w:val="none" w:sz="0" w:space="0" w:color="auto"/>
            <w:bottom w:val="none" w:sz="0" w:space="0" w:color="auto"/>
            <w:right w:val="none" w:sz="0" w:space="0" w:color="auto"/>
          </w:divBdr>
        </w:div>
        <w:div w:id="2071342638">
          <w:marLeft w:val="274"/>
          <w:marRight w:val="0"/>
          <w:marTop w:val="0"/>
          <w:marBottom w:val="0"/>
          <w:divBdr>
            <w:top w:val="none" w:sz="0" w:space="0" w:color="auto"/>
            <w:left w:val="none" w:sz="0" w:space="0" w:color="auto"/>
            <w:bottom w:val="none" w:sz="0" w:space="0" w:color="auto"/>
            <w:right w:val="none" w:sz="0" w:space="0" w:color="auto"/>
          </w:divBdr>
        </w:div>
        <w:div w:id="613101890">
          <w:marLeft w:val="274"/>
          <w:marRight w:val="0"/>
          <w:marTop w:val="0"/>
          <w:marBottom w:val="0"/>
          <w:divBdr>
            <w:top w:val="none" w:sz="0" w:space="0" w:color="auto"/>
            <w:left w:val="none" w:sz="0" w:space="0" w:color="auto"/>
            <w:bottom w:val="none" w:sz="0" w:space="0" w:color="auto"/>
            <w:right w:val="none" w:sz="0" w:space="0" w:color="auto"/>
          </w:divBdr>
        </w:div>
        <w:div w:id="1271428427">
          <w:marLeft w:val="274"/>
          <w:marRight w:val="0"/>
          <w:marTop w:val="0"/>
          <w:marBottom w:val="0"/>
          <w:divBdr>
            <w:top w:val="none" w:sz="0" w:space="0" w:color="auto"/>
            <w:left w:val="none" w:sz="0" w:space="0" w:color="auto"/>
            <w:bottom w:val="none" w:sz="0" w:space="0" w:color="auto"/>
            <w:right w:val="none" w:sz="0" w:space="0" w:color="auto"/>
          </w:divBdr>
        </w:div>
        <w:div w:id="2009366094">
          <w:marLeft w:val="274"/>
          <w:marRight w:val="0"/>
          <w:marTop w:val="0"/>
          <w:marBottom w:val="0"/>
          <w:divBdr>
            <w:top w:val="none" w:sz="0" w:space="0" w:color="auto"/>
            <w:left w:val="none" w:sz="0" w:space="0" w:color="auto"/>
            <w:bottom w:val="none" w:sz="0" w:space="0" w:color="auto"/>
            <w:right w:val="none" w:sz="0" w:space="0" w:color="auto"/>
          </w:divBdr>
        </w:div>
        <w:div w:id="493181268">
          <w:marLeft w:val="274"/>
          <w:marRight w:val="0"/>
          <w:marTop w:val="0"/>
          <w:marBottom w:val="0"/>
          <w:divBdr>
            <w:top w:val="none" w:sz="0" w:space="0" w:color="auto"/>
            <w:left w:val="none" w:sz="0" w:space="0" w:color="auto"/>
            <w:bottom w:val="none" w:sz="0" w:space="0" w:color="auto"/>
            <w:right w:val="none" w:sz="0" w:space="0" w:color="auto"/>
          </w:divBdr>
        </w:div>
        <w:div w:id="2140032571">
          <w:marLeft w:val="274"/>
          <w:marRight w:val="0"/>
          <w:marTop w:val="0"/>
          <w:marBottom w:val="0"/>
          <w:divBdr>
            <w:top w:val="none" w:sz="0" w:space="0" w:color="auto"/>
            <w:left w:val="none" w:sz="0" w:space="0" w:color="auto"/>
            <w:bottom w:val="none" w:sz="0" w:space="0" w:color="auto"/>
            <w:right w:val="none" w:sz="0" w:space="0" w:color="auto"/>
          </w:divBdr>
        </w:div>
        <w:div w:id="1462767602">
          <w:marLeft w:val="274"/>
          <w:marRight w:val="0"/>
          <w:marTop w:val="0"/>
          <w:marBottom w:val="0"/>
          <w:divBdr>
            <w:top w:val="none" w:sz="0" w:space="0" w:color="auto"/>
            <w:left w:val="none" w:sz="0" w:space="0" w:color="auto"/>
            <w:bottom w:val="none" w:sz="0" w:space="0" w:color="auto"/>
            <w:right w:val="none" w:sz="0" w:space="0" w:color="auto"/>
          </w:divBdr>
        </w:div>
        <w:div w:id="1147478104">
          <w:marLeft w:val="274"/>
          <w:marRight w:val="0"/>
          <w:marTop w:val="0"/>
          <w:marBottom w:val="0"/>
          <w:divBdr>
            <w:top w:val="none" w:sz="0" w:space="0" w:color="auto"/>
            <w:left w:val="none" w:sz="0" w:space="0" w:color="auto"/>
            <w:bottom w:val="none" w:sz="0" w:space="0" w:color="auto"/>
            <w:right w:val="none" w:sz="0" w:space="0" w:color="auto"/>
          </w:divBdr>
        </w:div>
      </w:divsChild>
    </w:div>
    <w:div w:id="185024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world.com.vn/articles/cong-nghe/lam-the-nao/2014/08/1235569/thay-doi-cong-cu-tim-kiem-mac-dinh-tren-thiet-bi-di-dong/" TargetMode="External"/><Relationship Id="rId13" Type="http://schemas.openxmlformats.org/officeDocument/2006/relationships/hyperlink" Target="https://vi.wikipedia.org/wiki/Proxy_server" TargetMode="External"/><Relationship Id="rId18" Type="http://schemas.openxmlformats.org/officeDocument/2006/relationships/hyperlink" Target="https://addresswatcher.com/" TargetMode="External"/><Relationship Id="rId26" Type="http://schemas.openxmlformats.org/officeDocument/2006/relationships/hyperlink" Target="http://blockchain.info/vi/address/18BerapW6u6p5FzPv29UCvo1Z4NV2UkMLn" TargetMode="External"/><Relationship Id="rId3" Type="http://schemas.openxmlformats.org/officeDocument/2006/relationships/styles" Target="styles.xml"/><Relationship Id="rId21" Type="http://schemas.openxmlformats.org/officeDocument/2006/relationships/hyperlink" Target="https://blockexplorer.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wikipedia.org/wiki/T%C6%B0%E1%BB%9Dng_l%E1%BB%ADa" TargetMode="External"/><Relationship Id="rId17" Type="http://schemas.openxmlformats.org/officeDocument/2006/relationships/hyperlink" Target="https://bitcoincharts.com/" TargetMode="External"/><Relationship Id="rId25" Type="http://schemas.openxmlformats.org/officeDocument/2006/relationships/hyperlink" Target="https://blockchain.info/"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itcoinwhoswho.com/" TargetMode="External"/><Relationship Id="rId20" Type="http://schemas.openxmlformats.org/officeDocument/2006/relationships/hyperlink" Target="https://blockchain.info/" TargetMode="External"/><Relationship Id="rId29" Type="http://schemas.openxmlformats.org/officeDocument/2006/relationships/hyperlink" Target="http://blockchain.info/vi/address/12jGCF4wPb5SHb4vZ1d6sjBvng7a1mtae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Internet" TargetMode="External"/><Relationship Id="rId24" Type="http://schemas.openxmlformats.org/officeDocument/2006/relationships/hyperlink" Target="http://blockchain.info/vi/address/14YNpHUw3J2t6uhm2zcfQgrjVM5xR99iwE"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alletexplorer.com/" TargetMode="External"/><Relationship Id="rId23" Type="http://schemas.openxmlformats.org/officeDocument/2006/relationships/hyperlink" Target="http://blockchain.info/vi/address/14YNpHUw3J2t6uhm2zcfQgrjVM5xR99iwE" TargetMode="External"/><Relationship Id="rId28" Type="http://schemas.openxmlformats.org/officeDocument/2006/relationships/hyperlink" Target="https://www.walletexplorer.com/wallet/BitPay.com" TargetMode="External"/><Relationship Id="rId61" Type="http://schemas.microsoft.com/office/2007/relationships/stylesWithEffects" Target="stylesWithEffects.xml"/><Relationship Id="rId10" Type="http://schemas.openxmlformats.org/officeDocument/2006/relationships/hyperlink" Target="https://vi.wikipedia.org/wiki/Ph%E1%BA%A7n_m%E1%BB%81m_ngu%E1%BB%93n_m%E1%BB%9F" TargetMode="External"/><Relationship Id="rId19" Type="http://schemas.openxmlformats.org/officeDocument/2006/relationships/hyperlink" Target="https://www.blockonomics.co/" TargetMode="External"/><Relationship Id="rId31" Type="http://schemas.openxmlformats.org/officeDocument/2006/relationships/hyperlink" Target="http://blockchain.info/vi/address/18j71apUFwV9QesynEMXHSckDfnxieTi3T" TargetMode="External"/><Relationship Id="rId4" Type="http://schemas.openxmlformats.org/officeDocument/2006/relationships/settings" Target="settings.xml"/><Relationship Id="rId9" Type="http://schemas.openxmlformats.org/officeDocument/2006/relationships/hyperlink" Target="http://www.pcworld.com.vn/articles/cong-nghe/lam-the-nao/2014/09/1236166/tor-browser-trinh-duyet-giup-an-danh-tren-mang/" TargetMode="External"/><Relationship Id="rId14" Type="http://schemas.openxmlformats.org/officeDocument/2006/relationships/hyperlink" Target="https://tools.bitcoin.com/" TargetMode="External"/><Relationship Id="rId22" Type="http://schemas.openxmlformats.org/officeDocument/2006/relationships/hyperlink" Target="https://www.blockseer.com/" TargetMode="External"/><Relationship Id="rId27" Type="http://schemas.openxmlformats.org/officeDocument/2006/relationships/hyperlink" Target="http://blockchain.info/vi/address/19uZv1YnZkFjcQswT16zMMDLXYfGQ6QPsW" TargetMode="External"/><Relationship Id="rId30" Type="http://schemas.openxmlformats.org/officeDocument/2006/relationships/hyperlink" Target="http://blockchain.info/vi/address/18cR9ct1KiCEnAXmADdo1tXnHrH3EZqreR"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0511B-D285-47C4-B1F4-88A3F5C5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11</Pages>
  <Words>3926</Words>
  <Characters>22383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138</cp:revision>
  <cp:lastPrinted>2018-06-25T02:59:00Z</cp:lastPrinted>
  <dcterms:created xsi:type="dcterms:W3CDTF">2017-10-02T10:00:00Z</dcterms:created>
  <dcterms:modified xsi:type="dcterms:W3CDTF">2018-06-25T03:18:00Z</dcterms:modified>
</cp:coreProperties>
</file>