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D5" w:rsidRPr="009E0E29" w:rsidRDefault="009E0E29" w:rsidP="009E0E29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0E29">
        <w:rPr>
          <w:rFonts w:ascii="Arial" w:hAnsi="Arial" w:cs="Arial"/>
          <w:b/>
          <w:sz w:val="20"/>
          <w:szCs w:val="20"/>
        </w:rPr>
        <w:t>Danh sách cá nhân đề nghị khen thưởng Huân chương Lao động hạng Nhì (về quá trình cống hiến)</w:t>
      </w:r>
    </w:p>
    <w:p w:rsidR="009E0E29" w:rsidRPr="009E0E29" w:rsidRDefault="009E0E29" w:rsidP="009E0E2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E0E29">
        <w:rPr>
          <w:rFonts w:ascii="Arial" w:hAnsi="Arial" w:cs="Arial"/>
          <w:sz w:val="20"/>
          <w:szCs w:val="20"/>
        </w:rPr>
        <w:t xml:space="preserve"> Kèm theo công văn 897/TCCB4 ngày 13/</w:t>
      </w:r>
      <w:r w:rsidR="002D76CE">
        <w:rPr>
          <w:rFonts w:ascii="Arial" w:hAnsi="Arial" w:cs="Arial"/>
          <w:sz w:val="20"/>
          <w:szCs w:val="20"/>
        </w:rPr>
        <w:t>7/</w:t>
      </w:r>
      <w:r w:rsidRPr="009E0E29">
        <w:rPr>
          <w:rFonts w:ascii="Arial" w:hAnsi="Arial" w:cs="Arial"/>
          <w:sz w:val="20"/>
          <w:szCs w:val="20"/>
        </w:rPr>
        <w:t xml:space="preserve">2023 của Vụ Tổ chức </w:t>
      </w:r>
      <w:r w:rsidR="005F6631">
        <w:rPr>
          <w:rFonts w:ascii="Arial" w:hAnsi="Arial" w:cs="Arial"/>
          <w:sz w:val="20"/>
          <w:szCs w:val="20"/>
        </w:rPr>
        <w:t>c</w:t>
      </w:r>
      <w:bookmarkStart w:id="0" w:name="_GoBack"/>
      <w:bookmarkEnd w:id="0"/>
      <w:r w:rsidRPr="009E0E29">
        <w:rPr>
          <w:rFonts w:ascii="Arial" w:hAnsi="Arial" w:cs="Arial"/>
          <w:sz w:val="20"/>
          <w:szCs w:val="20"/>
        </w:rPr>
        <w:t xml:space="preserve">án bộ </w:t>
      </w:r>
    </w:p>
    <w:p w:rsidR="009E0E29" w:rsidRPr="009E0E29" w:rsidRDefault="009E0E29" w:rsidP="009E0E2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E0E29">
        <w:rPr>
          <w:rFonts w:ascii="Arial" w:hAnsi="Arial" w:cs="Arial"/>
          <w:sz w:val="20"/>
          <w:szCs w:val="20"/>
        </w:rPr>
        <w:t xml:space="preserve"> Ông Bùi Xuân Chinh, Giám đốc Ngân hàng Nhà nước Chi nhánh tỉnh Bình Thuận </w:t>
      </w:r>
    </w:p>
    <w:p w:rsidR="009E0E29" w:rsidRPr="009E0E29" w:rsidRDefault="009E0E29" w:rsidP="009E0E2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E0E29">
        <w:rPr>
          <w:rFonts w:ascii="Arial" w:hAnsi="Arial" w:cs="Arial"/>
          <w:sz w:val="20"/>
          <w:szCs w:val="20"/>
        </w:rPr>
        <w:t xml:space="preserve">Ý kiến phản hồi được gửi trực tiếp về Vụ Tổ chức cán bộ qua địa chỉ email: </w:t>
      </w:r>
      <w:hyperlink r:id="rId4" w:history="1">
        <w:r w:rsidRPr="009E0E29">
          <w:rPr>
            <w:rStyle w:val="Hyperlink"/>
            <w:rFonts w:ascii="Arial" w:hAnsi="Arial" w:cs="Arial"/>
            <w:sz w:val="20"/>
            <w:szCs w:val="20"/>
          </w:rPr>
          <w:t>tdkt@sbv.gov.vn</w:t>
        </w:r>
      </w:hyperlink>
      <w:r w:rsidRPr="009E0E29">
        <w:rPr>
          <w:rFonts w:ascii="Arial" w:hAnsi="Arial" w:cs="Arial"/>
          <w:sz w:val="20"/>
          <w:szCs w:val="20"/>
        </w:rPr>
        <w:t xml:space="preserve"> trước ngày 27/7/2023</w:t>
      </w:r>
    </w:p>
    <w:p w:rsidR="009E0E29" w:rsidRPr="009E0E29" w:rsidRDefault="009E0E29" w:rsidP="009E0E2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0E29" w:rsidRPr="009E0E29" w:rsidRDefault="009E0E29" w:rsidP="009E0E2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0E29" w:rsidRPr="009E0E29" w:rsidRDefault="009E0E29" w:rsidP="009E0E2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E0E29" w:rsidRPr="009E0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29"/>
    <w:rsid w:val="002D76CE"/>
    <w:rsid w:val="005F6631"/>
    <w:rsid w:val="009E0E29"/>
    <w:rsid w:val="00C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1B90B-05CB-4BA5-8F31-42D28A24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dkt@sbv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Quyet (VTTh)</dc:creator>
  <cp:keywords/>
  <dc:description/>
  <cp:lastModifiedBy>Nguyen Ngoc Quyet (VTTh)</cp:lastModifiedBy>
  <cp:revision>4</cp:revision>
  <dcterms:created xsi:type="dcterms:W3CDTF">2023-07-21T02:18:00Z</dcterms:created>
  <dcterms:modified xsi:type="dcterms:W3CDTF">2023-07-21T02:24:00Z</dcterms:modified>
</cp:coreProperties>
</file>