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EC" w:rsidRPr="00F45990" w:rsidRDefault="006861E1" w:rsidP="00F45990">
      <w:pPr>
        <w:spacing w:before="120" w:after="0" w:line="240" w:lineRule="auto"/>
        <w:jc w:val="both"/>
        <w:rPr>
          <w:rFonts w:ascii="Arial" w:hAnsi="Arial" w:cs="Arial"/>
          <w:b/>
          <w:sz w:val="20"/>
          <w:szCs w:val="20"/>
        </w:rPr>
      </w:pPr>
      <w:r>
        <w:rPr>
          <w:rFonts w:ascii="Arial" w:hAnsi="Arial" w:cs="Arial"/>
          <w:b/>
          <w:sz w:val="20"/>
          <w:szCs w:val="20"/>
        </w:rPr>
        <w:t>T</w:t>
      </w:r>
      <w:r w:rsidR="00A13040" w:rsidRPr="00F45990">
        <w:rPr>
          <w:rFonts w:ascii="Arial" w:hAnsi="Arial" w:cs="Arial"/>
          <w:b/>
          <w:sz w:val="20"/>
          <w:szCs w:val="20"/>
        </w:rPr>
        <w:t>riển khai quyết liệt các giải pháp hỗ trợ doanh nghiệp và người dân</w:t>
      </w:r>
    </w:p>
    <w:p w:rsidR="006A2506" w:rsidRPr="00DC4717" w:rsidRDefault="006A2506" w:rsidP="00F45990">
      <w:pPr>
        <w:spacing w:before="120" w:after="0" w:line="240" w:lineRule="auto"/>
        <w:jc w:val="both"/>
        <w:rPr>
          <w:rFonts w:ascii="Arial" w:hAnsi="Arial" w:cs="Arial"/>
          <w:sz w:val="20"/>
          <w:szCs w:val="20"/>
        </w:rPr>
      </w:pPr>
      <w:r w:rsidRPr="00DC4717">
        <w:rPr>
          <w:rFonts w:ascii="Arial" w:hAnsi="Arial" w:cs="Arial"/>
          <w:sz w:val="20"/>
          <w:szCs w:val="20"/>
        </w:rPr>
        <w:t xml:space="preserve">Thực hiện các giải pháp cấp bách của Chính phủ, Thủ tướng Chính phủ trong phòng chống dịch Covid-19, từ cuối tháng 1 tới nay ngành Ngân hàng đã triển khai quyết liệt các giải pháp hỗ trợ doanh nghiệp và người dân như: Cơ cấu lại thời hạn trả nợ, miễn, giảm lãi, phí, giữ nguyên nhóm nợ… góp phần hỗ trợ người dân, doanh nghiệp khắc phục khó khăn do dịch bệnh Covid-19. </w:t>
      </w:r>
    </w:p>
    <w:p w:rsidR="00C75C36" w:rsidRPr="00DC4717" w:rsidRDefault="00C75C36" w:rsidP="00F45990">
      <w:pPr>
        <w:spacing w:before="120" w:after="0" w:line="240" w:lineRule="auto"/>
        <w:jc w:val="both"/>
        <w:rPr>
          <w:rFonts w:ascii="Arial" w:hAnsi="Arial" w:cs="Arial"/>
          <w:sz w:val="20"/>
          <w:szCs w:val="20"/>
        </w:rPr>
      </w:pPr>
      <w:r w:rsidRPr="00DC4717">
        <w:rPr>
          <w:rFonts w:ascii="Arial" w:hAnsi="Arial" w:cs="Arial"/>
          <w:sz w:val="20"/>
          <w:szCs w:val="20"/>
        </w:rPr>
        <w:t>Ngay từ những ngày đầu dịch bệnh Covid-19 xuất hiện ở nước ta, Trung ương Đảng, Chính phủ, Thủ tướng Chính phủ đã chỉ đạo rất quyết liệt để cả nước tập trung chống dịch nhằm bảo vệ sức khỏe cho mọi người, hạn chế lây lan dịch bệnh ra cộng đồng. Trong đó, một mục tiêu rất quan trọng là, trong bất kỳ hoàn cảnh nào đều phải bảo đảm an sinh xã hội cho người dân. Tại phiên họp Chính phủ thường kỳ tháng 3 chiều  1/4, Thủ tướng Nguyễn Xuân Phúc đánh giá cao hoạt động củ</w:t>
      </w:r>
      <w:r w:rsidR="00BC340A">
        <w:rPr>
          <w:rFonts w:ascii="Arial" w:hAnsi="Arial" w:cs="Arial"/>
          <w:sz w:val="20"/>
          <w:szCs w:val="20"/>
        </w:rPr>
        <w:t>a ngành N</w:t>
      </w:r>
      <w:r w:rsidRPr="00DC4717">
        <w:rPr>
          <w:rFonts w:ascii="Arial" w:hAnsi="Arial" w:cs="Arial"/>
          <w:sz w:val="20"/>
          <w:szCs w:val="20"/>
        </w:rPr>
        <w:t>gân hàng đã giải ngân kịp thời nhiều gói hỗ trợ, thực hiện giảm lãi suất cho vay hỗ trợ người dân, doanh nghiệp khắc phục khó khăn; điều hành chính sách tiền tệ chủ động, linh hoạt, điều hành tốt chính sách tỷ giá… Các chính sách của ngành Ngân hàng đã và đang triển khai góp phần quan trọng giữ vững ổn định kinh tế vĩ mô, bảo đảm an sinh xã hội theo phương châm không để ai bị bỏ lại phía sau.</w:t>
      </w:r>
    </w:p>
    <w:p w:rsidR="00782341" w:rsidRPr="00DC4717" w:rsidRDefault="00C75C36" w:rsidP="00F45990">
      <w:pPr>
        <w:spacing w:before="120" w:after="0" w:line="240" w:lineRule="auto"/>
        <w:jc w:val="both"/>
        <w:rPr>
          <w:rFonts w:ascii="Arial" w:hAnsi="Arial" w:cs="Arial"/>
          <w:sz w:val="20"/>
          <w:szCs w:val="20"/>
        </w:rPr>
      </w:pPr>
      <w:r w:rsidRPr="00DC4717">
        <w:rPr>
          <w:rFonts w:ascii="Arial" w:hAnsi="Arial" w:cs="Arial"/>
          <w:sz w:val="20"/>
          <w:szCs w:val="20"/>
        </w:rPr>
        <w:t>Do tác động của dịch Covid-19, doanh nghiệp ở hầu hết các lĩnh vực, ngành nghề, đặc biệt là các ngành sản xuất công nghiệp, dệt may, da giày, du lịch, dịch vụ, giao thông và xuất nhập khẩu… đều đang bị tác động mạnh. Theo báo cáo sơ bộ của Bộ Lao động, Thương binh và Xã hội, có 16,2 nghìn doanh nghiệp tạm ngừng kinh doanh có thời hạn, 10% doanh nghiệp phải cắt giảm quy mô sản xuất và khi dịch có diễn biến phức tạp trên 15% doanh nghiệp phải cắt giảm quy mô sản xuất, kinh doanh (tập trung vào các lĩnh vực dệt may; dịch vụ vận tải hàng không, đường sắt, đường bộ và dịch vụ hỗ trợ vận tải; dịch vụ du lịch, lưu trú, ăn uống; giáo dục và đào tạo; xuất khẩu hàng nông, thủy sản). Tình trạng lao động thiếu việc làm, không có việc làm và mất việc làm ở một số khu vực gia tăng, tốc độ tăng phụ thuộc vào diễn biến dịch. Kết quả khảo sát nhanh trên 1.200 doanh nghiệp (phần lớn là doanh nghiệp vừa và nhỏ) của Ban Nghiên cứu Phát triển kinh tế tư nhân thuộc Hội đồng Tư vấn cải cách thủ tục hành chính của Thủ tướng về ảnh hưởng của dịch bệnh Covid-19 cho thấy, nếu dịch bệnh kéo dài, doanh thu sẽ giảm rất mạnh và buộc doanh nghiệp phải cắt giảm lao động hoặc nghỉ không hưởng lương nhiều hơn hoặc sẽ phải cắt giảm tiền lương. Cùng với đó là nguy cơ phá sản cao hơn. Trong tháng 2 năm nay, số người thất nghiệp trong cả nước đã nộp hồ sơ đề nghị hưởng bảo hiểm thất nghiệp lên tới khoảng 47,1 nghìn người tăng 63,26% so với thời điểm tháng 1 (khoảng 29,8 nghìn người).</w:t>
      </w:r>
    </w:p>
    <w:p w:rsidR="00C75C36" w:rsidRPr="00DC4717" w:rsidRDefault="00C75C36" w:rsidP="00F45990">
      <w:pPr>
        <w:spacing w:before="120" w:after="0" w:line="240" w:lineRule="auto"/>
        <w:jc w:val="both"/>
        <w:rPr>
          <w:rFonts w:ascii="Arial" w:hAnsi="Arial" w:cs="Arial"/>
          <w:sz w:val="20"/>
          <w:szCs w:val="20"/>
        </w:rPr>
      </w:pPr>
      <w:r w:rsidRPr="00DC4717">
        <w:rPr>
          <w:rFonts w:ascii="Arial" w:hAnsi="Arial" w:cs="Arial"/>
          <w:sz w:val="20"/>
          <w:szCs w:val="20"/>
        </w:rPr>
        <w:t>Nhìn vào những con số trên để có thể thấy những tác động rất lớn cả trong ngắn hạn và trung hạn, của dịch Covid – 19.</w:t>
      </w:r>
    </w:p>
    <w:p w:rsidR="002A33ED" w:rsidRPr="00F45990" w:rsidRDefault="00F6112E" w:rsidP="00F45990">
      <w:pPr>
        <w:spacing w:before="120" w:after="0" w:line="240" w:lineRule="auto"/>
        <w:jc w:val="both"/>
        <w:rPr>
          <w:rFonts w:ascii="Arial" w:hAnsi="Arial" w:cs="Arial"/>
          <w:b/>
          <w:sz w:val="20"/>
          <w:szCs w:val="20"/>
        </w:rPr>
      </w:pPr>
      <w:r w:rsidRPr="00F45990">
        <w:rPr>
          <w:rFonts w:ascii="Arial" w:hAnsi="Arial" w:cs="Arial"/>
          <w:b/>
          <w:sz w:val="20"/>
          <w:szCs w:val="20"/>
        </w:rPr>
        <w:t>Hàng chục ngàn doanh nghiệp được hỗ trợ giãn, giảm lãi su</w:t>
      </w:r>
      <w:r w:rsidR="009F7A1F" w:rsidRPr="00F45990">
        <w:rPr>
          <w:rFonts w:ascii="Arial" w:hAnsi="Arial" w:cs="Arial"/>
          <w:b/>
          <w:sz w:val="20"/>
          <w:szCs w:val="20"/>
        </w:rPr>
        <w:t>ất</w:t>
      </w:r>
    </w:p>
    <w:p w:rsidR="007D643E" w:rsidRDefault="006A2506" w:rsidP="00F45990">
      <w:pPr>
        <w:spacing w:before="120" w:after="0" w:line="240" w:lineRule="auto"/>
        <w:jc w:val="both"/>
        <w:rPr>
          <w:rFonts w:ascii="Arial" w:hAnsi="Arial" w:cs="Arial"/>
          <w:sz w:val="20"/>
          <w:szCs w:val="20"/>
        </w:rPr>
      </w:pPr>
      <w:r w:rsidRPr="00DC4717">
        <w:rPr>
          <w:rFonts w:ascii="Arial" w:hAnsi="Arial" w:cs="Arial"/>
          <w:sz w:val="20"/>
          <w:szCs w:val="20"/>
        </w:rPr>
        <w:t>Theo báo cáo của Ngân hàng Nhà nước Việt Nam (NHNN) về kết quả thực hiện hỗ trợ tín dụng tính từ 23/1 - 28/3 cho thấy, các tổ chức tín dụng đã bước đầu cơ cấu lại thời hạn trả nợ, giữ nguyên nhóm nợ cho trên 12.000 khách hàng với dư nợ 13.500 tỉ đồng; đã và đang xem xét miễn giảm lãi cho gần 36.000 khách hàng với dư nợ trên 91.000 tỉ đồng. Các tổ chức tín dụng cũng tích cực triển khai các chương trình, gói sản phẩm tín dụng ưu đãi lãi suất thấp hơn so với lãi suất thông thường từ 0,5 - 3% (khoảng 285.000 tỉ đồng, chủ yếu cho lĩnh vực nông nghiệp, nông thôn, xuất nhập khẩu, DN nhỏ và vừa...). Kết quả, đến nay các tổ chức tín dụng đã cho vay mới đối với 47.000 khách hàng với doanh số cho vay đạt gần 80.000 tỉ đồng.</w:t>
      </w:r>
    </w:p>
    <w:p w:rsidR="00D93B48" w:rsidRDefault="00D93B48" w:rsidP="00D43C2D">
      <w:pPr>
        <w:spacing w:before="120" w:after="0" w:line="240" w:lineRule="auto"/>
        <w:jc w:val="center"/>
        <w:rPr>
          <w:rFonts w:ascii="Arial" w:hAnsi="Arial" w:cs="Arial"/>
          <w:sz w:val="20"/>
          <w:szCs w:val="20"/>
        </w:rPr>
      </w:pPr>
      <w:r w:rsidRPr="00D93B48">
        <w:rPr>
          <w:rFonts w:ascii="Arial" w:hAnsi="Arial" w:cs="Arial"/>
          <w:noProof/>
          <w:sz w:val="20"/>
          <w:szCs w:val="20"/>
        </w:rPr>
        <w:lastRenderedPageBreak/>
        <w:drawing>
          <wp:inline distT="0" distB="0" distL="0" distR="0">
            <wp:extent cx="5732145" cy="3835309"/>
            <wp:effectExtent l="0" t="0" r="1905" b="0"/>
            <wp:docPr id="1" name="Picture 1" descr="D:\Nam 2020\Thang 4\DN\Nhờ chính sách kịp thời  được cơ cấu lại thời hạn trả nợ nguồn vốn trung và dài hạn, được vay vốn lưu động màCông ty CP Gạch gói Đất Việt đã hồi sinhNHN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20\Thang 4\DN\Nhờ chính sách kịp thời  được cơ cấu lại thời hạn trả nợ nguồn vốn trung và dài hạn, được vay vốn lưu động màCông ty CP Gạch gói Đất Việt đã hồi sinhNHN_1204.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732145" cy="3835309"/>
                    </a:xfrm>
                    <a:prstGeom prst="rect">
                      <a:avLst/>
                    </a:prstGeom>
                    <a:noFill/>
                    <a:ln>
                      <a:noFill/>
                    </a:ln>
                  </pic:spPr>
                </pic:pic>
              </a:graphicData>
            </a:graphic>
          </wp:inline>
        </w:drawing>
      </w:r>
    </w:p>
    <w:p w:rsidR="003A4332" w:rsidRPr="00F90732" w:rsidRDefault="003A4332" w:rsidP="003A4332">
      <w:pPr>
        <w:spacing w:before="120" w:after="0" w:line="240" w:lineRule="auto"/>
        <w:jc w:val="center"/>
        <w:rPr>
          <w:rFonts w:ascii="Arial" w:hAnsi="Arial" w:cs="Arial"/>
          <w:sz w:val="16"/>
          <w:szCs w:val="16"/>
        </w:rPr>
      </w:pPr>
      <w:r w:rsidRPr="00F90732">
        <w:rPr>
          <w:rFonts w:ascii="Arial" w:hAnsi="Arial" w:cs="Arial"/>
          <w:sz w:val="16"/>
          <w:szCs w:val="16"/>
        </w:rPr>
        <w:t>Đã có hàng chục ngàn doanh nghiệp được hỗ trợ giãn, giảm lãi suất</w:t>
      </w:r>
    </w:p>
    <w:p w:rsidR="00826349" w:rsidRPr="00DC4717" w:rsidRDefault="006A2506" w:rsidP="00F45990">
      <w:pPr>
        <w:spacing w:before="120" w:after="0" w:line="240" w:lineRule="auto"/>
        <w:jc w:val="both"/>
        <w:rPr>
          <w:rFonts w:ascii="Arial" w:hAnsi="Arial" w:cs="Arial"/>
          <w:sz w:val="20"/>
          <w:szCs w:val="20"/>
        </w:rPr>
      </w:pPr>
      <w:r w:rsidRPr="00DC4717">
        <w:rPr>
          <w:rFonts w:ascii="Arial" w:hAnsi="Arial" w:cs="Arial"/>
          <w:sz w:val="20"/>
          <w:szCs w:val="20"/>
        </w:rPr>
        <w:t>Như vậy rõ ràng đã có hàng chục ngàn doanh nghiệp đã được giảm lãi suất và tiếp cận với nguồn vốn hỗ trợ này. Tuy nhiên bên cạnh đó cũng còn nhiều doanh nghiệp kêu khó tiếp cận vốn. Xung quanh câu chuyện về vốn cho các doanh nghiệp, đặc biệt là doanh nghiệp nhỏ và vừa (DNNVV) trong bối cảnh dịch bệnh hiệ</w:t>
      </w:r>
      <w:r w:rsidR="00551E16" w:rsidRPr="00DC4717">
        <w:rPr>
          <w:rFonts w:ascii="Arial" w:hAnsi="Arial" w:cs="Arial"/>
          <w:sz w:val="20"/>
          <w:szCs w:val="20"/>
        </w:rPr>
        <w:t>n nay.</w:t>
      </w:r>
      <w:r w:rsidR="00AB336F" w:rsidRPr="00DC4717">
        <w:rPr>
          <w:rFonts w:ascii="Arial" w:hAnsi="Arial" w:cs="Arial"/>
          <w:sz w:val="20"/>
          <w:szCs w:val="20"/>
        </w:rPr>
        <w:t xml:space="preserve"> Đánh giá về các chính sách hỗ trợ củ</w:t>
      </w:r>
      <w:r w:rsidR="00B469B4" w:rsidRPr="00DC4717">
        <w:rPr>
          <w:rFonts w:ascii="Arial" w:hAnsi="Arial" w:cs="Arial"/>
          <w:sz w:val="20"/>
          <w:szCs w:val="20"/>
        </w:rPr>
        <w:t>a ngành N</w:t>
      </w:r>
      <w:r w:rsidR="00AB336F" w:rsidRPr="00DC4717">
        <w:rPr>
          <w:rFonts w:ascii="Arial" w:hAnsi="Arial" w:cs="Arial"/>
          <w:sz w:val="20"/>
          <w:szCs w:val="20"/>
        </w:rPr>
        <w:t xml:space="preserve">gân hàng đối với doanh nghiệp và người dân bị ảnh hưởng bởi dịch covid-19 </w:t>
      </w:r>
      <w:r w:rsidR="00551E16" w:rsidRPr="00DC4717">
        <w:rPr>
          <w:rFonts w:ascii="Arial" w:hAnsi="Arial" w:cs="Arial"/>
          <w:sz w:val="20"/>
          <w:szCs w:val="20"/>
        </w:rPr>
        <w:t>Ô</w:t>
      </w:r>
      <w:r w:rsidRPr="00DC4717">
        <w:rPr>
          <w:rFonts w:ascii="Arial" w:hAnsi="Arial" w:cs="Arial"/>
          <w:sz w:val="20"/>
          <w:szCs w:val="20"/>
        </w:rPr>
        <w:t>ng Nguyễn Văn Thân - Đại biểu Quốc hội, Chủ tịch Hiệp hội Doanh nghiệp nhỏ và vừ</w:t>
      </w:r>
      <w:r w:rsidR="00D97908" w:rsidRPr="00DC4717">
        <w:rPr>
          <w:rFonts w:ascii="Arial" w:hAnsi="Arial" w:cs="Arial"/>
          <w:sz w:val="20"/>
          <w:szCs w:val="20"/>
        </w:rPr>
        <w:t>a cho rằng,</w:t>
      </w:r>
      <w:r w:rsidR="00450D3C" w:rsidRPr="00DC4717">
        <w:rPr>
          <w:rFonts w:ascii="Arial" w:hAnsi="Arial" w:cs="Arial"/>
          <w:sz w:val="20"/>
          <w:szCs w:val="20"/>
        </w:rPr>
        <w:t xml:space="preserve"> v</w:t>
      </w:r>
      <w:r w:rsidRPr="00DC4717">
        <w:rPr>
          <w:rFonts w:ascii="Arial" w:hAnsi="Arial" w:cs="Arial"/>
          <w:sz w:val="20"/>
          <w:szCs w:val="20"/>
        </w:rPr>
        <w:t>ới các DNNVV thì nguồn lực vốn là một trong những yếu tố mang đến sự quyết định thành công hay không. Vì vậy mà các chính sách của Chính phủ và ngành ngân hàng được chúng tôi đón nhận và đánh giá cao.</w:t>
      </w:r>
      <w:r w:rsidR="00826349" w:rsidRPr="00DC4717">
        <w:rPr>
          <w:rFonts w:ascii="Arial" w:hAnsi="Arial" w:cs="Arial"/>
          <w:sz w:val="20"/>
          <w:szCs w:val="20"/>
        </w:rPr>
        <w:t xml:space="preserve"> </w:t>
      </w:r>
    </w:p>
    <w:p w:rsidR="003059DB" w:rsidRPr="00DC4717" w:rsidRDefault="00802992" w:rsidP="00F45990">
      <w:pPr>
        <w:spacing w:before="120" w:after="0" w:line="240" w:lineRule="auto"/>
        <w:jc w:val="both"/>
        <w:rPr>
          <w:rFonts w:ascii="Arial" w:hAnsi="Arial" w:cs="Arial"/>
          <w:sz w:val="20"/>
          <w:szCs w:val="20"/>
        </w:rPr>
      </w:pPr>
      <w:r w:rsidRPr="00DC4717">
        <w:rPr>
          <w:rFonts w:ascii="Arial" w:hAnsi="Arial" w:cs="Arial"/>
          <w:sz w:val="20"/>
          <w:szCs w:val="20"/>
        </w:rPr>
        <w:t>Ông Thân phân tích</w:t>
      </w:r>
      <w:r w:rsidR="00BE166D" w:rsidRPr="00DC4717">
        <w:rPr>
          <w:rFonts w:ascii="Arial" w:hAnsi="Arial" w:cs="Arial"/>
          <w:sz w:val="20"/>
          <w:szCs w:val="20"/>
        </w:rPr>
        <w:t>, t</w:t>
      </w:r>
      <w:r w:rsidR="006A2506" w:rsidRPr="00DC4717">
        <w:rPr>
          <w:rFonts w:ascii="Arial" w:hAnsi="Arial" w:cs="Arial"/>
          <w:sz w:val="20"/>
          <w:szCs w:val="20"/>
        </w:rPr>
        <w:t>rong bối cảnh hiện nay, nhiều doanh nghiệp rất khó khăn, thậm chí đóng cửa, nhưng đây cũng là khó khăn của toàn cầu chứ không chỉ riêng Việt Nam. Nhận biết được các khó khăn của doanh nghiệp nên ngành ngân hàng đã vào cuộc tích cực, ban hành nhanh các giải pháp như cơ cấu lại khoản nợ, thậm chí giảm lãi suất vay của cả khoản vay mới và nợ cũ... Chúng tôi hiểu ngân hàng cũng là doanh nghiệp (DN), trong hoàn cảnh này DN đánh giá cao sự hỗ trợ của phía ngân hàng. Vấn đề đặt ra là cần sự phối hợp giữa ngân hàng và DN để làm sao các chính sách, giải pháp đúng và trúng đối tượng, tránh việc lợi dụng chính sách để trục lợi.</w:t>
      </w:r>
    </w:p>
    <w:p w:rsidR="00C57CBF" w:rsidRPr="00DC4717" w:rsidRDefault="006A2506" w:rsidP="00F45990">
      <w:pPr>
        <w:spacing w:before="120" w:after="0" w:line="240" w:lineRule="auto"/>
        <w:jc w:val="both"/>
        <w:rPr>
          <w:rFonts w:ascii="Arial" w:hAnsi="Arial" w:cs="Arial"/>
          <w:sz w:val="20"/>
          <w:szCs w:val="20"/>
        </w:rPr>
      </w:pPr>
      <w:r w:rsidRPr="00DC4717">
        <w:rPr>
          <w:rFonts w:ascii="Arial" w:hAnsi="Arial" w:cs="Arial"/>
          <w:sz w:val="20"/>
          <w:szCs w:val="20"/>
        </w:rPr>
        <w:t>Việc hoãn, giãn nợ, giảm lãi suất cho vay</w:t>
      </w:r>
      <w:r w:rsidR="003059DB" w:rsidRPr="00DC4717">
        <w:rPr>
          <w:rFonts w:ascii="Arial" w:hAnsi="Arial" w:cs="Arial"/>
          <w:sz w:val="20"/>
          <w:szCs w:val="20"/>
        </w:rPr>
        <w:t xml:space="preserve"> rất </w:t>
      </w:r>
      <w:r w:rsidRPr="00DC4717">
        <w:rPr>
          <w:rFonts w:ascii="Arial" w:hAnsi="Arial" w:cs="Arial"/>
          <w:sz w:val="20"/>
          <w:szCs w:val="20"/>
        </w:rPr>
        <w:t xml:space="preserve"> có ý nghĩa </w:t>
      </w:r>
      <w:r w:rsidR="009D23F6" w:rsidRPr="00DC4717">
        <w:rPr>
          <w:rFonts w:ascii="Arial" w:hAnsi="Arial" w:cs="Arial"/>
          <w:sz w:val="20"/>
          <w:szCs w:val="20"/>
        </w:rPr>
        <w:t>trong việc hỗ trợ DN duy trì, khôi phục và phát triển sản xuất, kinh doanh</w:t>
      </w:r>
      <w:r w:rsidR="0039315D" w:rsidRPr="00DC4717">
        <w:rPr>
          <w:rFonts w:ascii="Arial" w:hAnsi="Arial" w:cs="Arial"/>
          <w:sz w:val="20"/>
          <w:szCs w:val="20"/>
        </w:rPr>
        <w:t>. Chủ tịch Hiệp hội Doanh nghiệp nhỏ và vừa cho rằn</w:t>
      </w:r>
      <w:r w:rsidR="00E47713" w:rsidRPr="00DC4717">
        <w:rPr>
          <w:rFonts w:ascii="Arial" w:hAnsi="Arial" w:cs="Arial"/>
          <w:sz w:val="20"/>
          <w:szCs w:val="20"/>
        </w:rPr>
        <w:t>g</w:t>
      </w:r>
      <w:r w:rsidR="0039315D" w:rsidRPr="00DC4717">
        <w:rPr>
          <w:rFonts w:ascii="Arial" w:hAnsi="Arial" w:cs="Arial"/>
          <w:sz w:val="20"/>
          <w:szCs w:val="20"/>
        </w:rPr>
        <w:t xml:space="preserve">, </w:t>
      </w:r>
      <w:r w:rsidR="00D91D24" w:rsidRPr="00DC4717">
        <w:rPr>
          <w:rFonts w:ascii="Arial" w:hAnsi="Arial" w:cs="Arial"/>
          <w:sz w:val="20"/>
          <w:szCs w:val="20"/>
        </w:rPr>
        <w:t>ở</w:t>
      </w:r>
      <w:r w:rsidRPr="00DC4717">
        <w:rPr>
          <w:rFonts w:ascii="Arial" w:hAnsi="Arial" w:cs="Arial"/>
          <w:sz w:val="20"/>
          <w:szCs w:val="20"/>
        </w:rPr>
        <w:t xml:space="preserve"> bất cứ tình huống nào, sự hỗ trợ củ</w:t>
      </w:r>
      <w:r w:rsidR="004D7D06" w:rsidRPr="00DC4717">
        <w:rPr>
          <w:rFonts w:ascii="Arial" w:hAnsi="Arial" w:cs="Arial"/>
          <w:sz w:val="20"/>
          <w:szCs w:val="20"/>
        </w:rPr>
        <w:t>a ngành N</w:t>
      </w:r>
      <w:r w:rsidRPr="00DC4717">
        <w:rPr>
          <w:rFonts w:ascii="Arial" w:hAnsi="Arial" w:cs="Arial"/>
          <w:sz w:val="20"/>
          <w:szCs w:val="20"/>
        </w:rPr>
        <w:t xml:space="preserve">gân hàng cũng rất quý, trong bối cảnh này nó lại càng có ý nghĩa, bởi DNNVV đang gặp nhiều khó khăn. </w:t>
      </w:r>
      <w:r w:rsidR="006B1BFE" w:rsidRPr="00DC4717">
        <w:rPr>
          <w:rFonts w:ascii="Arial" w:hAnsi="Arial" w:cs="Arial"/>
          <w:sz w:val="20"/>
          <w:szCs w:val="20"/>
        </w:rPr>
        <w:t>“</w:t>
      </w:r>
      <w:r w:rsidRPr="00DC4717">
        <w:rPr>
          <w:rFonts w:ascii="Arial" w:hAnsi="Arial" w:cs="Arial"/>
          <w:sz w:val="20"/>
          <w:szCs w:val="20"/>
        </w:rPr>
        <w:t>Việc giãn nợ, có nghĩa là DN đến thời kỳ trả nợ mà chưa trả được nhưng ngân hàng chưa chuyển nhóm nợ thành nợ xấu mà giãn nợ, giúp DN tập trung sản xuất kinh doanh. Với giảm lãi suất giúp cho DN giảm được chi phí trong sản xuất, vượ</w:t>
      </w:r>
      <w:r w:rsidR="006B1BFE" w:rsidRPr="00DC4717">
        <w:rPr>
          <w:rFonts w:ascii="Arial" w:hAnsi="Arial" w:cs="Arial"/>
          <w:sz w:val="20"/>
          <w:szCs w:val="20"/>
        </w:rPr>
        <w:t xml:space="preserve">t qua khó khăn.”, ông Thân chia sẻ. </w:t>
      </w:r>
    </w:p>
    <w:p w:rsidR="00AA357D" w:rsidRPr="00DC4717" w:rsidRDefault="00E47713" w:rsidP="00F45990">
      <w:pPr>
        <w:spacing w:before="120" w:after="0" w:line="240" w:lineRule="auto"/>
        <w:jc w:val="both"/>
        <w:rPr>
          <w:rFonts w:ascii="Arial" w:hAnsi="Arial" w:cs="Arial"/>
          <w:sz w:val="20"/>
          <w:szCs w:val="20"/>
        </w:rPr>
      </w:pPr>
      <w:r w:rsidRPr="00DC4717">
        <w:rPr>
          <w:rFonts w:ascii="Arial" w:hAnsi="Arial" w:cs="Arial"/>
          <w:sz w:val="20"/>
          <w:szCs w:val="20"/>
        </w:rPr>
        <w:t>Chủ tịch Hiệp hộ</w:t>
      </w:r>
      <w:r w:rsidR="00205B63">
        <w:rPr>
          <w:rFonts w:ascii="Arial" w:hAnsi="Arial" w:cs="Arial"/>
          <w:sz w:val="20"/>
          <w:szCs w:val="20"/>
        </w:rPr>
        <w:t>i DNNVV</w:t>
      </w:r>
      <w:r w:rsidRPr="00DC4717">
        <w:rPr>
          <w:rFonts w:ascii="Arial" w:hAnsi="Arial" w:cs="Arial"/>
          <w:sz w:val="20"/>
          <w:szCs w:val="20"/>
        </w:rPr>
        <w:t xml:space="preserve"> Nguyễn Văn Thân cho rằng,</w:t>
      </w:r>
      <w:r w:rsidR="00AA357D" w:rsidRPr="00DC4717">
        <w:rPr>
          <w:rFonts w:ascii="Arial" w:hAnsi="Arial" w:cs="Arial"/>
          <w:sz w:val="20"/>
          <w:szCs w:val="20"/>
        </w:rPr>
        <w:t xml:space="preserve"> </w:t>
      </w:r>
      <w:r w:rsidR="006A2506" w:rsidRPr="00DC4717">
        <w:rPr>
          <w:rFonts w:ascii="Arial" w:hAnsi="Arial" w:cs="Arial"/>
          <w:sz w:val="20"/>
          <w:szCs w:val="20"/>
        </w:rPr>
        <w:t xml:space="preserve">chúng tôi cũng đánh giá cao thời gian qua NHNN đã giữ ổn định giá giá trị đồng tiền, ổn định kinh tế vĩ mô. Việc hỗ trợ DNNVV cũng là một phần trong việc hỗ trợ nền kinh tế để cùng nhau vượt qua khó khăn. </w:t>
      </w:r>
    </w:p>
    <w:p w:rsidR="0023122D" w:rsidRPr="00DC4717" w:rsidRDefault="00AA357D" w:rsidP="00F45990">
      <w:pPr>
        <w:spacing w:before="120" w:after="0" w:line="240" w:lineRule="auto"/>
        <w:jc w:val="both"/>
        <w:rPr>
          <w:rFonts w:ascii="Arial" w:hAnsi="Arial" w:cs="Arial"/>
          <w:sz w:val="20"/>
          <w:szCs w:val="20"/>
        </w:rPr>
      </w:pPr>
      <w:r w:rsidRPr="00DC4717">
        <w:rPr>
          <w:rFonts w:ascii="Arial" w:hAnsi="Arial" w:cs="Arial"/>
          <w:sz w:val="20"/>
          <w:szCs w:val="20"/>
        </w:rPr>
        <w:t xml:space="preserve">Lý giải việc </w:t>
      </w:r>
      <w:r w:rsidR="006A2506" w:rsidRPr="00DC4717">
        <w:rPr>
          <w:rFonts w:ascii="Arial" w:hAnsi="Arial" w:cs="Arial"/>
          <w:sz w:val="20"/>
          <w:szCs w:val="20"/>
        </w:rPr>
        <w:t>vì sao vẫn có không ít các DN phàn nàn khó tiếp cận vố</w:t>
      </w:r>
      <w:r w:rsidRPr="00DC4717">
        <w:rPr>
          <w:rFonts w:ascii="Arial" w:hAnsi="Arial" w:cs="Arial"/>
          <w:sz w:val="20"/>
          <w:szCs w:val="20"/>
        </w:rPr>
        <w:t xml:space="preserve">n, ông Thân cho cho biết, </w:t>
      </w:r>
      <w:r w:rsidR="00C41BC0" w:rsidRPr="00DC4717">
        <w:rPr>
          <w:rFonts w:ascii="Arial" w:hAnsi="Arial" w:cs="Arial"/>
          <w:sz w:val="20"/>
          <w:szCs w:val="20"/>
        </w:rPr>
        <w:t>v</w:t>
      </w:r>
      <w:r w:rsidR="006A2506" w:rsidRPr="00DC4717">
        <w:rPr>
          <w:rFonts w:ascii="Arial" w:hAnsi="Arial" w:cs="Arial"/>
          <w:sz w:val="20"/>
          <w:szCs w:val="20"/>
        </w:rPr>
        <w:t>ới tư cách là Hiệp hội DNNVV, là ngôi nhà để DN gửi tâm tư, tình cảm, nhưng ít người gọi đến nhờ tư vấn. Ở khía cạnh nào đó, bản thân DN cũng chưa nỗ lực lắm. Thậm chí các ngân hàng còn cạnh tranh nhau để thu hút khách hàng tốt. Thực tế,</w:t>
      </w:r>
      <w:r w:rsidR="005B0B50" w:rsidRPr="00DC4717">
        <w:rPr>
          <w:rFonts w:ascii="Arial" w:hAnsi="Arial" w:cs="Arial"/>
          <w:sz w:val="20"/>
          <w:szCs w:val="20"/>
        </w:rPr>
        <w:t xml:space="preserve"> các tổ chức tín dụng đã bước đầu cơ cấu lại thời hạn trả nợ, giữ nguyên nhóm nợ cho trên 12.000 khách hàng với dư nợ 13.500 tỉ đồng; đã và đang xem xét </w:t>
      </w:r>
      <w:r w:rsidR="005B0B50" w:rsidRPr="00DC4717">
        <w:rPr>
          <w:rFonts w:ascii="Arial" w:hAnsi="Arial" w:cs="Arial"/>
          <w:sz w:val="20"/>
          <w:szCs w:val="20"/>
        </w:rPr>
        <w:lastRenderedPageBreak/>
        <w:t xml:space="preserve">miễn giảm lãi cho gần 36.000 khách hàng với dư nợ trên 91.000 tỉ đồng. </w:t>
      </w:r>
      <w:r w:rsidR="00535CDB" w:rsidRPr="00DC4717">
        <w:rPr>
          <w:rFonts w:ascii="Arial" w:hAnsi="Arial" w:cs="Arial"/>
          <w:sz w:val="20"/>
          <w:szCs w:val="20"/>
        </w:rPr>
        <w:t>“</w:t>
      </w:r>
      <w:r w:rsidR="005B0B50" w:rsidRPr="00DC4717">
        <w:rPr>
          <w:rFonts w:ascii="Arial" w:hAnsi="Arial" w:cs="Arial"/>
          <w:sz w:val="20"/>
          <w:szCs w:val="20"/>
        </w:rPr>
        <w:t>N</w:t>
      </w:r>
      <w:r w:rsidR="006A2506" w:rsidRPr="00DC4717">
        <w:rPr>
          <w:rFonts w:ascii="Arial" w:hAnsi="Arial" w:cs="Arial"/>
          <w:sz w:val="20"/>
          <w:szCs w:val="20"/>
        </w:rPr>
        <w:t>hư vậy ngành ngân hàng đã đáp ứng tương đối nhanh. Chỉ có điều như tôi đã nói ở trên là DN và ngân hàng cần phối hợp ở nhiều khía cạnh để làm sao việc hỗ trợ</w:t>
      </w:r>
      <w:r w:rsidR="00535CDB" w:rsidRPr="00DC4717">
        <w:rPr>
          <w:rFonts w:ascii="Arial" w:hAnsi="Arial" w:cs="Arial"/>
          <w:sz w:val="20"/>
          <w:szCs w:val="20"/>
        </w:rPr>
        <w:t xml:space="preserve"> này đúng và trúng”, ông Thân khẳng định</w:t>
      </w:r>
      <w:r w:rsidR="00897132" w:rsidRPr="00DC4717">
        <w:rPr>
          <w:rFonts w:ascii="Arial" w:hAnsi="Arial" w:cs="Arial"/>
          <w:sz w:val="20"/>
          <w:szCs w:val="20"/>
        </w:rPr>
        <w:t xml:space="preserve">. </w:t>
      </w:r>
    </w:p>
    <w:p w:rsidR="006A2506" w:rsidRPr="00DC4717" w:rsidRDefault="006B0013" w:rsidP="00F45990">
      <w:pPr>
        <w:spacing w:before="120" w:after="0" w:line="240" w:lineRule="auto"/>
        <w:jc w:val="both"/>
        <w:rPr>
          <w:rFonts w:ascii="Arial" w:hAnsi="Arial" w:cs="Arial"/>
          <w:sz w:val="20"/>
          <w:szCs w:val="20"/>
        </w:rPr>
      </w:pPr>
      <w:r w:rsidRPr="00DC4717">
        <w:rPr>
          <w:rFonts w:ascii="Arial" w:hAnsi="Arial" w:cs="Arial"/>
          <w:sz w:val="20"/>
          <w:szCs w:val="20"/>
        </w:rPr>
        <w:t>Trong bối</w:t>
      </w:r>
      <w:r w:rsidR="006A2506" w:rsidRPr="00DC4717">
        <w:rPr>
          <w:rFonts w:ascii="Arial" w:hAnsi="Arial" w:cs="Arial"/>
          <w:sz w:val="20"/>
          <w:szCs w:val="20"/>
        </w:rPr>
        <w:t xml:space="preserve"> cảnh khó khăn hiệ</w:t>
      </w:r>
      <w:r w:rsidR="0020352A">
        <w:rPr>
          <w:rFonts w:ascii="Arial" w:hAnsi="Arial" w:cs="Arial"/>
          <w:sz w:val="20"/>
          <w:szCs w:val="20"/>
        </w:rPr>
        <w:t>n nay,</w:t>
      </w:r>
      <w:r w:rsidR="006A2506" w:rsidRPr="00DC4717">
        <w:rPr>
          <w:rFonts w:ascii="Arial" w:hAnsi="Arial" w:cs="Arial"/>
          <w:sz w:val="20"/>
          <w:szCs w:val="20"/>
        </w:rPr>
        <w:t>người đ</w:t>
      </w:r>
      <w:r w:rsidR="000136E2">
        <w:rPr>
          <w:rFonts w:ascii="Arial" w:hAnsi="Arial" w:cs="Arial"/>
          <w:sz w:val="20"/>
          <w:szCs w:val="20"/>
        </w:rPr>
        <w:t>ứng đầu</w:t>
      </w:r>
      <w:r w:rsidR="006A2506" w:rsidRPr="00DC4717">
        <w:rPr>
          <w:rFonts w:ascii="Arial" w:hAnsi="Arial" w:cs="Arial"/>
          <w:sz w:val="20"/>
          <w:szCs w:val="20"/>
        </w:rPr>
        <w:t xml:space="preserve"> Hiệp hộ</w:t>
      </w:r>
      <w:r w:rsidR="00981F95" w:rsidRPr="00DC4717">
        <w:rPr>
          <w:rFonts w:ascii="Arial" w:hAnsi="Arial" w:cs="Arial"/>
          <w:sz w:val="20"/>
          <w:szCs w:val="20"/>
        </w:rPr>
        <w:t>i DNNVV cho rằng,</w:t>
      </w:r>
      <w:r w:rsidR="006A2506" w:rsidRPr="00DC4717">
        <w:rPr>
          <w:rFonts w:ascii="Arial" w:hAnsi="Arial" w:cs="Arial"/>
          <w:sz w:val="20"/>
          <w:szCs w:val="20"/>
        </w:rPr>
        <w:t xml:space="preserve"> hiện nay các ngân hàng có gói tín dụng 285.000 tỉ đồng là nguồn tiền người dân gửi vào ngân hàng để hưởng lãi suất và ngân hàng dùng vốn đó để cho DN vay với lãi suất ưu đãi, đó là hành động rất đáng quý và doanh nghiệp nên tận dụng tốt.</w:t>
      </w:r>
      <w:r w:rsidR="00EC7D9E" w:rsidRPr="00DC4717">
        <w:rPr>
          <w:rFonts w:ascii="Arial" w:hAnsi="Arial" w:cs="Arial"/>
          <w:sz w:val="20"/>
          <w:szCs w:val="20"/>
        </w:rPr>
        <w:t xml:space="preserve"> </w:t>
      </w:r>
      <w:r w:rsidR="00974293" w:rsidRPr="00DC4717">
        <w:rPr>
          <w:rFonts w:ascii="Arial" w:hAnsi="Arial" w:cs="Arial"/>
          <w:sz w:val="20"/>
          <w:szCs w:val="20"/>
        </w:rPr>
        <w:t>“</w:t>
      </w:r>
      <w:r w:rsidR="006A2506" w:rsidRPr="00DC4717">
        <w:rPr>
          <w:rFonts w:ascii="Arial" w:hAnsi="Arial" w:cs="Arial"/>
          <w:sz w:val="20"/>
          <w:szCs w:val="20"/>
        </w:rPr>
        <w:t>Tôi muốn nhắn gửi các DN rằng, nguồn lực của chúng ta là không nhiều nên trong bối cảnh khó khăn chung hiện nay, rất cần sự hỗ trợ, tương tác 2 chiều. Khi DN đưa ra những khó khăn của mình phải đúng và minh bạch thông tin để các ngân hàng trực tiếp cho vay nhìn thấy. Còn những DN nào có ý định ỷ lại, trục lợi và thụ độ</w:t>
      </w:r>
      <w:r w:rsidR="00974293" w:rsidRPr="00DC4717">
        <w:rPr>
          <w:rFonts w:ascii="Arial" w:hAnsi="Arial" w:cs="Arial"/>
          <w:sz w:val="20"/>
          <w:szCs w:val="20"/>
        </w:rPr>
        <w:t>ng thì không nên”, ông Thân nói</w:t>
      </w:r>
      <w:r w:rsidR="009953C0" w:rsidRPr="00DC4717">
        <w:rPr>
          <w:rFonts w:ascii="Arial" w:hAnsi="Arial" w:cs="Arial"/>
          <w:sz w:val="20"/>
          <w:szCs w:val="20"/>
        </w:rPr>
        <w:t xml:space="preserve">. </w:t>
      </w:r>
    </w:p>
    <w:p w:rsidR="00DC4717" w:rsidRPr="00DC4717" w:rsidRDefault="009B6BC7" w:rsidP="00F45990">
      <w:pPr>
        <w:spacing w:before="120" w:after="0" w:line="240" w:lineRule="auto"/>
        <w:jc w:val="both"/>
        <w:rPr>
          <w:rFonts w:ascii="Arial" w:hAnsi="Arial" w:cs="Arial"/>
          <w:sz w:val="20"/>
          <w:szCs w:val="20"/>
        </w:rPr>
      </w:pPr>
      <w:r>
        <w:rPr>
          <w:rFonts w:ascii="Arial" w:hAnsi="Arial" w:cs="Arial"/>
          <w:sz w:val="20"/>
          <w:szCs w:val="20"/>
        </w:rPr>
        <w:t>Ngọc Quyết</w:t>
      </w:r>
      <w:bookmarkStart w:id="0" w:name="_GoBack"/>
      <w:bookmarkEnd w:id="0"/>
    </w:p>
    <w:sectPr w:rsidR="00DC4717" w:rsidRPr="00DC4717"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06"/>
    <w:rsid w:val="000136E2"/>
    <w:rsid w:val="00105981"/>
    <w:rsid w:val="001315EC"/>
    <w:rsid w:val="001B690D"/>
    <w:rsid w:val="0020352A"/>
    <w:rsid w:val="00205B63"/>
    <w:rsid w:val="00212590"/>
    <w:rsid w:val="0023122D"/>
    <w:rsid w:val="002A33ED"/>
    <w:rsid w:val="002B4AEA"/>
    <w:rsid w:val="002D0A5D"/>
    <w:rsid w:val="00300AAB"/>
    <w:rsid w:val="003059DB"/>
    <w:rsid w:val="003755B3"/>
    <w:rsid w:val="0039315D"/>
    <w:rsid w:val="003A4332"/>
    <w:rsid w:val="00431A32"/>
    <w:rsid w:val="00450D3C"/>
    <w:rsid w:val="004D7D06"/>
    <w:rsid w:val="00535CDB"/>
    <w:rsid w:val="00551E16"/>
    <w:rsid w:val="005B0B50"/>
    <w:rsid w:val="006861E1"/>
    <w:rsid w:val="006A2506"/>
    <w:rsid w:val="006B0013"/>
    <w:rsid w:val="006B1BFE"/>
    <w:rsid w:val="00782341"/>
    <w:rsid w:val="007D643E"/>
    <w:rsid w:val="00802992"/>
    <w:rsid w:val="00826349"/>
    <w:rsid w:val="00851A10"/>
    <w:rsid w:val="00897132"/>
    <w:rsid w:val="008E219C"/>
    <w:rsid w:val="00974293"/>
    <w:rsid w:val="00981F95"/>
    <w:rsid w:val="009953C0"/>
    <w:rsid w:val="009B6BC7"/>
    <w:rsid w:val="009D23F6"/>
    <w:rsid w:val="009E1E05"/>
    <w:rsid w:val="009F7A1F"/>
    <w:rsid w:val="00A13040"/>
    <w:rsid w:val="00A432B1"/>
    <w:rsid w:val="00A8160E"/>
    <w:rsid w:val="00AA357D"/>
    <w:rsid w:val="00AB32AA"/>
    <w:rsid w:val="00AB336F"/>
    <w:rsid w:val="00B469B4"/>
    <w:rsid w:val="00BC340A"/>
    <w:rsid w:val="00BE166D"/>
    <w:rsid w:val="00C41BC0"/>
    <w:rsid w:val="00C57CBF"/>
    <w:rsid w:val="00C75C36"/>
    <w:rsid w:val="00D43C2D"/>
    <w:rsid w:val="00D809EF"/>
    <w:rsid w:val="00D91D24"/>
    <w:rsid w:val="00D93B48"/>
    <w:rsid w:val="00D97908"/>
    <w:rsid w:val="00DC4717"/>
    <w:rsid w:val="00E2686D"/>
    <w:rsid w:val="00E47713"/>
    <w:rsid w:val="00EC7D9E"/>
    <w:rsid w:val="00F45990"/>
    <w:rsid w:val="00F6112E"/>
    <w:rsid w:val="00F9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D8670-43C4-4880-9181-A9BD5177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9866">
      <w:bodyDiv w:val="1"/>
      <w:marLeft w:val="0"/>
      <w:marRight w:val="0"/>
      <w:marTop w:val="0"/>
      <w:marBottom w:val="0"/>
      <w:divBdr>
        <w:top w:val="none" w:sz="0" w:space="0" w:color="auto"/>
        <w:left w:val="none" w:sz="0" w:space="0" w:color="auto"/>
        <w:bottom w:val="none" w:sz="0" w:space="0" w:color="auto"/>
        <w:right w:val="none" w:sz="0" w:space="0" w:color="auto"/>
      </w:divBdr>
    </w:div>
    <w:div w:id="1516381497">
      <w:bodyDiv w:val="1"/>
      <w:marLeft w:val="0"/>
      <w:marRight w:val="0"/>
      <w:marTop w:val="0"/>
      <w:marBottom w:val="0"/>
      <w:divBdr>
        <w:top w:val="none" w:sz="0" w:space="0" w:color="auto"/>
        <w:left w:val="none" w:sz="0" w:space="0" w:color="auto"/>
        <w:bottom w:val="none" w:sz="0" w:space="0" w:color="auto"/>
        <w:right w:val="none" w:sz="0" w:space="0" w:color="auto"/>
      </w:divBdr>
    </w:div>
    <w:div w:id="15540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2020-11-19T03:22:00Z</dcterms:created>
  <dcterms:modified xsi:type="dcterms:W3CDTF">2020-11-19T03:22:00Z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SBV408452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quyet.nguyenngoc</vt:lpwstr>
  </property>
  <property fmtid="{D5CDD505-2E9C-101B-9397-08002B2CF9AE}" pid="6" name="DISdID">
    <vt:lpwstr>410897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http://webcenter-app01:16200/cs/idcplg?IdcService=DESKTOP_DOC_INFO&amp;dDocName=SBV408452&amp;dID=410897&amp;ClientControlled=DocMan,taskpane&amp;coreContentOnly=1</vt:lpwstr>
  </property>
</Properties>
</file>