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124"/>
      </w:tblGrid>
      <w:tr w:rsidR="0082717B" w:rsidRPr="0082717B" w:rsidTr="0082717B">
        <w:tc>
          <w:tcPr>
            <w:tcW w:w="3227" w:type="dxa"/>
          </w:tcPr>
          <w:p w:rsidR="0082717B" w:rsidRPr="0082717B" w:rsidRDefault="0082717B" w:rsidP="00423B0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717B">
              <w:rPr>
                <w:rFonts w:ascii="Times New Roman" w:hAnsi="Times New Roman"/>
                <w:b/>
                <w:sz w:val="24"/>
                <w:szCs w:val="24"/>
              </w:rPr>
              <w:t>NGÂN HÀNG NHÀ NƯỚC</w:t>
            </w:r>
          </w:p>
          <w:p w:rsidR="0082717B" w:rsidRPr="0082717B" w:rsidRDefault="0082717B" w:rsidP="00423B02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717B">
              <w:rPr>
                <w:rFonts w:ascii="Times New Roman" w:hAnsi="Times New Roman"/>
                <w:noProof/>
                <w:sz w:val="24"/>
                <w:szCs w:val="24"/>
              </w:rPr>
              <w:pict>
                <v:line id="_x0000_s1028" style="position:absolute;left:0;text-align:left;z-index:251660288" from="45.75pt,18.55pt" to="102.75pt,18.55pt"/>
              </w:pict>
            </w:r>
            <w:r w:rsidRPr="0082717B">
              <w:rPr>
                <w:rFonts w:ascii="Times New Roman" w:hAnsi="Times New Roman"/>
                <w:b/>
                <w:sz w:val="24"/>
                <w:szCs w:val="24"/>
              </w:rPr>
              <w:t>VIỆT NAM</w:t>
            </w:r>
          </w:p>
        </w:tc>
        <w:tc>
          <w:tcPr>
            <w:tcW w:w="6124" w:type="dxa"/>
          </w:tcPr>
          <w:p w:rsidR="0082717B" w:rsidRPr="0082717B" w:rsidRDefault="0082717B" w:rsidP="00423B02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2717B">
              <w:rPr>
                <w:rFonts w:ascii="Times New Roman" w:hAnsi="Times New Roman"/>
                <w:b/>
                <w:sz w:val="24"/>
                <w:szCs w:val="24"/>
              </w:rPr>
              <w:t xml:space="preserve">CỘNG HOÀ XÃ HỘI CHỦ NGHĨA VIỆT NAM </w:t>
            </w:r>
          </w:p>
          <w:p w:rsidR="0082717B" w:rsidRPr="0082717B" w:rsidRDefault="0082717B" w:rsidP="00423B02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717B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Độc lập - Tự do - Hạnh phúc</w:t>
            </w:r>
          </w:p>
          <w:p w:rsidR="0082717B" w:rsidRPr="0082717B" w:rsidRDefault="0082717B" w:rsidP="00423B02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717B">
              <w:rPr>
                <w:rFonts w:ascii="Times New Roman" w:hAnsi="Times New Roman"/>
                <w:noProof/>
                <w:sz w:val="26"/>
                <w:szCs w:val="26"/>
              </w:rPr>
              <w:pict>
                <v:line id="_x0000_s1029" style="position:absolute;left:0;text-align:left;flip:y;z-index:251661312" from="103.35pt,1.35pt" to="254pt,1.35pt"/>
              </w:pict>
            </w:r>
          </w:p>
        </w:tc>
      </w:tr>
    </w:tbl>
    <w:p w:rsidR="0082717B" w:rsidRPr="0082717B" w:rsidRDefault="0082717B">
      <w:pPr>
        <w:spacing w:after="0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000000" w:rsidRPr="0082717B" w:rsidRDefault="00F84372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en-US"/>
        </w:rPr>
      </w:pPr>
      <w:r w:rsidRPr="0082717B">
        <w:rPr>
          <w:rFonts w:ascii="Times New Roman" w:hAnsi="Times New Roman"/>
          <w:b/>
          <w:sz w:val="26"/>
          <w:szCs w:val="26"/>
          <w:lang w:val="en-US"/>
        </w:rPr>
        <w:t>THÔNG CÁO BÁO CHÍ</w:t>
      </w:r>
    </w:p>
    <w:p w:rsidR="00000000" w:rsidRPr="0082717B" w:rsidRDefault="00F84372" w:rsidP="0082717B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en-US"/>
        </w:rPr>
      </w:pPr>
      <w:r w:rsidRPr="0082717B">
        <w:rPr>
          <w:rFonts w:ascii="Times New Roman" w:hAnsi="Times New Roman"/>
          <w:b/>
          <w:i/>
          <w:sz w:val="26"/>
          <w:szCs w:val="26"/>
          <w:lang w:val="en-US"/>
        </w:rPr>
        <w:t>V/v phát hành ti</w:t>
      </w:r>
      <w:r w:rsidRPr="0082717B">
        <w:rPr>
          <w:rFonts w:ascii="Times New Roman" w:hAnsi="Times New Roman"/>
          <w:b/>
          <w:i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b/>
          <w:i/>
          <w:sz w:val="26"/>
          <w:szCs w:val="26"/>
          <w:lang w:val="en-US"/>
        </w:rPr>
        <w:t>n lưu ni</w:t>
      </w:r>
      <w:r w:rsidRPr="0082717B">
        <w:rPr>
          <w:rFonts w:ascii="Times New Roman" w:hAnsi="Times New Roman"/>
          <w:b/>
          <w:i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b/>
          <w:i/>
          <w:sz w:val="26"/>
          <w:szCs w:val="26"/>
          <w:lang w:val="en-US"/>
        </w:rPr>
        <w:t>m “K</w:t>
      </w:r>
      <w:r w:rsidRPr="0082717B">
        <w:rPr>
          <w:rFonts w:ascii="Times New Roman" w:hAnsi="Times New Roman"/>
          <w:b/>
          <w:i/>
          <w:sz w:val="26"/>
          <w:szCs w:val="26"/>
          <w:lang w:val="en-US"/>
        </w:rPr>
        <w:t>ỷ</w:t>
      </w:r>
      <w:r w:rsidRPr="0082717B">
        <w:rPr>
          <w:rFonts w:ascii="Times New Roman" w:hAnsi="Times New Roman"/>
          <w:b/>
          <w:i/>
          <w:sz w:val="26"/>
          <w:szCs w:val="26"/>
          <w:lang w:val="en-US"/>
        </w:rPr>
        <w:t xml:space="preserve"> ni</w:t>
      </w:r>
      <w:r w:rsidRPr="0082717B">
        <w:rPr>
          <w:rFonts w:ascii="Times New Roman" w:hAnsi="Times New Roman"/>
          <w:b/>
          <w:i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b/>
          <w:i/>
          <w:sz w:val="26"/>
          <w:szCs w:val="26"/>
          <w:lang w:val="en-US"/>
        </w:rPr>
        <w:t>m</w:t>
      </w:r>
      <w:r w:rsidRPr="0082717B">
        <w:rPr>
          <w:rFonts w:ascii="Times New Roman" w:hAnsi="Times New Roman"/>
          <w:i/>
          <w:sz w:val="26"/>
          <w:szCs w:val="26"/>
          <w:lang w:val="en-US"/>
        </w:rPr>
        <w:t xml:space="preserve"> </w:t>
      </w:r>
      <w:r w:rsidRPr="0082717B">
        <w:rPr>
          <w:rFonts w:ascii="Times New Roman" w:hAnsi="Times New Roman"/>
          <w:b/>
          <w:i/>
          <w:sz w:val="26"/>
          <w:szCs w:val="26"/>
          <w:lang w:val="en-US"/>
        </w:rPr>
        <w:t>65 năm thành l</w:t>
      </w:r>
      <w:r w:rsidRPr="0082717B">
        <w:rPr>
          <w:rFonts w:ascii="Times New Roman" w:hAnsi="Times New Roman"/>
          <w:b/>
          <w:i/>
          <w:sz w:val="26"/>
          <w:szCs w:val="26"/>
          <w:lang w:val="en-US"/>
        </w:rPr>
        <w:t>ậ</w:t>
      </w:r>
      <w:r w:rsidRPr="0082717B">
        <w:rPr>
          <w:rFonts w:ascii="Times New Roman" w:hAnsi="Times New Roman"/>
          <w:b/>
          <w:i/>
          <w:sz w:val="26"/>
          <w:szCs w:val="26"/>
          <w:lang w:val="en-US"/>
        </w:rPr>
        <w:t>p Ngân hàng Vi</w:t>
      </w:r>
      <w:r w:rsidRPr="0082717B">
        <w:rPr>
          <w:rFonts w:ascii="Times New Roman" w:hAnsi="Times New Roman"/>
          <w:b/>
          <w:i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b/>
          <w:i/>
          <w:sz w:val="26"/>
          <w:szCs w:val="26"/>
          <w:lang w:val="en-US"/>
        </w:rPr>
        <w:t>t Nam”</w:t>
      </w:r>
    </w:p>
    <w:p w:rsidR="0082717B" w:rsidRPr="0082717B" w:rsidRDefault="0082717B" w:rsidP="0082717B">
      <w:pPr>
        <w:spacing w:after="0"/>
        <w:jc w:val="center"/>
        <w:rPr>
          <w:rFonts w:ascii="Times New Roman" w:hAnsi="Times New Roman"/>
          <w:sz w:val="26"/>
          <w:szCs w:val="26"/>
          <w:lang w:val="en-US"/>
        </w:rPr>
      </w:pPr>
    </w:p>
    <w:p w:rsidR="00000000" w:rsidRPr="0082717B" w:rsidRDefault="00F84372">
      <w:pPr>
        <w:spacing w:before="60" w:after="0"/>
        <w:jc w:val="both"/>
        <w:rPr>
          <w:rFonts w:ascii="Times New Roman" w:hAnsi="Times New Roman"/>
          <w:sz w:val="26"/>
          <w:szCs w:val="26"/>
          <w:lang w:val="en-US"/>
        </w:rPr>
      </w:pPr>
      <w:r w:rsidRPr="0082717B">
        <w:rPr>
          <w:rFonts w:ascii="Times New Roman" w:hAnsi="Times New Roman"/>
          <w:sz w:val="26"/>
          <w:szCs w:val="26"/>
          <w:lang w:val="en-US"/>
        </w:rPr>
        <w:tab/>
        <w:t>Ngày 04/04/2016, Ngân hàng Nhà nư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>c Vi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t Nam t</w:t>
      </w:r>
      <w:r w:rsidRPr="0082717B">
        <w:rPr>
          <w:rFonts w:ascii="Times New Roman" w:hAnsi="Times New Roman"/>
          <w:sz w:val="26"/>
          <w:szCs w:val="26"/>
          <w:lang w:val="en-US"/>
        </w:rPr>
        <w:t>ổ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ch</w:t>
      </w:r>
      <w:r w:rsidRPr="0082717B">
        <w:rPr>
          <w:rFonts w:ascii="Times New Roman" w:hAnsi="Times New Roman"/>
          <w:sz w:val="26"/>
          <w:szCs w:val="26"/>
          <w:lang w:val="en-US"/>
        </w:rPr>
        <w:t>ứ</w:t>
      </w:r>
      <w:r w:rsidRPr="0082717B">
        <w:rPr>
          <w:rFonts w:ascii="Times New Roman" w:hAnsi="Times New Roman"/>
          <w:sz w:val="26"/>
          <w:szCs w:val="26"/>
          <w:lang w:val="en-US"/>
        </w:rPr>
        <w:t>c l</w:t>
      </w:r>
      <w:r w:rsidRPr="0082717B">
        <w:rPr>
          <w:rFonts w:ascii="Times New Roman" w:hAnsi="Times New Roman"/>
          <w:sz w:val="26"/>
          <w:szCs w:val="26"/>
          <w:lang w:val="en-US"/>
        </w:rPr>
        <w:t>ễ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công b</w:t>
      </w:r>
      <w:r w:rsidRPr="0082717B">
        <w:rPr>
          <w:rFonts w:ascii="Times New Roman" w:hAnsi="Times New Roman"/>
          <w:sz w:val="26"/>
          <w:szCs w:val="26"/>
          <w:lang w:val="en-US"/>
        </w:rPr>
        <w:t>ố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ch</w:t>
      </w:r>
      <w:r w:rsidRPr="0082717B">
        <w:rPr>
          <w:rFonts w:ascii="Times New Roman" w:hAnsi="Times New Roman"/>
          <w:sz w:val="26"/>
          <w:szCs w:val="26"/>
          <w:lang w:val="en-US"/>
        </w:rPr>
        <w:t>ủ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trương phát hành ti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>n lưu ni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m “K</w:t>
      </w:r>
      <w:r w:rsidRPr="0082717B">
        <w:rPr>
          <w:rFonts w:ascii="Times New Roman" w:hAnsi="Times New Roman"/>
          <w:sz w:val="26"/>
          <w:szCs w:val="26"/>
          <w:lang w:val="en-US"/>
        </w:rPr>
        <w:t>ỷ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ni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m 65 năm thành l</w:t>
      </w:r>
      <w:r w:rsidRPr="0082717B">
        <w:rPr>
          <w:rFonts w:ascii="Times New Roman" w:hAnsi="Times New Roman"/>
          <w:sz w:val="26"/>
          <w:szCs w:val="26"/>
          <w:lang w:val="en-US"/>
        </w:rPr>
        <w:t>ậ</w:t>
      </w:r>
      <w:r w:rsidRPr="0082717B">
        <w:rPr>
          <w:rFonts w:ascii="Times New Roman" w:hAnsi="Times New Roman"/>
          <w:sz w:val="26"/>
          <w:szCs w:val="26"/>
          <w:lang w:val="en-US"/>
        </w:rPr>
        <w:t>p Ngân hàng Vi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t Nam” và đã có thông cá</w:t>
      </w:r>
      <w:r w:rsidRPr="0082717B">
        <w:rPr>
          <w:rFonts w:ascii="Times New Roman" w:hAnsi="Times New Roman"/>
          <w:sz w:val="26"/>
          <w:szCs w:val="26"/>
          <w:lang w:val="en-US"/>
        </w:rPr>
        <w:t>o báo chí v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n</w:t>
      </w:r>
      <w:r w:rsidRPr="0082717B">
        <w:rPr>
          <w:rFonts w:ascii="Times New Roman" w:hAnsi="Times New Roman"/>
          <w:sz w:val="26"/>
          <w:szCs w:val="26"/>
          <w:lang w:val="en-US"/>
        </w:rPr>
        <w:t>ộ</w:t>
      </w:r>
      <w:r w:rsidRPr="0082717B">
        <w:rPr>
          <w:rFonts w:ascii="Times New Roman" w:hAnsi="Times New Roman"/>
          <w:sz w:val="26"/>
          <w:szCs w:val="26"/>
          <w:lang w:val="en-US"/>
        </w:rPr>
        <w:t>i dung này g</w:t>
      </w:r>
      <w:r w:rsidRPr="0082717B">
        <w:rPr>
          <w:rFonts w:ascii="Times New Roman" w:hAnsi="Times New Roman"/>
          <w:sz w:val="26"/>
          <w:szCs w:val="26"/>
          <w:lang w:val="en-US"/>
        </w:rPr>
        <w:t>ử</w:t>
      </w:r>
      <w:r w:rsidRPr="0082717B">
        <w:rPr>
          <w:rFonts w:ascii="Times New Roman" w:hAnsi="Times New Roman"/>
          <w:sz w:val="26"/>
          <w:szCs w:val="26"/>
          <w:lang w:val="en-US"/>
        </w:rPr>
        <w:t>i cơ quan Báo, đài đ</w:t>
      </w:r>
      <w:r w:rsidRPr="0082717B">
        <w:rPr>
          <w:rFonts w:ascii="Times New Roman" w:hAnsi="Times New Roman"/>
          <w:sz w:val="26"/>
          <w:szCs w:val="26"/>
          <w:lang w:val="en-US"/>
        </w:rPr>
        <w:t>ể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đăng t</w:t>
      </w:r>
      <w:r w:rsidRPr="0082717B">
        <w:rPr>
          <w:rFonts w:ascii="Times New Roman" w:hAnsi="Times New Roman"/>
          <w:sz w:val="26"/>
          <w:szCs w:val="26"/>
          <w:lang w:val="en-US"/>
        </w:rPr>
        <w:t>ả</w:t>
      </w:r>
      <w:r w:rsidRPr="0082717B">
        <w:rPr>
          <w:rFonts w:ascii="Times New Roman" w:hAnsi="Times New Roman"/>
          <w:sz w:val="26"/>
          <w:szCs w:val="26"/>
          <w:lang w:val="en-US"/>
        </w:rPr>
        <w:t>i trên các phương ti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n thông tin đ</w:t>
      </w:r>
      <w:r w:rsidRPr="0082717B">
        <w:rPr>
          <w:rFonts w:ascii="Times New Roman" w:hAnsi="Times New Roman"/>
          <w:sz w:val="26"/>
          <w:szCs w:val="26"/>
          <w:lang w:val="en-US"/>
        </w:rPr>
        <w:t>ạ</w:t>
      </w:r>
      <w:r w:rsidRPr="0082717B">
        <w:rPr>
          <w:rFonts w:ascii="Times New Roman" w:hAnsi="Times New Roman"/>
          <w:sz w:val="26"/>
          <w:szCs w:val="26"/>
          <w:lang w:val="en-US"/>
        </w:rPr>
        <w:t>i chúng; nay Ngân hàng Nhà nư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>c b</w:t>
      </w:r>
      <w:r w:rsidRPr="0082717B">
        <w:rPr>
          <w:rFonts w:ascii="Times New Roman" w:hAnsi="Times New Roman"/>
          <w:sz w:val="26"/>
          <w:szCs w:val="26"/>
          <w:lang w:val="en-US"/>
        </w:rPr>
        <w:t>ổ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sung m</w:t>
      </w:r>
      <w:r w:rsidRPr="0082717B">
        <w:rPr>
          <w:rFonts w:ascii="Times New Roman" w:hAnsi="Times New Roman"/>
          <w:sz w:val="26"/>
          <w:szCs w:val="26"/>
          <w:lang w:val="en-US"/>
        </w:rPr>
        <w:t>ộ</w:t>
      </w:r>
      <w:r w:rsidRPr="0082717B">
        <w:rPr>
          <w:rFonts w:ascii="Times New Roman" w:hAnsi="Times New Roman"/>
          <w:sz w:val="26"/>
          <w:szCs w:val="26"/>
          <w:lang w:val="en-US"/>
        </w:rPr>
        <w:t>t s</w:t>
      </w:r>
      <w:r w:rsidRPr="0082717B">
        <w:rPr>
          <w:rFonts w:ascii="Times New Roman" w:hAnsi="Times New Roman"/>
          <w:sz w:val="26"/>
          <w:szCs w:val="26"/>
          <w:lang w:val="en-US"/>
        </w:rPr>
        <w:t>ố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n</w:t>
      </w:r>
      <w:r w:rsidRPr="0082717B">
        <w:rPr>
          <w:rFonts w:ascii="Times New Roman" w:hAnsi="Times New Roman"/>
          <w:sz w:val="26"/>
          <w:szCs w:val="26"/>
          <w:lang w:val="en-US"/>
        </w:rPr>
        <w:t>ộ</w:t>
      </w:r>
      <w:r w:rsidRPr="0082717B">
        <w:rPr>
          <w:rFonts w:ascii="Times New Roman" w:hAnsi="Times New Roman"/>
          <w:sz w:val="26"/>
          <w:szCs w:val="26"/>
          <w:lang w:val="en-US"/>
        </w:rPr>
        <w:t>i dung c</w:t>
      </w:r>
      <w:r w:rsidRPr="0082717B">
        <w:rPr>
          <w:rFonts w:ascii="Times New Roman" w:hAnsi="Times New Roman"/>
          <w:sz w:val="26"/>
          <w:szCs w:val="26"/>
          <w:lang w:val="en-US"/>
        </w:rPr>
        <w:t>ụ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th</w:t>
      </w:r>
      <w:r w:rsidRPr="0082717B">
        <w:rPr>
          <w:rFonts w:ascii="Times New Roman" w:hAnsi="Times New Roman"/>
          <w:sz w:val="26"/>
          <w:szCs w:val="26"/>
          <w:lang w:val="en-US"/>
        </w:rPr>
        <w:t>ể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như sau:</w:t>
      </w:r>
    </w:p>
    <w:p w:rsidR="00000000" w:rsidRPr="0082717B" w:rsidRDefault="00F84372">
      <w:pPr>
        <w:spacing w:before="60" w:after="0"/>
        <w:jc w:val="both"/>
        <w:rPr>
          <w:rFonts w:ascii="Times New Roman" w:hAnsi="Times New Roman"/>
          <w:sz w:val="26"/>
          <w:szCs w:val="26"/>
          <w:lang w:val="en-US"/>
        </w:rPr>
      </w:pPr>
      <w:r w:rsidRPr="0082717B">
        <w:rPr>
          <w:rFonts w:ascii="Times New Roman" w:hAnsi="Times New Roman"/>
          <w:sz w:val="26"/>
          <w:szCs w:val="26"/>
          <w:lang w:val="en-US"/>
        </w:rPr>
        <w:tab/>
      </w:r>
      <w:r w:rsidRPr="0082717B">
        <w:rPr>
          <w:rFonts w:ascii="Times New Roman" w:hAnsi="Times New Roman"/>
          <w:b/>
          <w:sz w:val="26"/>
          <w:szCs w:val="26"/>
          <w:lang w:val="en-US"/>
        </w:rPr>
        <w:t>1. Ý nghĩa c</w:t>
      </w:r>
      <w:r w:rsidRPr="0082717B">
        <w:rPr>
          <w:rFonts w:ascii="Times New Roman" w:hAnsi="Times New Roman"/>
          <w:b/>
          <w:sz w:val="26"/>
          <w:szCs w:val="26"/>
          <w:lang w:val="en-US"/>
        </w:rPr>
        <w:t>ủ</w:t>
      </w:r>
      <w:r w:rsidRPr="0082717B">
        <w:rPr>
          <w:rFonts w:ascii="Times New Roman" w:hAnsi="Times New Roman"/>
          <w:b/>
          <w:sz w:val="26"/>
          <w:szCs w:val="26"/>
          <w:lang w:val="en-US"/>
        </w:rPr>
        <w:t>a vi</w:t>
      </w:r>
      <w:r w:rsidRPr="0082717B">
        <w:rPr>
          <w:rFonts w:ascii="Times New Roman" w:hAnsi="Times New Roman"/>
          <w:b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b/>
          <w:sz w:val="26"/>
          <w:szCs w:val="26"/>
          <w:lang w:val="en-US"/>
        </w:rPr>
        <w:t>c phát hành ti</w:t>
      </w:r>
      <w:r w:rsidRPr="0082717B">
        <w:rPr>
          <w:rFonts w:ascii="Times New Roman" w:hAnsi="Times New Roman"/>
          <w:b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b/>
          <w:sz w:val="26"/>
          <w:szCs w:val="26"/>
          <w:lang w:val="en-US"/>
        </w:rPr>
        <w:t>n lưu ni</w:t>
      </w:r>
      <w:r w:rsidRPr="0082717B">
        <w:rPr>
          <w:rFonts w:ascii="Times New Roman" w:hAnsi="Times New Roman"/>
          <w:b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b/>
          <w:sz w:val="26"/>
          <w:szCs w:val="26"/>
          <w:lang w:val="en-US"/>
        </w:rPr>
        <w:t>m</w:t>
      </w:r>
    </w:p>
    <w:p w:rsidR="00000000" w:rsidRPr="0082717B" w:rsidRDefault="00F84372">
      <w:pPr>
        <w:spacing w:after="0"/>
        <w:jc w:val="both"/>
        <w:rPr>
          <w:rFonts w:ascii="Times New Roman" w:hAnsi="Times New Roman"/>
          <w:sz w:val="26"/>
          <w:szCs w:val="26"/>
          <w:lang w:val="en-US"/>
        </w:rPr>
      </w:pPr>
      <w:r w:rsidRPr="0082717B">
        <w:rPr>
          <w:rFonts w:ascii="Times New Roman" w:hAnsi="Times New Roman"/>
          <w:sz w:val="26"/>
          <w:szCs w:val="26"/>
          <w:lang w:val="en-US"/>
        </w:rPr>
        <w:tab/>
        <w:t>Vi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c t</w:t>
      </w:r>
      <w:r w:rsidRPr="0082717B">
        <w:rPr>
          <w:rFonts w:ascii="Times New Roman" w:hAnsi="Times New Roman"/>
          <w:sz w:val="26"/>
          <w:szCs w:val="26"/>
          <w:lang w:val="en-US"/>
        </w:rPr>
        <w:t>ổ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ch</w:t>
      </w:r>
      <w:r w:rsidRPr="0082717B">
        <w:rPr>
          <w:rFonts w:ascii="Times New Roman" w:hAnsi="Times New Roman"/>
          <w:sz w:val="26"/>
          <w:szCs w:val="26"/>
          <w:lang w:val="en-US"/>
        </w:rPr>
        <w:t>ứ</w:t>
      </w:r>
      <w:r w:rsidRPr="0082717B">
        <w:rPr>
          <w:rFonts w:ascii="Times New Roman" w:hAnsi="Times New Roman"/>
          <w:sz w:val="26"/>
          <w:szCs w:val="26"/>
          <w:lang w:val="en-US"/>
        </w:rPr>
        <w:t>c in, phát hành ti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>n nói chung và t</w:t>
      </w:r>
      <w:r w:rsidRPr="0082717B">
        <w:rPr>
          <w:rFonts w:ascii="Times New Roman" w:hAnsi="Times New Roman"/>
          <w:sz w:val="26"/>
          <w:szCs w:val="26"/>
          <w:lang w:val="en-US"/>
        </w:rPr>
        <w:t>i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>n lưu ni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m nói riêng là nhi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m v</w:t>
      </w:r>
      <w:r w:rsidRPr="0082717B">
        <w:rPr>
          <w:rFonts w:ascii="Times New Roman" w:hAnsi="Times New Roman"/>
          <w:sz w:val="26"/>
          <w:szCs w:val="26"/>
          <w:lang w:val="en-US"/>
        </w:rPr>
        <w:t>ụ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c</w:t>
      </w:r>
      <w:r w:rsidRPr="0082717B">
        <w:rPr>
          <w:rFonts w:ascii="Times New Roman" w:hAnsi="Times New Roman"/>
          <w:sz w:val="26"/>
          <w:szCs w:val="26"/>
          <w:lang w:val="en-US"/>
        </w:rPr>
        <w:t>ủ</w:t>
      </w:r>
      <w:r w:rsidRPr="0082717B">
        <w:rPr>
          <w:rFonts w:ascii="Times New Roman" w:hAnsi="Times New Roman"/>
          <w:sz w:val="26"/>
          <w:szCs w:val="26"/>
          <w:lang w:val="en-US"/>
        </w:rPr>
        <w:t>a Ngân hàng Nhà nư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>c Vi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t Nam đư</w:t>
      </w:r>
      <w:r w:rsidRPr="0082717B">
        <w:rPr>
          <w:rFonts w:ascii="Times New Roman" w:hAnsi="Times New Roman"/>
          <w:sz w:val="26"/>
          <w:szCs w:val="26"/>
          <w:lang w:val="en-US"/>
        </w:rPr>
        <w:t>ợ</w:t>
      </w:r>
      <w:r w:rsidRPr="0082717B">
        <w:rPr>
          <w:rFonts w:ascii="Times New Roman" w:hAnsi="Times New Roman"/>
          <w:sz w:val="26"/>
          <w:szCs w:val="26"/>
          <w:lang w:val="en-US"/>
        </w:rPr>
        <w:t>c quy đ</w:t>
      </w:r>
      <w:r w:rsidRPr="0082717B">
        <w:rPr>
          <w:rFonts w:ascii="Times New Roman" w:hAnsi="Times New Roman"/>
          <w:sz w:val="26"/>
          <w:szCs w:val="26"/>
          <w:lang w:val="en-US"/>
        </w:rPr>
        <w:t>ị</w:t>
      </w:r>
      <w:r w:rsidRPr="0082717B">
        <w:rPr>
          <w:rFonts w:ascii="Times New Roman" w:hAnsi="Times New Roman"/>
          <w:sz w:val="26"/>
          <w:szCs w:val="26"/>
          <w:lang w:val="en-US"/>
        </w:rPr>
        <w:t>nh t</w:t>
      </w:r>
      <w:r w:rsidRPr="0082717B">
        <w:rPr>
          <w:rFonts w:ascii="Times New Roman" w:hAnsi="Times New Roman"/>
          <w:sz w:val="26"/>
          <w:szCs w:val="26"/>
          <w:lang w:val="en-US"/>
        </w:rPr>
        <w:t>ạ</w:t>
      </w:r>
      <w:r w:rsidRPr="0082717B">
        <w:rPr>
          <w:rFonts w:ascii="Times New Roman" w:hAnsi="Times New Roman"/>
          <w:sz w:val="26"/>
          <w:szCs w:val="26"/>
          <w:lang w:val="en-US"/>
        </w:rPr>
        <w:t>i Lu</w:t>
      </w:r>
      <w:r w:rsidRPr="0082717B">
        <w:rPr>
          <w:rFonts w:ascii="Times New Roman" w:hAnsi="Times New Roman"/>
          <w:sz w:val="26"/>
          <w:szCs w:val="26"/>
          <w:lang w:val="en-US"/>
        </w:rPr>
        <w:t>ậ</w:t>
      </w:r>
      <w:r w:rsidRPr="0082717B">
        <w:rPr>
          <w:rFonts w:ascii="Times New Roman" w:hAnsi="Times New Roman"/>
          <w:sz w:val="26"/>
          <w:szCs w:val="26"/>
          <w:lang w:val="en-US"/>
        </w:rPr>
        <w:t>t Ngân hàng Nhà nư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>c, Ngh</w:t>
      </w:r>
      <w:r w:rsidRPr="0082717B">
        <w:rPr>
          <w:rFonts w:ascii="Times New Roman" w:hAnsi="Times New Roman"/>
          <w:sz w:val="26"/>
          <w:szCs w:val="26"/>
          <w:lang w:val="en-US"/>
        </w:rPr>
        <w:t>ị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đ</w:t>
      </w:r>
      <w:r w:rsidRPr="0082717B">
        <w:rPr>
          <w:rFonts w:ascii="Times New Roman" w:hAnsi="Times New Roman"/>
          <w:sz w:val="26"/>
          <w:szCs w:val="26"/>
          <w:lang w:val="en-US"/>
        </w:rPr>
        <w:t>ị</w:t>
      </w:r>
      <w:r w:rsidRPr="0082717B">
        <w:rPr>
          <w:rFonts w:ascii="Times New Roman" w:hAnsi="Times New Roman"/>
          <w:sz w:val="26"/>
          <w:szCs w:val="26"/>
          <w:lang w:val="en-US"/>
        </w:rPr>
        <w:t>nh s</w:t>
      </w:r>
      <w:r w:rsidRPr="0082717B">
        <w:rPr>
          <w:rFonts w:ascii="Times New Roman" w:hAnsi="Times New Roman"/>
          <w:sz w:val="26"/>
          <w:szCs w:val="26"/>
          <w:lang w:val="en-US"/>
        </w:rPr>
        <w:t>ố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40/2012/NĐ-CP ngày 02/5/2012 và Quy</w:t>
      </w:r>
      <w:r w:rsidRPr="0082717B">
        <w:rPr>
          <w:rFonts w:ascii="Times New Roman" w:hAnsi="Times New Roman"/>
          <w:sz w:val="26"/>
          <w:szCs w:val="26"/>
          <w:lang w:val="en-US"/>
        </w:rPr>
        <w:t>ế</w:t>
      </w:r>
      <w:r w:rsidRPr="0082717B">
        <w:rPr>
          <w:rFonts w:ascii="Times New Roman" w:hAnsi="Times New Roman"/>
          <w:sz w:val="26"/>
          <w:szCs w:val="26"/>
          <w:lang w:val="en-US"/>
        </w:rPr>
        <w:t>t đ</w:t>
      </w:r>
      <w:r w:rsidRPr="0082717B">
        <w:rPr>
          <w:rFonts w:ascii="Times New Roman" w:hAnsi="Times New Roman"/>
          <w:sz w:val="26"/>
          <w:szCs w:val="26"/>
          <w:lang w:val="en-US"/>
        </w:rPr>
        <w:t>ị</w:t>
      </w:r>
      <w:r w:rsidRPr="0082717B">
        <w:rPr>
          <w:rFonts w:ascii="Times New Roman" w:hAnsi="Times New Roman"/>
          <w:sz w:val="26"/>
          <w:szCs w:val="26"/>
          <w:lang w:val="en-US"/>
        </w:rPr>
        <w:t>nh s</w:t>
      </w:r>
      <w:r w:rsidRPr="0082717B">
        <w:rPr>
          <w:rFonts w:ascii="Times New Roman" w:hAnsi="Times New Roman"/>
          <w:sz w:val="26"/>
          <w:szCs w:val="26"/>
          <w:lang w:val="en-US"/>
        </w:rPr>
        <w:t>ố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40/2012/QĐ-TTg ngày 05/10/2012 c</w:t>
      </w:r>
      <w:r w:rsidRPr="0082717B">
        <w:rPr>
          <w:rFonts w:ascii="Times New Roman" w:hAnsi="Times New Roman"/>
          <w:sz w:val="26"/>
          <w:szCs w:val="26"/>
          <w:lang w:val="en-US"/>
        </w:rPr>
        <w:t>ủ</w:t>
      </w:r>
      <w:r w:rsidRPr="0082717B">
        <w:rPr>
          <w:rFonts w:ascii="Times New Roman" w:hAnsi="Times New Roman"/>
          <w:sz w:val="26"/>
          <w:szCs w:val="26"/>
          <w:lang w:val="en-US"/>
        </w:rPr>
        <w:t>a Th</w:t>
      </w:r>
      <w:r w:rsidRPr="0082717B">
        <w:rPr>
          <w:rFonts w:ascii="Times New Roman" w:hAnsi="Times New Roman"/>
          <w:sz w:val="26"/>
          <w:szCs w:val="26"/>
          <w:lang w:val="en-US"/>
        </w:rPr>
        <w:t>ủ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tư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>ng Chính ph</w:t>
      </w:r>
      <w:r w:rsidRPr="0082717B">
        <w:rPr>
          <w:rFonts w:ascii="Times New Roman" w:hAnsi="Times New Roman"/>
          <w:sz w:val="26"/>
          <w:szCs w:val="26"/>
          <w:lang w:val="en-US"/>
        </w:rPr>
        <w:t>ủ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v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qu</w:t>
      </w:r>
      <w:r w:rsidRPr="0082717B">
        <w:rPr>
          <w:rFonts w:ascii="Times New Roman" w:hAnsi="Times New Roman"/>
          <w:sz w:val="26"/>
          <w:szCs w:val="26"/>
          <w:lang w:val="en-US"/>
        </w:rPr>
        <w:t>ả</w:t>
      </w:r>
      <w:r w:rsidRPr="0082717B">
        <w:rPr>
          <w:rFonts w:ascii="Times New Roman" w:hAnsi="Times New Roman"/>
          <w:sz w:val="26"/>
          <w:szCs w:val="26"/>
          <w:lang w:val="en-US"/>
        </w:rPr>
        <w:t>n lý ti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>n m</w:t>
      </w:r>
      <w:r w:rsidRPr="0082717B">
        <w:rPr>
          <w:rFonts w:ascii="Times New Roman" w:hAnsi="Times New Roman"/>
          <w:sz w:val="26"/>
          <w:szCs w:val="26"/>
          <w:lang w:val="en-US"/>
        </w:rPr>
        <w:t>ẫ</w:t>
      </w:r>
      <w:r w:rsidRPr="0082717B">
        <w:rPr>
          <w:rFonts w:ascii="Times New Roman" w:hAnsi="Times New Roman"/>
          <w:sz w:val="26"/>
          <w:szCs w:val="26"/>
          <w:lang w:val="en-US"/>
        </w:rPr>
        <w:t>u, ti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>n lưu ni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m. </w:t>
      </w:r>
    </w:p>
    <w:p w:rsidR="00000000" w:rsidRPr="0082717B" w:rsidRDefault="00F84372">
      <w:pPr>
        <w:spacing w:before="60" w:after="0"/>
        <w:jc w:val="both"/>
        <w:rPr>
          <w:rFonts w:ascii="Times New Roman" w:hAnsi="Times New Roman"/>
          <w:sz w:val="26"/>
          <w:szCs w:val="26"/>
          <w:lang w:val="en-US"/>
        </w:rPr>
      </w:pPr>
      <w:r w:rsidRPr="0082717B">
        <w:rPr>
          <w:rFonts w:ascii="Times New Roman" w:hAnsi="Times New Roman"/>
          <w:sz w:val="26"/>
          <w:szCs w:val="26"/>
          <w:lang w:val="en-US"/>
        </w:rPr>
        <w:tab/>
        <w:t>Các nư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>c trên th</w:t>
      </w:r>
      <w:r w:rsidRPr="0082717B">
        <w:rPr>
          <w:rFonts w:ascii="Times New Roman" w:hAnsi="Times New Roman"/>
          <w:sz w:val="26"/>
          <w:szCs w:val="26"/>
          <w:lang w:val="en-US"/>
        </w:rPr>
        <w:t>ế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gi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>i đ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>u t</w:t>
      </w:r>
      <w:r w:rsidRPr="0082717B">
        <w:rPr>
          <w:rFonts w:ascii="Times New Roman" w:hAnsi="Times New Roman"/>
          <w:sz w:val="26"/>
          <w:szCs w:val="26"/>
          <w:lang w:val="en-US"/>
        </w:rPr>
        <w:t>ổ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ch</w:t>
      </w:r>
      <w:r w:rsidRPr="0082717B">
        <w:rPr>
          <w:rFonts w:ascii="Times New Roman" w:hAnsi="Times New Roman"/>
          <w:sz w:val="26"/>
          <w:szCs w:val="26"/>
          <w:lang w:val="en-US"/>
        </w:rPr>
        <w:t>ứ</w:t>
      </w:r>
      <w:r w:rsidRPr="0082717B">
        <w:rPr>
          <w:rFonts w:ascii="Times New Roman" w:hAnsi="Times New Roman"/>
          <w:sz w:val="26"/>
          <w:szCs w:val="26"/>
          <w:lang w:val="en-US"/>
        </w:rPr>
        <w:t>c in, đúc, phát hành ti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>n lưu ni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m, c</w:t>
      </w:r>
      <w:r w:rsidRPr="0082717B">
        <w:rPr>
          <w:rFonts w:ascii="Times New Roman" w:hAnsi="Times New Roman"/>
          <w:sz w:val="26"/>
          <w:szCs w:val="26"/>
          <w:lang w:val="en-US"/>
        </w:rPr>
        <w:t>ả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ti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>n gi</w:t>
      </w:r>
      <w:r w:rsidRPr="0082717B">
        <w:rPr>
          <w:rFonts w:ascii="Times New Roman" w:hAnsi="Times New Roman"/>
          <w:sz w:val="26"/>
          <w:szCs w:val="26"/>
          <w:lang w:val="en-US"/>
        </w:rPr>
        <w:t>ấ</w:t>
      </w:r>
      <w:r w:rsidRPr="0082717B">
        <w:rPr>
          <w:rFonts w:ascii="Times New Roman" w:hAnsi="Times New Roman"/>
          <w:sz w:val="26"/>
          <w:szCs w:val="26"/>
          <w:lang w:val="en-US"/>
        </w:rPr>
        <w:t>y và ti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>n kim lo</w:t>
      </w:r>
      <w:r w:rsidRPr="0082717B">
        <w:rPr>
          <w:rFonts w:ascii="Times New Roman" w:hAnsi="Times New Roman"/>
          <w:sz w:val="26"/>
          <w:szCs w:val="26"/>
          <w:lang w:val="en-US"/>
        </w:rPr>
        <w:t>ạ</w:t>
      </w:r>
      <w:r w:rsidRPr="0082717B">
        <w:rPr>
          <w:rFonts w:ascii="Times New Roman" w:hAnsi="Times New Roman"/>
          <w:sz w:val="26"/>
          <w:szCs w:val="26"/>
          <w:lang w:val="en-US"/>
        </w:rPr>
        <w:t>i nhân các s</w:t>
      </w:r>
      <w:r w:rsidRPr="0082717B">
        <w:rPr>
          <w:rFonts w:ascii="Times New Roman" w:hAnsi="Times New Roman"/>
          <w:sz w:val="26"/>
          <w:szCs w:val="26"/>
          <w:lang w:val="en-US"/>
        </w:rPr>
        <w:t>ự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ki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n l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>n c</w:t>
      </w:r>
      <w:r w:rsidRPr="0082717B">
        <w:rPr>
          <w:rFonts w:ascii="Times New Roman" w:hAnsi="Times New Roman"/>
          <w:sz w:val="26"/>
          <w:szCs w:val="26"/>
          <w:lang w:val="en-US"/>
        </w:rPr>
        <w:t>ủ</w:t>
      </w:r>
      <w:r w:rsidRPr="0082717B">
        <w:rPr>
          <w:rFonts w:ascii="Times New Roman" w:hAnsi="Times New Roman"/>
          <w:sz w:val="26"/>
          <w:szCs w:val="26"/>
          <w:lang w:val="en-US"/>
        </w:rPr>
        <w:t>a đ</w:t>
      </w:r>
      <w:r w:rsidRPr="0082717B">
        <w:rPr>
          <w:rFonts w:ascii="Times New Roman" w:hAnsi="Times New Roman"/>
          <w:sz w:val="26"/>
          <w:szCs w:val="26"/>
          <w:lang w:val="en-US"/>
        </w:rPr>
        <w:t>ấ</w:t>
      </w:r>
      <w:r w:rsidRPr="0082717B">
        <w:rPr>
          <w:rFonts w:ascii="Times New Roman" w:hAnsi="Times New Roman"/>
          <w:sz w:val="26"/>
          <w:szCs w:val="26"/>
          <w:lang w:val="en-US"/>
        </w:rPr>
        <w:t>t nư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>c cũng như c</w:t>
      </w:r>
      <w:r w:rsidRPr="0082717B">
        <w:rPr>
          <w:rFonts w:ascii="Times New Roman" w:hAnsi="Times New Roman"/>
          <w:sz w:val="26"/>
          <w:szCs w:val="26"/>
          <w:lang w:val="en-US"/>
        </w:rPr>
        <w:t>ủ</w:t>
      </w:r>
      <w:r w:rsidRPr="0082717B">
        <w:rPr>
          <w:rFonts w:ascii="Times New Roman" w:hAnsi="Times New Roman"/>
          <w:sz w:val="26"/>
          <w:szCs w:val="26"/>
          <w:lang w:val="en-US"/>
        </w:rPr>
        <w:t>a Ngân hàng Trung ương, đây là nh</w:t>
      </w:r>
      <w:r w:rsidRPr="0082717B">
        <w:rPr>
          <w:rFonts w:ascii="Times New Roman" w:hAnsi="Times New Roman"/>
          <w:sz w:val="26"/>
          <w:szCs w:val="26"/>
          <w:lang w:val="en-US"/>
        </w:rPr>
        <w:t>ữ</w:t>
      </w:r>
      <w:r w:rsidRPr="0082717B">
        <w:rPr>
          <w:rFonts w:ascii="Times New Roman" w:hAnsi="Times New Roman"/>
          <w:sz w:val="26"/>
          <w:szCs w:val="26"/>
          <w:lang w:val="en-US"/>
        </w:rPr>
        <w:t>ng vi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c làm bình thư</w:t>
      </w:r>
      <w:r w:rsidRPr="0082717B">
        <w:rPr>
          <w:rFonts w:ascii="Times New Roman" w:hAnsi="Times New Roman"/>
          <w:sz w:val="26"/>
          <w:szCs w:val="26"/>
          <w:lang w:val="en-US"/>
        </w:rPr>
        <w:t>ờ</w:t>
      </w:r>
      <w:r w:rsidRPr="0082717B">
        <w:rPr>
          <w:rFonts w:ascii="Times New Roman" w:hAnsi="Times New Roman"/>
          <w:sz w:val="26"/>
          <w:szCs w:val="26"/>
          <w:lang w:val="en-US"/>
        </w:rPr>
        <w:t>ng.</w:t>
      </w:r>
    </w:p>
    <w:p w:rsidR="00000000" w:rsidRPr="0082717B" w:rsidRDefault="00F84372">
      <w:pPr>
        <w:spacing w:before="60" w:after="0"/>
        <w:jc w:val="both"/>
        <w:rPr>
          <w:rFonts w:ascii="Times New Roman" w:hAnsi="Times New Roman"/>
          <w:sz w:val="26"/>
          <w:szCs w:val="26"/>
          <w:lang w:val="en-US"/>
        </w:rPr>
      </w:pPr>
      <w:r w:rsidRPr="0082717B">
        <w:rPr>
          <w:rFonts w:ascii="Times New Roman" w:hAnsi="Times New Roman"/>
          <w:sz w:val="26"/>
          <w:szCs w:val="26"/>
          <w:lang w:val="en-US"/>
        </w:rPr>
        <w:tab/>
        <w:t>Năm 2016, nhân k</w:t>
      </w:r>
      <w:r w:rsidRPr="0082717B">
        <w:rPr>
          <w:rFonts w:ascii="Times New Roman" w:hAnsi="Times New Roman"/>
          <w:sz w:val="26"/>
          <w:szCs w:val="26"/>
          <w:lang w:val="en-US"/>
        </w:rPr>
        <w:t>ỷ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ni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m 65 năm thành l</w:t>
      </w:r>
      <w:r w:rsidRPr="0082717B">
        <w:rPr>
          <w:rFonts w:ascii="Times New Roman" w:hAnsi="Times New Roman"/>
          <w:sz w:val="26"/>
          <w:szCs w:val="26"/>
          <w:lang w:val="en-US"/>
        </w:rPr>
        <w:t>ậ</w:t>
      </w:r>
      <w:r w:rsidRPr="0082717B">
        <w:rPr>
          <w:rFonts w:ascii="Times New Roman" w:hAnsi="Times New Roman"/>
          <w:sz w:val="26"/>
          <w:szCs w:val="26"/>
          <w:lang w:val="en-US"/>
        </w:rPr>
        <w:t>p Ngân h</w:t>
      </w:r>
      <w:r w:rsidRPr="0082717B">
        <w:rPr>
          <w:rFonts w:ascii="Times New Roman" w:hAnsi="Times New Roman"/>
          <w:sz w:val="26"/>
          <w:szCs w:val="26"/>
          <w:lang w:val="en-US"/>
        </w:rPr>
        <w:t>àng Vi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t Nam (6/5/1951- 6/5/2016), NHNN  Vi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t Nam t</w:t>
      </w:r>
      <w:r w:rsidRPr="0082717B">
        <w:rPr>
          <w:rFonts w:ascii="Times New Roman" w:hAnsi="Times New Roman"/>
          <w:sz w:val="26"/>
          <w:szCs w:val="26"/>
          <w:lang w:val="en-US"/>
        </w:rPr>
        <w:t>ổ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ch</w:t>
      </w:r>
      <w:r w:rsidRPr="0082717B">
        <w:rPr>
          <w:rFonts w:ascii="Times New Roman" w:hAnsi="Times New Roman"/>
          <w:sz w:val="26"/>
          <w:szCs w:val="26"/>
          <w:lang w:val="en-US"/>
        </w:rPr>
        <w:t>ứ</w:t>
      </w:r>
      <w:r w:rsidRPr="0082717B">
        <w:rPr>
          <w:rFonts w:ascii="Times New Roman" w:hAnsi="Times New Roman"/>
          <w:sz w:val="26"/>
          <w:szCs w:val="26"/>
          <w:lang w:val="en-US"/>
        </w:rPr>
        <w:t>c in và phát hành ti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>n lưu ni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m “K</w:t>
      </w:r>
      <w:r w:rsidRPr="0082717B">
        <w:rPr>
          <w:rFonts w:ascii="Times New Roman" w:hAnsi="Times New Roman"/>
          <w:sz w:val="26"/>
          <w:szCs w:val="26"/>
          <w:lang w:val="en-US"/>
        </w:rPr>
        <w:t>ỷ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ni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m 65 năm thành l</w:t>
      </w:r>
      <w:r w:rsidRPr="0082717B">
        <w:rPr>
          <w:rFonts w:ascii="Times New Roman" w:hAnsi="Times New Roman"/>
          <w:sz w:val="26"/>
          <w:szCs w:val="26"/>
          <w:lang w:val="en-US"/>
        </w:rPr>
        <w:t>ậ</w:t>
      </w:r>
      <w:r w:rsidRPr="0082717B">
        <w:rPr>
          <w:rFonts w:ascii="Times New Roman" w:hAnsi="Times New Roman"/>
          <w:sz w:val="26"/>
          <w:szCs w:val="26"/>
          <w:lang w:val="en-US"/>
        </w:rPr>
        <w:t>p Ngân hàng Vi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t Nam” nh</w:t>
      </w:r>
      <w:r w:rsidRPr="0082717B">
        <w:rPr>
          <w:rFonts w:ascii="Times New Roman" w:hAnsi="Times New Roman"/>
          <w:sz w:val="26"/>
          <w:szCs w:val="26"/>
          <w:lang w:val="en-US"/>
        </w:rPr>
        <w:t>ằ</w:t>
      </w:r>
      <w:r w:rsidRPr="0082717B">
        <w:rPr>
          <w:rFonts w:ascii="Times New Roman" w:hAnsi="Times New Roman"/>
          <w:sz w:val="26"/>
          <w:szCs w:val="26"/>
          <w:lang w:val="en-US"/>
        </w:rPr>
        <w:t>m ghi nh</w:t>
      </w:r>
      <w:r w:rsidRPr="0082717B">
        <w:rPr>
          <w:rFonts w:ascii="Times New Roman" w:hAnsi="Times New Roman"/>
          <w:sz w:val="26"/>
          <w:szCs w:val="26"/>
          <w:lang w:val="en-US"/>
        </w:rPr>
        <w:t>ậ</w:t>
      </w:r>
      <w:r w:rsidRPr="0082717B">
        <w:rPr>
          <w:rFonts w:ascii="Times New Roman" w:hAnsi="Times New Roman"/>
          <w:sz w:val="26"/>
          <w:szCs w:val="26"/>
          <w:lang w:val="en-US"/>
        </w:rPr>
        <w:t>n bư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>c phát tri</w:t>
      </w:r>
      <w:r w:rsidRPr="0082717B">
        <w:rPr>
          <w:rFonts w:ascii="Times New Roman" w:hAnsi="Times New Roman"/>
          <w:sz w:val="26"/>
          <w:szCs w:val="26"/>
          <w:lang w:val="en-US"/>
        </w:rPr>
        <w:t>ể</w:t>
      </w:r>
      <w:r w:rsidRPr="0082717B">
        <w:rPr>
          <w:rFonts w:ascii="Times New Roman" w:hAnsi="Times New Roman"/>
          <w:sz w:val="26"/>
          <w:szCs w:val="26"/>
          <w:lang w:val="en-US"/>
        </w:rPr>
        <w:t>n c</w:t>
      </w:r>
      <w:r w:rsidRPr="0082717B">
        <w:rPr>
          <w:rFonts w:ascii="Times New Roman" w:hAnsi="Times New Roman"/>
          <w:sz w:val="26"/>
          <w:szCs w:val="26"/>
          <w:lang w:val="en-US"/>
        </w:rPr>
        <w:t>ủ</w:t>
      </w:r>
      <w:r w:rsidRPr="0082717B">
        <w:rPr>
          <w:rFonts w:ascii="Times New Roman" w:hAnsi="Times New Roman"/>
          <w:sz w:val="26"/>
          <w:szCs w:val="26"/>
          <w:lang w:val="en-US"/>
        </w:rPr>
        <w:t>a ngành Ngân hàng trong th</w:t>
      </w:r>
      <w:r w:rsidRPr="0082717B">
        <w:rPr>
          <w:rFonts w:ascii="Times New Roman" w:hAnsi="Times New Roman"/>
          <w:sz w:val="26"/>
          <w:szCs w:val="26"/>
          <w:lang w:val="en-US"/>
        </w:rPr>
        <w:t>ờ</w:t>
      </w:r>
      <w:r w:rsidRPr="0082717B">
        <w:rPr>
          <w:rFonts w:ascii="Times New Roman" w:hAnsi="Times New Roman"/>
          <w:sz w:val="26"/>
          <w:szCs w:val="26"/>
          <w:lang w:val="en-US"/>
        </w:rPr>
        <w:t>i k</w:t>
      </w:r>
      <w:r w:rsidRPr="0082717B">
        <w:rPr>
          <w:rFonts w:ascii="Times New Roman" w:hAnsi="Times New Roman"/>
          <w:sz w:val="26"/>
          <w:szCs w:val="26"/>
          <w:lang w:val="en-US"/>
        </w:rPr>
        <w:t>ỳ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đ</w:t>
      </w:r>
      <w:r w:rsidRPr="0082717B">
        <w:rPr>
          <w:rFonts w:ascii="Times New Roman" w:hAnsi="Times New Roman"/>
          <w:sz w:val="26"/>
          <w:szCs w:val="26"/>
          <w:lang w:val="en-US"/>
        </w:rPr>
        <w:t>ổ</w:t>
      </w:r>
      <w:r w:rsidRPr="0082717B">
        <w:rPr>
          <w:rFonts w:ascii="Times New Roman" w:hAnsi="Times New Roman"/>
          <w:sz w:val="26"/>
          <w:szCs w:val="26"/>
          <w:lang w:val="en-US"/>
        </w:rPr>
        <w:t>i m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>i, đ</w:t>
      </w:r>
      <w:r w:rsidRPr="0082717B">
        <w:rPr>
          <w:rFonts w:ascii="Times New Roman" w:hAnsi="Times New Roman"/>
          <w:sz w:val="26"/>
          <w:szCs w:val="26"/>
          <w:lang w:val="en-US"/>
        </w:rPr>
        <w:t>ồ</w:t>
      </w:r>
      <w:r w:rsidRPr="0082717B">
        <w:rPr>
          <w:rFonts w:ascii="Times New Roman" w:hAnsi="Times New Roman"/>
          <w:sz w:val="26"/>
          <w:szCs w:val="26"/>
          <w:lang w:val="en-US"/>
        </w:rPr>
        <w:t>ng th</w:t>
      </w:r>
      <w:r w:rsidRPr="0082717B">
        <w:rPr>
          <w:rFonts w:ascii="Times New Roman" w:hAnsi="Times New Roman"/>
          <w:sz w:val="26"/>
          <w:szCs w:val="26"/>
          <w:lang w:val="en-US"/>
        </w:rPr>
        <w:t>ờ</w:t>
      </w:r>
      <w:r w:rsidRPr="0082717B">
        <w:rPr>
          <w:rFonts w:ascii="Times New Roman" w:hAnsi="Times New Roman"/>
          <w:sz w:val="26"/>
          <w:szCs w:val="26"/>
          <w:lang w:val="en-US"/>
        </w:rPr>
        <w:t>i tuyên truy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>n, qu</w:t>
      </w:r>
      <w:r w:rsidRPr="0082717B">
        <w:rPr>
          <w:rFonts w:ascii="Times New Roman" w:hAnsi="Times New Roman"/>
          <w:sz w:val="26"/>
          <w:szCs w:val="26"/>
          <w:lang w:val="en-US"/>
        </w:rPr>
        <w:t>ả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ng bá hình </w:t>
      </w:r>
      <w:r w:rsidRPr="0082717B">
        <w:rPr>
          <w:rFonts w:ascii="Times New Roman" w:hAnsi="Times New Roman"/>
          <w:sz w:val="26"/>
          <w:szCs w:val="26"/>
          <w:lang w:val="en-US"/>
        </w:rPr>
        <w:t>ả</w:t>
      </w:r>
      <w:r w:rsidRPr="0082717B">
        <w:rPr>
          <w:rFonts w:ascii="Times New Roman" w:hAnsi="Times New Roman"/>
          <w:sz w:val="26"/>
          <w:szCs w:val="26"/>
          <w:lang w:val="en-US"/>
        </w:rPr>
        <w:t>nh đ</w:t>
      </w:r>
      <w:r w:rsidRPr="0082717B">
        <w:rPr>
          <w:rFonts w:ascii="Times New Roman" w:hAnsi="Times New Roman"/>
          <w:sz w:val="26"/>
          <w:szCs w:val="26"/>
          <w:lang w:val="en-US"/>
        </w:rPr>
        <w:t>ấ</w:t>
      </w:r>
      <w:r w:rsidRPr="0082717B">
        <w:rPr>
          <w:rFonts w:ascii="Times New Roman" w:hAnsi="Times New Roman"/>
          <w:sz w:val="26"/>
          <w:szCs w:val="26"/>
          <w:lang w:val="en-US"/>
        </w:rPr>
        <w:t>t nư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>c, l</w:t>
      </w:r>
      <w:r w:rsidRPr="0082717B">
        <w:rPr>
          <w:rFonts w:ascii="Times New Roman" w:hAnsi="Times New Roman"/>
          <w:sz w:val="26"/>
          <w:szCs w:val="26"/>
          <w:lang w:val="en-US"/>
        </w:rPr>
        <w:t>ị</w:t>
      </w:r>
      <w:r w:rsidRPr="0082717B">
        <w:rPr>
          <w:rFonts w:ascii="Times New Roman" w:hAnsi="Times New Roman"/>
          <w:sz w:val="26"/>
          <w:szCs w:val="26"/>
          <w:lang w:val="en-US"/>
        </w:rPr>
        <w:t>ch s</w:t>
      </w:r>
      <w:r w:rsidRPr="0082717B">
        <w:rPr>
          <w:rFonts w:ascii="Times New Roman" w:hAnsi="Times New Roman"/>
          <w:sz w:val="26"/>
          <w:szCs w:val="26"/>
          <w:lang w:val="en-US"/>
        </w:rPr>
        <w:t>ử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dân t</w:t>
      </w:r>
      <w:r w:rsidRPr="0082717B">
        <w:rPr>
          <w:rFonts w:ascii="Times New Roman" w:hAnsi="Times New Roman"/>
          <w:sz w:val="26"/>
          <w:szCs w:val="26"/>
          <w:lang w:val="en-US"/>
        </w:rPr>
        <w:t>ộ</w:t>
      </w:r>
      <w:r w:rsidRPr="0082717B">
        <w:rPr>
          <w:rFonts w:ascii="Times New Roman" w:hAnsi="Times New Roman"/>
          <w:sz w:val="26"/>
          <w:szCs w:val="26"/>
          <w:lang w:val="en-US"/>
        </w:rPr>
        <w:t>c và đ</w:t>
      </w:r>
      <w:r w:rsidRPr="0082717B">
        <w:rPr>
          <w:rFonts w:ascii="Times New Roman" w:hAnsi="Times New Roman"/>
          <w:sz w:val="26"/>
          <w:szCs w:val="26"/>
          <w:lang w:val="en-US"/>
        </w:rPr>
        <w:t>ồ</w:t>
      </w:r>
      <w:r w:rsidRPr="0082717B">
        <w:rPr>
          <w:rFonts w:ascii="Times New Roman" w:hAnsi="Times New Roman"/>
          <w:sz w:val="26"/>
          <w:szCs w:val="26"/>
          <w:lang w:val="en-US"/>
        </w:rPr>
        <w:t>ng ti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>n Vi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t Nam. Đ</w:t>
      </w:r>
      <w:r w:rsidRPr="0082717B">
        <w:rPr>
          <w:rFonts w:ascii="Times New Roman" w:hAnsi="Times New Roman"/>
          <w:sz w:val="26"/>
          <w:szCs w:val="26"/>
          <w:lang w:val="en-US"/>
        </w:rPr>
        <w:t>ồ</w:t>
      </w:r>
      <w:r w:rsidRPr="0082717B">
        <w:rPr>
          <w:rFonts w:ascii="Times New Roman" w:hAnsi="Times New Roman"/>
          <w:sz w:val="26"/>
          <w:szCs w:val="26"/>
          <w:lang w:val="en-US"/>
        </w:rPr>
        <w:t>ng th</w:t>
      </w:r>
      <w:r w:rsidRPr="0082717B">
        <w:rPr>
          <w:rFonts w:ascii="Times New Roman" w:hAnsi="Times New Roman"/>
          <w:sz w:val="26"/>
          <w:szCs w:val="26"/>
          <w:lang w:val="en-US"/>
        </w:rPr>
        <w:t>ờ</w:t>
      </w:r>
      <w:r w:rsidRPr="0082717B">
        <w:rPr>
          <w:rFonts w:ascii="Times New Roman" w:hAnsi="Times New Roman"/>
          <w:sz w:val="26"/>
          <w:szCs w:val="26"/>
          <w:lang w:val="en-US"/>
        </w:rPr>
        <w:t>i cũng là d</w:t>
      </w:r>
      <w:r w:rsidRPr="0082717B">
        <w:rPr>
          <w:rFonts w:ascii="Times New Roman" w:hAnsi="Times New Roman"/>
          <w:sz w:val="26"/>
          <w:szCs w:val="26"/>
          <w:lang w:val="en-US"/>
        </w:rPr>
        <w:t>ị</w:t>
      </w:r>
      <w:r w:rsidRPr="0082717B">
        <w:rPr>
          <w:rFonts w:ascii="Times New Roman" w:hAnsi="Times New Roman"/>
          <w:sz w:val="26"/>
          <w:szCs w:val="26"/>
          <w:lang w:val="en-US"/>
        </w:rPr>
        <w:t>p đ</w:t>
      </w:r>
      <w:r w:rsidRPr="0082717B">
        <w:rPr>
          <w:rFonts w:ascii="Times New Roman" w:hAnsi="Times New Roman"/>
          <w:sz w:val="26"/>
          <w:szCs w:val="26"/>
          <w:lang w:val="en-US"/>
        </w:rPr>
        <w:t>ể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Ngân hàng Nhà nư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c </w:t>
      </w:r>
      <w:r w:rsidRPr="0082717B">
        <w:rPr>
          <w:rFonts w:ascii="Times New Roman" w:hAnsi="Times New Roman"/>
          <w:sz w:val="26"/>
          <w:szCs w:val="26"/>
          <w:lang w:val="en-US"/>
        </w:rPr>
        <w:t>ứ</w:t>
      </w:r>
      <w:r w:rsidRPr="0082717B">
        <w:rPr>
          <w:rFonts w:ascii="Times New Roman" w:hAnsi="Times New Roman"/>
          <w:sz w:val="26"/>
          <w:szCs w:val="26"/>
          <w:lang w:val="en-US"/>
        </w:rPr>
        <w:t>ng d</w:t>
      </w:r>
      <w:r w:rsidRPr="0082717B">
        <w:rPr>
          <w:rFonts w:ascii="Times New Roman" w:hAnsi="Times New Roman"/>
          <w:sz w:val="26"/>
          <w:szCs w:val="26"/>
          <w:lang w:val="en-US"/>
        </w:rPr>
        <w:t>ụ</w:t>
      </w:r>
      <w:r w:rsidRPr="0082717B">
        <w:rPr>
          <w:rFonts w:ascii="Times New Roman" w:hAnsi="Times New Roman"/>
          <w:sz w:val="26"/>
          <w:szCs w:val="26"/>
          <w:lang w:val="en-US"/>
        </w:rPr>
        <w:t>ng ti</w:t>
      </w:r>
      <w:r w:rsidRPr="0082717B">
        <w:rPr>
          <w:rFonts w:ascii="Times New Roman" w:hAnsi="Times New Roman"/>
          <w:sz w:val="26"/>
          <w:szCs w:val="26"/>
          <w:lang w:val="en-US"/>
        </w:rPr>
        <w:t>ế</w:t>
      </w:r>
      <w:r w:rsidRPr="0082717B">
        <w:rPr>
          <w:rFonts w:ascii="Times New Roman" w:hAnsi="Times New Roman"/>
          <w:sz w:val="26"/>
          <w:szCs w:val="26"/>
          <w:lang w:val="en-US"/>
        </w:rPr>
        <w:t>n b</w:t>
      </w:r>
      <w:r w:rsidRPr="0082717B">
        <w:rPr>
          <w:rFonts w:ascii="Times New Roman" w:hAnsi="Times New Roman"/>
          <w:sz w:val="26"/>
          <w:szCs w:val="26"/>
          <w:lang w:val="en-US"/>
        </w:rPr>
        <w:t>ộ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khoa h</w:t>
      </w:r>
      <w:r w:rsidRPr="0082717B">
        <w:rPr>
          <w:rFonts w:ascii="Times New Roman" w:hAnsi="Times New Roman"/>
          <w:sz w:val="26"/>
          <w:szCs w:val="26"/>
          <w:lang w:val="en-US"/>
        </w:rPr>
        <w:t>ọ</w:t>
      </w:r>
      <w:r w:rsidRPr="0082717B">
        <w:rPr>
          <w:rFonts w:ascii="Times New Roman" w:hAnsi="Times New Roman"/>
          <w:sz w:val="26"/>
          <w:szCs w:val="26"/>
          <w:lang w:val="en-US"/>
        </w:rPr>
        <w:t>c k</w:t>
      </w:r>
      <w:r w:rsidRPr="0082717B">
        <w:rPr>
          <w:rFonts w:ascii="Times New Roman" w:hAnsi="Times New Roman"/>
          <w:sz w:val="26"/>
          <w:szCs w:val="26"/>
          <w:lang w:val="en-US"/>
        </w:rPr>
        <w:t>ỹ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thu</w:t>
      </w:r>
      <w:r w:rsidRPr="0082717B">
        <w:rPr>
          <w:rFonts w:ascii="Times New Roman" w:hAnsi="Times New Roman"/>
          <w:sz w:val="26"/>
          <w:szCs w:val="26"/>
          <w:lang w:val="en-US"/>
        </w:rPr>
        <w:t>ậ</w:t>
      </w:r>
      <w:r w:rsidRPr="0082717B">
        <w:rPr>
          <w:rFonts w:ascii="Times New Roman" w:hAnsi="Times New Roman"/>
          <w:sz w:val="26"/>
          <w:szCs w:val="26"/>
          <w:lang w:val="en-US"/>
        </w:rPr>
        <w:t>t m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>i trong lĩnh v</w:t>
      </w:r>
      <w:r w:rsidRPr="0082717B">
        <w:rPr>
          <w:rFonts w:ascii="Times New Roman" w:hAnsi="Times New Roman"/>
          <w:sz w:val="26"/>
          <w:szCs w:val="26"/>
          <w:lang w:val="en-US"/>
        </w:rPr>
        <w:t>ự</w:t>
      </w:r>
      <w:r w:rsidRPr="0082717B">
        <w:rPr>
          <w:rFonts w:ascii="Times New Roman" w:hAnsi="Times New Roman"/>
          <w:sz w:val="26"/>
          <w:szCs w:val="26"/>
          <w:lang w:val="en-US"/>
        </w:rPr>
        <w:t>c in ti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>n đ</w:t>
      </w:r>
      <w:r w:rsidRPr="0082717B">
        <w:rPr>
          <w:rFonts w:ascii="Times New Roman" w:hAnsi="Times New Roman"/>
          <w:sz w:val="26"/>
          <w:szCs w:val="26"/>
          <w:lang w:val="en-US"/>
        </w:rPr>
        <w:t>ể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in đ</w:t>
      </w:r>
      <w:r w:rsidRPr="0082717B">
        <w:rPr>
          <w:rFonts w:ascii="Times New Roman" w:hAnsi="Times New Roman"/>
          <w:sz w:val="26"/>
          <w:szCs w:val="26"/>
          <w:lang w:val="en-US"/>
        </w:rPr>
        <w:t>ồ</w:t>
      </w:r>
      <w:r w:rsidRPr="0082717B">
        <w:rPr>
          <w:rFonts w:ascii="Times New Roman" w:hAnsi="Times New Roman"/>
          <w:sz w:val="26"/>
          <w:szCs w:val="26"/>
          <w:lang w:val="en-US"/>
        </w:rPr>
        <w:t>ng ti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>n lưu ni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m này. Đ</w:t>
      </w:r>
      <w:r w:rsidRPr="0082717B">
        <w:rPr>
          <w:rFonts w:ascii="Times New Roman" w:hAnsi="Times New Roman"/>
          <w:sz w:val="26"/>
          <w:szCs w:val="26"/>
          <w:lang w:val="en-US"/>
        </w:rPr>
        <w:t>ể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tri</w:t>
      </w:r>
      <w:r w:rsidRPr="0082717B">
        <w:rPr>
          <w:rFonts w:ascii="Times New Roman" w:hAnsi="Times New Roman"/>
          <w:sz w:val="26"/>
          <w:szCs w:val="26"/>
          <w:lang w:val="en-US"/>
        </w:rPr>
        <w:t>ể</w:t>
      </w:r>
      <w:r w:rsidRPr="0082717B">
        <w:rPr>
          <w:rFonts w:ascii="Times New Roman" w:hAnsi="Times New Roman"/>
          <w:sz w:val="26"/>
          <w:szCs w:val="26"/>
          <w:lang w:val="en-US"/>
        </w:rPr>
        <w:t>n khai công vi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c này, NHNN đã có báo cáo Th</w:t>
      </w:r>
      <w:r w:rsidRPr="0082717B">
        <w:rPr>
          <w:rFonts w:ascii="Times New Roman" w:hAnsi="Times New Roman"/>
          <w:sz w:val="26"/>
          <w:szCs w:val="26"/>
          <w:lang w:val="en-US"/>
        </w:rPr>
        <w:t>ủ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tư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>ng Chính ph</w:t>
      </w:r>
      <w:r w:rsidRPr="0082717B">
        <w:rPr>
          <w:rFonts w:ascii="Times New Roman" w:hAnsi="Times New Roman"/>
          <w:sz w:val="26"/>
          <w:szCs w:val="26"/>
          <w:lang w:val="en-US"/>
        </w:rPr>
        <w:t>ủ</w:t>
      </w:r>
      <w:r w:rsidRPr="0082717B">
        <w:rPr>
          <w:rFonts w:ascii="Times New Roman" w:hAnsi="Times New Roman"/>
          <w:sz w:val="26"/>
          <w:szCs w:val="26"/>
          <w:lang w:val="en-US"/>
        </w:rPr>
        <w:t>.</w:t>
      </w:r>
    </w:p>
    <w:p w:rsidR="00000000" w:rsidRPr="0082717B" w:rsidRDefault="00F84372">
      <w:pPr>
        <w:spacing w:before="60" w:after="0"/>
        <w:jc w:val="both"/>
        <w:rPr>
          <w:rFonts w:ascii="Times New Roman" w:hAnsi="Times New Roman"/>
          <w:sz w:val="26"/>
          <w:szCs w:val="26"/>
          <w:lang w:val="en-US"/>
        </w:rPr>
      </w:pPr>
      <w:r w:rsidRPr="0082717B">
        <w:rPr>
          <w:rFonts w:ascii="Times New Roman" w:hAnsi="Times New Roman"/>
          <w:sz w:val="26"/>
          <w:szCs w:val="26"/>
          <w:lang w:val="en-US"/>
        </w:rPr>
        <w:tab/>
      </w:r>
      <w:r w:rsidRPr="0082717B">
        <w:rPr>
          <w:rFonts w:ascii="Times New Roman" w:hAnsi="Times New Roman"/>
          <w:b/>
          <w:sz w:val="26"/>
          <w:szCs w:val="26"/>
          <w:lang w:val="en-US"/>
        </w:rPr>
        <w:t>2.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82717B">
        <w:rPr>
          <w:rFonts w:ascii="Times New Roman" w:hAnsi="Times New Roman"/>
          <w:b/>
          <w:sz w:val="26"/>
          <w:szCs w:val="26"/>
          <w:lang w:val="en-US"/>
        </w:rPr>
        <w:t>V</w:t>
      </w:r>
      <w:r w:rsidRPr="0082717B">
        <w:rPr>
          <w:rFonts w:ascii="Times New Roman" w:hAnsi="Times New Roman"/>
          <w:b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b/>
          <w:sz w:val="26"/>
          <w:szCs w:val="26"/>
          <w:lang w:val="en-US"/>
        </w:rPr>
        <w:t xml:space="preserve"> ch</w:t>
      </w:r>
      <w:r w:rsidRPr="0082717B">
        <w:rPr>
          <w:rFonts w:ascii="Times New Roman" w:hAnsi="Times New Roman"/>
          <w:b/>
          <w:sz w:val="26"/>
          <w:szCs w:val="26"/>
          <w:lang w:val="en-US"/>
        </w:rPr>
        <w:t>i phí in và phát hành ti</w:t>
      </w:r>
      <w:r w:rsidRPr="0082717B">
        <w:rPr>
          <w:rFonts w:ascii="Times New Roman" w:hAnsi="Times New Roman"/>
          <w:b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b/>
          <w:sz w:val="26"/>
          <w:szCs w:val="26"/>
          <w:lang w:val="en-US"/>
        </w:rPr>
        <w:t>n lưu ni</w:t>
      </w:r>
      <w:r w:rsidRPr="0082717B">
        <w:rPr>
          <w:rFonts w:ascii="Times New Roman" w:hAnsi="Times New Roman"/>
          <w:b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b/>
          <w:sz w:val="26"/>
          <w:szCs w:val="26"/>
          <w:lang w:val="en-US"/>
        </w:rPr>
        <w:t>m</w:t>
      </w:r>
    </w:p>
    <w:p w:rsidR="00000000" w:rsidRPr="0082717B" w:rsidRDefault="00F84372">
      <w:pPr>
        <w:spacing w:before="60" w:after="0"/>
        <w:jc w:val="both"/>
        <w:rPr>
          <w:rFonts w:ascii="Times New Roman" w:hAnsi="Times New Roman"/>
          <w:sz w:val="26"/>
          <w:szCs w:val="26"/>
          <w:lang w:val="en-US"/>
        </w:rPr>
      </w:pPr>
      <w:r w:rsidRPr="0082717B">
        <w:rPr>
          <w:rFonts w:ascii="Times New Roman" w:hAnsi="Times New Roman"/>
          <w:sz w:val="26"/>
          <w:szCs w:val="26"/>
          <w:lang w:val="en-US"/>
        </w:rPr>
        <w:tab/>
        <w:t>Đ</w:t>
      </w:r>
      <w:r w:rsidRPr="0082717B">
        <w:rPr>
          <w:rFonts w:ascii="Times New Roman" w:hAnsi="Times New Roman"/>
          <w:sz w:val="26"/>
          <w:szCs w:val="26"/>
          <w:lang w:val="en-US"/>
        </w:rPr>
        <w:t>ể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t</w:t>
      </w:r>
      <w:r w:rsidRPr="0082717B">
        <w:rPr>
          <w:rFonts w:ascii="Times New Roman" w:hAnsi="Times New Roman"/>
          <w:sz w:val="26"/>
          <w:szCs w:val="26"/>
          <w:lang w:val="en-US"/>
        </w:rPr>
        <w:t>ổ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ch</w:t>
      </w:r>
      <w:r w:rsidRPr="0082717B">
        <w:rPr>
          <w:rFonts w:ascii="Times New Roman" w:hAnsi="Times New Roman"/>
          <w:sz w:val="26"/>
          <w:szCs w:val="26"/>
          <w:lang w:val="en-US"/>
        </w:rPr>
        <w:t>ứ</w:t>
      </w:r>
      <w:r w:rsidRPr="0082717B">
        <w:rPr>
          <w:rFonts w:ascii="Times New Roman" w:hAnsi="Times New Roman"/>
          <w:sz w:val="26"/>
          <w:szCs w:val="26"/>
          <w:lang w:val="en-US"/>
        </w:rPr>
        <w:t>c in ti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>n lưu ni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m, Ngân hàng Nhà nư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>c đã h</w:t>
      </w:r>
      <w:r w:rsidRPr="0082717B">
        <w:rPr>
          <w:rFonts w:ascii="Times New Roman" w:hAnsi="Times New Roman"/>
          <w:sz w:val="26"/>
          <w:szCs w:val="26"/>
          <w:lang w:val="en-US"/>
        </w:rPr>
        <w:t>ợ</w:t>
      </w:r>
      <w:r w:rsidRPr="0082717B">
        <w:rPr>
          <w:rFonts w:ascii="Times New Roman" w:hAnsi="Times New Roman"/>
          <w:sz w:val="26"/>
          <w:szCs w:val="26"/>
          <w:lang w:val="en-US"/>
        </w:rPr>
        <w:t>p tác v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>i 04 đ</w:t>
      </w:r>
      <w:r w:rsidRPr="0082717B">
        <w:rPr>
          <w:rFonts w:ascii="Times New Roman" w:hAnsi="Times New Roman"/>
          <w:sz w:val="26"/>
          <w:szCs w:val="26"/>
          <w:lang w:val="en-US"/>
        </w:rPr>
        <w:t>ố</w:t>
      </w:r>
      <w:r w:rsidRPr="0082717B">
        <w:rPr>
          <w:rFonts w:ascii="Times New Roman" w:hAnsi="Times New Roman"/>
          <w:sz w:val="26"/>
          <w:szCs w:val="26"/>
          <w:lang w:val="en-US"/>
        </w:rPr>
        <w:t>i tác nư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>c ngoài (Pháp, Th</w:t>
      </w:r>
      <w:r w:rsidRPr="0082717B">
        <w:rPr>
          <w:rFonts w:ascii="Times New Roman" w:hAnsi="Times New Roman"/>
          <w:sz w:val="26"/>
          <w:szCs w:val="26"/>
          <w:lang w:val="en-US"/>
        </w:rPr>
        <w:t>ụ</w:t>
      </w:r>
      <w:r w:rsidRPr="0082717B">
        <w:rPr>
          <w:rFonts w:ascii="Times New Roman" w:hAnsi="Times New Roman"/>
          <w:sz w:val="26"/>
          <w:szCs w:val="26"/>
          <w:lang w:val="en-US"/>
        </w:rPr>
        <w:t>y S</w:t>
      </w:r>
      <w:r w:rsidRPr="0082717B">
        <w:rPr>
          <w:rFonts w:ascii="Times New Roman" w:hAnsi="Times New Roman"/>
          <w:sz w:val="26"/>
          <w:szCs w:val="26"/>
          <w:lang w:val="en-US"/>
        </w:rPr>
        <w:t>ỹ</w:t>
      </w:r>
      <w:r w:rsidRPr="0082717B">
        <w:rPr>
          <w:rFonts w:ascii="Times New Roman" w:hAnsi="Times New Roman"/>
          <w:sz w:val="26"/>
          <w:szCs w:val="26"/>
          <w:lang w:val="en-US"/>
        </w:rPr>
        <w:t>, Th</w:t>
      </w:r>
      <w:r w:rsidRPr="0082717B">
        <w:rPr>
          <w:rFonts w:ascii="Times New Roman" w:hAnsi="Times New Roman"/>
          <w:sz w:val="26"/>
          <w:szCs w:val="26"/>
          <w:lang w:val="en-US"/>
        </w:rPr>
        <w:t>ụ</w:t>
      </w:r>
      <w:r w:rsidRPr="0082717B">
        <w:rPr>
          <w:rFonts w:ascii="Times New Roman" w:hAnsi="Times New Roman"/>
          <w:sz w:val="26"/>
          <w:szCs w:val="26"/>
          <w:lang w:val="en-US"/>
        </w:rPr>
        <w:t>y Đi</w:t>
      </w:r>
      <w:r w:rsidRPr="0082717B">
        <w:rPr>
          <w:rFonts w:ascii="Times New Roman" w:hAnsi="Times New Roman"/>
          <w:sz w:val="26"/>
          <w:szCs w:val="26"/>
          <w:lang w:val="en-US"/>
        </w:rPr>
        <w:t>ể</w:t>
      </w:r>
      <w:r w:rsidRPr="0082717B">
        <w:rPr>
          <w:rFonts w:ascii="Times New Roman" w:hAnsi="Times New Roman"/>
          <w:sz w:val="26"/>
          <w:szCs w:val="26"/>
          <w:lang w:val="en-US"/>
        </w:rPr>
        <w:t>n, Đ</w:t>
      </w:r>
      <w:r w:rsidRPr="0082717B">
        <w:rPr>
          <w:rFonts w:ascii="Times New Roman" w:hAnsi="Times New Roman"/>
          <w:sz w:val="26"/>
          <w:szCs w:val="26"/>
          <w:lang w:val="en-US"/>
        </w:rPr>
        <w:t>ứ</w:t>
      </w:r>
      <w:r w:rsidRPr="0082717B">
        <w:rPr>
          <w:rFonts w:ascii="Times New Roman" w:hAnsi="Times New Roman"/>
          <w:sz w:val="26"/>
          <w:szCs w:val="26"/>
          <w:lang w:val="en-US"/>
        </w:rPr>
        <w:t>c) v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gi</w:t>
      </w:r>
      <w:r w:rsidRPr="0082717B">
        <w:rPr>
          <w:rFonts w:ascii="Times New Roman" w:hAnsi="Times New Roman"/>
          <w:sz w:val="26"/>
          <w:szCs w:val="26"/>
          <w:lang w:val="en-US"/>
        </w:rPr>
        <w:t>ấ</w:t>
      </w:r>
      <w:r w:rsidRPr="0082717B">
        <w:rPr>
          <w:rFonts w:ascii="Times New Roman" w:hAnsi="Times New Roman"/>
          <w:sz w:val="26"/>
          <w:szCs w:val="26"/>
          <w:lang w:val="en-US"/>
        </w:rPr>
        <w:t>y, m</w:t>
      </w:r>
      <w:r w:rsidRPr="0082717B">
        <w:rPr>
          <w:rFonts w:ascii="Times New Roman" w:hAnsi="Times New Roman"/>
          <w:sz w:val="26"/>
          <w:szCs w:val="26"/>
          <w:lang w:val="en-US"/>
        </w:rPr>
        <w:t>ự</w:t>
      </w:r>
      <w:r w:rsidRPr="0082717B">
        <w:rPr>
          <w:rFonts w:ascii="Times New Roman" w:hAnsi="Times New Roman"/>
          <w:sz w:val="26"/>
          <w:szCs w:val="26"/>
          <w:lang w:val="en-US"/>
        </w:rPr>
        <w:t>c in, thi</w:t>
      </w:r>
      <w:r w:rsidRPr="0082717B">
        <w:rPr>
          <w:rFonts w:ascii="Times New Roman" w:hAnsi="Times New Roman"/>
          <w:sz w:val="26"/>
          <w:szCs w:val="26"/>
          <w:lang w:val="en-US"/>
        </w:rPr>
        <w:t>ế</w:t>
      </w:r>
      <w:r w:rsidRPr="0082717B">
        <w:rPr>
          <w:rFonts w:ascii="Times New Roman" w:hAnsi="Times New Roman"/>
          <w:sz w:val="26"/>
          <w:szCs w:val="26"/>
          <w:lang w:val="en-US"/>
        </w:rPr>
        <w:t>t b</w:t>
      </w:r>
      <w:r w:rsidRPr="0082717B">
        <w:rPr>
          <w:rFonts w:ascii="Times New Roman" w:hAnsi="Times New Roman"/>
          <w:sz w:val="26"/>
          <w:szCs w:val="26"/>
          <w:lang w:val="en-US"/>
        </w:rPr>
        <w:t>ị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b</w:t>
      </w:r>
      <w:r w:rsidRPr="0082717B">
        <w:rPr>
          <w:rFonts w:ascii="Times New Roman" w:hAnsi="Times New Roman"/>
          <w:sz w:val="26"/>
          <w:szCs w:val="26"/>
          <w:lang w:val="en-US"/>
        </w:rPr>
        <w:t>ả</w:t>
      </w:r>
      <w:r w:rsidRPr="0082717B">
        <w:rPr>
          <w:rFonts w:ascii="Times New Roman" w:hAnsi="Times New Roman"/>
          <w:sz w:val="26"/>
          <w:szCs w:val="26"/>
          <w:lang w:val="en-US"/>
        </w:rPr>
        <w:t>o an…. đư</w:t>
      </w:r>
      <w:r w:rsidRPr="0082717B">
        <w:rPr>
          <w:rFonts w:ascii="Times New Roman" w:hAnsi="Times New Roman"/>
          <w:sz w:val="26"/>
          <w:szCs w:val="26"/>
          <w:lang w:val="en-US"/>
        </w:rPr>
        <w:t>ợ</w:t>
      </w:r>
      <w:r w:rsidRPr="0082717B">
        <w:rPr>
          <w:rFonts w:ascii="Times New Roman" w:hAnsi="Times New Roman"/>
          <w:sz w:val="26"/>
          <w:szCs w:val="26"/>
          <w:lang w:val="en-US"/>
        </w:rPr>
        <w:t>c các đ</w:t>
      </w:r>
      <w:r w:rsidRPr="0082717B">
        <w:rPr>
          <w:rFonts w:ascii="Times New Roman" w:hAnsi="Times New Roman"/>
          <w:sz w:val="26"/>
          <w:szCs w:val="26"/>
          <w:lang w:val="en-US"/>
        </w:rPr>
        <w:t>ố</w:t>
      </w:r>
      <w:r w:rsidRPr="0082717B">
        <w:rPr>
          <w:rFonts w:ascii="Times New Roman" w:hAnsi="Times New Roman"/>
          <w:sz w:val="26"/>
          <w:szCs w:val="26"/>
          <w:lang w:val="en-US"/>
        </w:rPr>
        <w:t>i tác trên tài tr</w:t>
      </w:r>
      <w:r w:rsidRPr="0082717B">
        <w:rPr>
          <w:rFonts w:ascii="Times New Roman" w:hAnsi="Times New Roman"/>
          <w:sz w:val="26"/>
          <w:szCs w:val="26"/>
          <w:lang w:val="en-US"/>
        </w:rPr>
        <w:t>ợ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mi</w:t>
      </w:r>
      <w:r w:rsidRPr="0082717B">
        <w:rPr>
          <w:rFonts w:ascii="Times New Roman" w:hAnsi="Times New Roman"/>
          <w:sz w:val="26"/>
          <w:szCs w:val="26"/>
          <w:lang w:val="en-US"/>
        </w:rPr>
        <w:t>ễ</w:t>
      </w:r>
      <w:r w:rsidRPr="0082717B">
        <w:rPr>
          <w:rFonts w:ascii="Times New Roman" w:hAnsi="Times New Roman"/>
          <w:sz w:val="26"/>
          <w:szCs w:val="26"/>
          <w:lang w:val="en-US"/>
        </w:rPr>
        <w:t>n phí; ti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>n lưu ni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m đư</w:t>
      </w:r>
      <w:r w:rsidRPr="0082717B">
        <w:rPr>
          <w:rFonts w:ascii="Times New Roman" w:hAnsi="Times New Roman"/>
          <w:sz w:val="26"/>
          <w:szCs w:val="26"/>
          <w:lang w:val="en-US"/>
        </w:rPr>
        <w:t>ợ</w:t>
      </w:r>
      <w:r w:rsidRPr="0082717B">
        <w:rPr>
          <w:rFonts w:ascii="Times New Roman" w:hAnsi="Times New Roman"/>
          <w:sz w:val="26"/>
          <w:szCs w:val="26"/>
          <w:lang w:val="en-US"/>
        </w:rPr>
        <w:t>c t</w:t>
      </w:r>
      <w:r w:rsidRPr="0082717B">
        <w:rPr>
          <w:rFonts w:ascii="Times New Roman" w:hAnsi="Times New Roman"/>
          <w:sz w:val="26"/>
          <w:szCs w:val="26"/>
          <w:lang w:val="en-US"/>
        </w:rPr>
        <w:t>ổ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ch</w:t>
      </w:r>
      <w:r w:rsidRPr="0082717B">
        <w:rPr>
          <w:rFonts w:ascii="Times New Roman" w:hAnsi="Times New Roman"/>
          <w:sz w:val="26"/>
          <w:szCs w:val="26"/>
          <w:lang w:val="en-US"/>
        </w:rPr>
        <w:t>ứ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c </w:t>
      </w:r>
      <w:r w:rsidRPr="0082717B">
        <w:rPr>
          <w:rFonts w:ascii="Times New Roman" w:hAnsi="Times New Roman"/>
          <w:sz w:val="26"/>
          <w:szCs w:val="26"/>
          <w:lang w:val="en-US"/>
        </w:rPr>
        <w:t>in t</w:t>
      </w:r>
      <w:r w:rsidRPr="0082717B">
        <w:rPr>
          <w:rFonts w:ascii="Times New Roman" w:hAnsi="Times New Roman"/>
          <w:sz w:val="26"/>
          <w:szCs w:val="26"/>
          <w:lang w:val="en-US"/>
        </w:rPr>
        <w:t>ạ</w:t>
      </w:r>
      <w:r w:rsidRPr="0082717B">
        <w:rPr>
          <w:rFonts w:ascii="Times New Roman" w:hAnsi="Times New Roman"/>
          <w:sz w:val="26"/>
          <w:szCs w:val="26"/>
          <w:lang w:val="en-US"/>
        </w:rPr>
        <w:t>i Nhà máy In ti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>n Qu</w:t>
      </w:r>
      <w:r w:rsidRPr="0082717B">
        <w:rPr>
          <w:rFonts w:ascii="Times New Roman" w:hAnsi="Times New Roman"/>
          <w:sz w:val="26"/>
          <w:szCs w:val="26"/>
          <w:lang w:val="en-US"/>
        </w:rPr>
        <w:t>ố</w:t>
      </w:r>
      <w:r w:rsidRPr="0082717B">
        <w:rPr>
          <w:rFonts w:ascii="Times New Roman" w:hAnsi="Times New Roman"/>
          <w:sz w:val="26"/>
          <w:szCs w:val="26"/>
          <w:lang w:val="en-US"/>
        </w:rPr>
        <w:t>c gia Vi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t Nam. Ho</w:t>
      </w:r>
      <w:r w:rsidRPr="0082717B">
        <w:rPr>
          <w:rFonts w:ascii="Times New Roman" w:hAnsi="Times New Roman"/>
          <w:sz w:val="26"/>
          <w:szCs w:val="26"/>
          <w:lang w:val="en-US"/>
        </w:rPr>
        <w:t>ạ</w:t>
      </w:r>
      <w:r w:rsidRPr="0082717B">
        <w:rPr>
          <w:rFonts w:ascii="Times New Roman" w:hAnsi="Times New Roman"/>
          <w:sz w:val="26"/>
          <w:szCs w:val="26"/>
          <w:lang w:val="en-US"/>
        </w:rPr>
        <w:t>t đ</w:t>
      </w:r>
      <w:r w:rsidRPr="0082717B">
        <w:rPr>
          <w:rFonts w:ascii="Times New Roman" w:hAnsi="Times New Roman"/>
          <w:sz w:val="26"/>
          <w:szCs w:val="26"/>
          <w:lang w:val="en-US"/>
        </w:rPr>
        <w:t>ộ</w:t>
      </w:r>
      <w:r w:rsidRPr="0082717B">
        <w:rPr>
          <w:rFonts w:ascii="Times New Roman" w:hAnsi="Times New Roman"/>
          <w:sz w:val="26"/>
          <w:szCs w:val="26"/>
          <w:lang w:val="en-US"/>
        </w:rPr>
        <w:t>ng bán ti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>n lưu ni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m là phù h</w:t>
      </w:r>
      <w:r w:rsidRPr="0082717B">
        <w:rPr>
          <w:rFonts w:ascii="Times New Roman" w:hAnsi="Times New Roman"/>
          <w:sz w:val="26"/>
          <w:szCs w:val="26"/>
          <w:lang w:val="en-US"/>
        </w:rPr>
        <w:t>ợ</w:t>
      </w:r>
      <w:r w:rsidRPr="0082717B">
        <w:rPr>
          <w:rFonts w:ascii="Times New Roman" w:hAnsi="Times New Roman"/>
          <w:sz w:val="26"/>
          <w:szCs w:val="26"/>
          <w:lang w:val="en-US"/>
        </w:rPr>
        <w:t>p v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>i quy đ</w:t>
      </w:r>
      <w:r w:rsidRPr="0082717B">
        <w:rPr>
          <w:rFonts w:ascii="Times New Roman" w:hAnsi="Times New Roman"/>
          <w:sz w:val="26"/>
          <w:szCs w:val="26"/>
          <w:lang w:val="en-US"/>
        </w:rPr>
        <w:t>ị</w:t>
      </w:r>
      <w:r w:rsidRPr="0082717B">
        <w:rPr>
          <w:rFonts w:ascii="Times New Roman" w:hAnsi="Times New Roman"/>
          <w:sz w:val="26"/>
          <w:szCs w:val="26"/>
          <w:lang w:val="en-US"/>
        </w:rPr>
        <w:t>nh c</w:t>
      </w:r>
      <w:r w:rsidRPr="0082717B">
        <w:rPr>
          <w:rFonts w:ascii="Times New Roman" w:hAnsi="Times New Roman"/>
          <w:sz w:val="26"/>
          <w:szCs w:val="26"/>
          <w:lang w:val="en-US"/>
        </w:rPr>
        <w:t>ủ</w:t>
      </w:r>
      <w:r w:rsidRPr="0082717B">
        <w:rPr>
          <w:rFonts w:ascii="Times New Roman" w:hAnsi="Times New Roman"/>
          <w:sz w:val="26"/>
          <w:szCs w:val="26"/>
          <w:lang w:val="en-US"/>
        </w:rPr>
        <w:t>a pháp lu</w:t>
      </w:r>
      <w:r w:rsidRPr="0082717B">
        <w:rPr>
          <w:rFonts w:ascii="Times New Roman" w:hAnsi="Times New Roman"/>
          <w:sz w:val="26"/>
          <w:szCs w:val="26"/>
          <w:lang w:val="en-US"/>
        </w:rPr>
        <w:t>ậ</w:t>
      </w:r>
      <w:r w:rsidRPr="0082717B">
        <w:rPr>
          <w:rFonts w:ascii="Times New Roman" w:hAnsi="Times New Roman"/>
          <w:sz w:val="26"/>
          <w:szCs w:val="26"/>
          <w:lang w:val="en-US"/>
        </w:rPr>
        <w:t>t (Ngh</w:t>
      </w:r>
      <w:r w:rsidRPr="0082717B">
        <w:rPr>
          <w:rFonts w:ascii="Times New Roman" w:hAnsi="Times New Roman"/>
          <w:sz w:val="26"/>
          <w:szCs w:val="26"/>
          <w:lang w:val="en-US"/>
        </w:rPr>
        <w:t>ị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đ</w:t>
      </w:r>
      <w:r w:rsidRPr="0082717B">
        <w:rPr>
          <w:rFonts w:ascii="Times New Roman" w:hAnsi="Times New Roman"/>
          <w:sz w:val="26"/>
          <w:szCs w:val="26"/>
          <w:lang w:val="en-US"/>
        </w:rPr>
        <w:t>ị</w:t>
      </w:r>
      <w:r w:rsidRPr="0082717B">
        <w:rPr>
          <w:rFonts w:ascii="Times New Roman" w:hAnsi="Times New Roman"/>
          <w:sz w:val="26"/>
          <w:szCs w:val="26"/>
          <w:lang w:val="en-US"/>
        </w:rPr>
        <w:t>nh s</w:t>
      </w:r>
      <w:r w:rsidRPr="0082717B">
        <w:rPr>
          <w:rFonts w:ascii="Times New Roman" w:hAnsi="Times New Roman"/>
          <w:sz w:val="26"/>
          <w:szCs w:val="26"/>
          <w:lang w:val="en-US"/>
        </w:rPr>
        <w:t>ố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40/2012/NĐ-CP ngày 02/5/2012, Quy</w:t>
      </w:r>
      <w:r w:rsidRPr="0082717B">
        <w:rPr>
          <w:rFonts w:ascii="Times New Roman" w:hAnsi="Times New Roman"/>
          <w:sz w:val="26"/>
          <w:szCs w:val="26"/>
          <w:lang w:val="en-US"/>
        </w:rPr>
        <w:t>ế</w:t>
      </w:r>
      <w:r w:rsidRPr="0082717B">
        <w:rPr>
          <w:rFonts w:ascii="Times New Roman" w:hAnsi="Times New Roman"/>
          <w:sz w:val="26"/>
          <w:szCs w:val="26"/>
          <w:lang w:val="en-US"/>
        </w:rPr>
        <w:t>t đ</w:t>
      </w:r>
      <w:r w:rsidRPr="0082717B">
        <w:rPr>
          <w:rFonts w:ascii="Times New Roman" w:hAnsi="Times New Roman"/>
          <w:sz w:val="26"/>
          <w:szCs w:val="26"/>
          <w:lang w:val="en-US"/>
        </w:rPr>
        <w:t>ị</w:t>
      </w:r>
      <w:r w:rsidRPr="0082717B">
        <w:rPr>
          <w:rFonts w:ascii="Times New Roman" w:hAnsi="Times New Roman"/>
          <w:sz w:val="26"/>
          <w:szCs w:val="26"/>
          <w:lang w:val="en-US"/>
        </w:rPr>
        <w:t>nh s</w:t>
      </w:r>
      <w:r w:rsidRPr="0082717B">
        <w:rPr>
          <w:rFonts w:ascii="Times New Roman" w:hAnsi="Times New Roman"/>
          <w:sz w:val="26"/>
          <w:szCs w:val="26"/>
          <w:lang w:val="en-US"/>
        </w:rPr>
        <w:t>ố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40/2012/QĐ-TTg ngày 05/10/2012) và thông l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qu</w:t>
      </w:r>
      <w:r w:rsidRPr="0082717B">
        <w:rPr>
          <w:rFonts w:ascii="Times New Roman" w:hAnsi="Times New Roman"/>
          <w:sz w:val="26"/>
          <w:szCs w:val="26"/>
          <w:lang w:val="en-US"/>
        </w:rPr>
        <w:t>ố</w:t>
      </w:r>
      <w:r w:rsidRPr="0082717B">
        <w:rPr>
          <w:rFonts w:ascii="Times New Roman" w:hAnsi="Times New Roman"/>
          <w:sz w:val="26"/>
          <w:szCs w:val="26"/>
          <w:lang w:val="en-US"/>
        </w:rPr>
        <w:t>c t</w:t>
      </w:r>
      <w:r w:rsidRPr="0082717B">
        <w:rPr>
          <w:rFonts w:ascii="Times New Roman" w:hAnsi="Times New Roman"/>
          <w:sz w:val="26"/>
          <w:szCs w:val="26"/>
          <w:lang w:val="en-US"/>
        </w:rPr>
        <w:t>ế</w:t>
      </w:r>
      <w:r w:rsidRPr="0082717B">
        <w:rPr>
          <w:rFonts w:ascii="Times New Roman" w:hAnsi="Times New Roman"/>
          <w:sz w:val="26"/>
          <w:szCs w:val="26"/>
          <w:lang w:val="en-US"/>
        </w:rPr>
        <w:t>. Kinh phí thu đư</w:t>
      </w:r>
      <w:r w:rsidRPr="0082717B">
        <w:rPr>
          <w:rFonts w:ascii="Times New Roman" w:hAnsi="Times New Roman"/>
          <w:sz w:val="26"/>
          <w:szCs w:val="26"/>
          <w:lang w:val="en-US"/>
        </w:rPr>
        <w:t>ợ</w:t>
      </w:r>
      <w:r w:rsidRPr="0082717B">
        <w:rPr>
          <w:rFonts w:ascii="Times New Roman" w:hAnsi="Times New Roman"/>
          <w:sz w:val="26"/>
          <w:szCs w:val="26"/>
          <w:lang w:val="en-US"/>
        </w:rPr>
        <w:t>c t</w:t>
      </w:r>
      <w:r w:rsidRPr="0082717B">
        <w:rPr>
          <w:rFonts w:ascii="Times New Roman" w:hAnsi="Times New Roman"/>
          <w:sz w:val="26"/>
          <w:szCs w:val="26"/>
          <w:lang w:val="en-US"/>
        </w:rPr>
        <w:t>ừ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vi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c bán ti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>n lư</w:t>
      </w:r>
      <w:r w:rsidRPr="0082717B">
        <w:rPr>
          <w:rFonts w:ascii="Times New Roman" w:hAnsi="Times New Roman"/>
          <w:sz w:val="26"/>
          <w:szCs w:val="26"/>
          <w:lang w:val="en-US"/>
        </w:rPr>
        <w:t>u ni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m dùng đ</w:t>
      </w:r>
      <w:r w:rsidRPr="0082717B">
        <w:rPr>
          <w:rFonts w:ascii="Times New Roman" w:hAnsi="Times New Roman"/>
          <w:sz w:val="26"/>
          <w:szCs w:val="26"/>
          <w:lang w:val="en-US"/>
        </w:rPr>
        <w:t>ể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bù đ</w:t>
      </w:r>
      <w:r w:rsidRPr="0082717B">
        <w:rPr>
          <w:rFonts w:ascii="Times New Roman" w:hAnsi="Times New Roman"/>
          <w:sz w:val="26"/>
          <w:szCs w:val="26"/>
          <w:lang w:val="en-US"/>
        </w:rPr>
        <w:t>ắ</w:t>
      </w:r>
      <w:r w:rsidRPr="0082717B">
        <w:rPr>
          <w:rFonts w:ascii="Times New Roman" w:hAnsi="Times New Roman"/>
          <w:sz w:val="26"/>
          <w:szCs w:val="26"/>
          <w:lang w:val="en-US"/>
        </w:rPr>
        <w:t>p m</w:t>
      </w:r>
      <w:r w:rsidRPr="0082717B">
        <w:rPr>
          <w:rFonts w:ascii="Times New Roman" w:hAnsi="Times New Roman"/>
          <w:sz w:val="26"/>
          <w:szCs w:val="26"/>
          <w:lang w:val="en-US"/>
        </w:rPr>
        <w:t>ộ</w:t>
      </w:r>
      <w:r w:rsidRPr="0082717B">
        <w:rPr>
          <w:rFonts w:ascii="Times New Roman" w:hAnsi="Times New Roman"/>
          <w:sz w:val="26"/>
          <w:szCs w:val="26"/>
          <w:lang w:val="en-US"/>
        </w:rPr>
        <w:t>t s</w:t>
      </w:r>
      <w:r w:rsidRPr="0082717B">
        <w:rPr>
          <w:rFonts w:ascii="Times New Roman" w:hAnsi="Times New Roman"/>
          <w:sz w:val="26"/>
          <w:szCs w:val="26"/>
          <w:lang w:val="en-US"/>
        </w:rPr>
        <w:t>ố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chi phí v</w:t>
      </w:r>
      <w:r w:rsidRPr="0082717B">
        <w:rPr>
          <w:rFonts w:ascii="Times New Roman" w:hAnsi="Times New Roman"/>
          <w:sz w:val="26"/>
          <w:szCs w:val="26"/>
          <w:lang w:val="en-US"/>
        </w:rPr>
        <w:t>ậ</w:t>
      </w:r>
      <w:r w:rsidRPr="0082717B">
        <w:rPr>
          <w:rFonts w:ascii="Times New Roman" w:hAnsi="Times New Roman"/>
          <w:sz w:val="26"/>
          <w:szCs w:val="26"/>
          <w:lang w:val="en-US"/>
        </w:rPr>
        <w:t>n chuy</w:t>
      </w:r>
      <w:r w:rsidRPr="0082717B">
        <w:rPr>
          <w:rFonts w:ascii="Times New Roman" w:hAnsi="Times New Roman"/>
          <w:sz w:val="26"/>
          <w:szCs w:val="26"/>
          <w:lang w:val="en-US"/>
        </w:rPr>
        <w:t>ể</w:t>
      </w:r>
      <w:r w:rsidRPr="0082717B">
        <w:rPr>
          <w:rFonts w:ascii="Times New Roman" w:hAnsi="Times New Roman"/>
          <w:sz w:val="26"/>
          <w:szCs w:val="26"/>
          <w:lang w:val="en-US"/>
        </w:rPr>
        <w:t>n, b</w:t>
      </w:r>
      <w:r w:rsidRPr="0082717B">
        <w:rPr>
          <w:rFonts w:ascii="Times New Roman" w:hAnsi="Times New Roman"/>
          <w:sz w:val="26"/>
          <w:szCs w:val="26"/>
          <w:lang w:val="en-US"/>
        </w:rPr>
        <w:t>ả</w:t>
      </w:r>
      <w:r w:rsidRPr="0082717B">
        <w:rPr>
          <w:rFonts w:ascii="Times New Roman" w:hAnsi="Times New Roman"/>
          <w:sz w:val="26"/>
          <w:szCs w:val="26"/>
          <w:lang w:val="en-US"/>
        </w:rPr>
        <w:t>o qu</w:t>
      </w:r>
      <w:r w:rsidRPr="0082717B">
        <w:rPr>
          <w:rFonts w:ascii="Times New Roman" w:hAnsi="Times New Roman"/>
          <w:sz w:val="26"/>
          <w:szCs w:val="26"/>
          <w:lang w:val="en-US"/>
        </w:rPr>
        <w:t>ả</w:t>
      </w:r>
      <w:r w:rsidRPr="0082717B">
        <w:rPr>
          <w:rFonts w:ascii="Times New Roman" w:hAnsi="Times New Roman"/>
          <w:sz w:val="26"/>
          <w:szCs w:val="26"/>
          <w:lang w:val="en-US"/>
        </w:rPr>
        <w:t>n và phát hành ti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>n. S</w:t>
      </w:r>
      <w:r w:rsidRPr="0082717B">
        <w:rPr>
          <w:rFonts w:ascii="Times New Roman" w:hAnsi="Times New Roman"/>
          <w:sz w:val="26"/>
          <w:szCs w:val="26"/>
          <w:lang w:val="en-US"/>
        </w:rPr>
        <w:t>ố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còn l</w:t>
      </w:r>
      <w:r w:rsidRPr="0082717B">
        <w:rPr>
          <w:rFonts w:ascii="Times New Roman" w:hAnsi="Times New Roman"/>
          <w:sz w:val="26"/>
          <w:szCs w:val="26"/>
          <w:lang w:val="en-US"/>
        </w:rPr>
        <w:t>ạ</w:t>
      </w:r>
      <w:r w:rsidRPr="0082717B">
        <w:rPr>
          <w:rFonts w:ascii="Times New Roman" w:hAnsi="Times New Roman"/>
          <w:sz w:val="26"/>
          <w:szCs w:val="26"/>
          <w:lang w:val="en-US"/>
        </w:rPr>
        <w:t>i đư</w:t>
      </w:r>
      <w:r w:rsidRPr="0082717B">
        <w:rPr>
          <w:rFonts w:ascii="Times New Roman" w:hAnsi="Times New Roman"/>
          <w:sz w:val="26"/>
          <w:szCs w:val="26"/>
          <w:lang w:val="en-US"/>
        </w:rPr>
        <w:t>ợ</w:t>
      </w:r>
      <w:r w:rsidRPr="0082717B">
        <w:rPr>
          <w:rFonts w:ascii="Times New Roman" w:hAnsi="Times New Roman"/>
          <w:sz w:val="26"/>
          <w:szCs w:val="26"/>
          <w:lang w:val="en-US"/>
        </w:rPr>
        <w:t>c h</w:t>
      </w:r>
      <w:r w:rsidRPr="0082717B">
        <w:rPr>
          <w:rFonts w:ascii="Times New Roman" w:hAnsi="Times New Roman"/>
          <w:sz w:val="26"/>
          <w:szCs w:val="26"/>
          <w:lang w:val="en-US"/>
        </w:rPr>
        <w:t>ạ</w:t>
      </w:r>
      <w:r w:rsidRPr="0082717B">
        <w:rPr>
          <w:rFonts w:ascii="Times New Roman" w:hAnsi="Times New Roman"/>
          <w:sz w:val="26"/>
          <w:szCs w:val="26"/>
          <w:lang w:val="en-US"/>
        </w:rPr>
        <w:t>ch toán vào thu nghi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p v</w:t>
      </w:r>
      <w:r w:rsidRPr="0082717B">
        <w:rPr>
          <w:rFonts w:ascii="Times New Roman" w:hAnsi="Times New Roman"/>
          <w:sz w:val="26"/>
          <w:szCs w:val="26"/>
          <w:lang w:val="en-US"/>
        </w:rPr>
        <w:t>ụ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c</w:t>
      </w:r>
      <w:r w:rsidRPr="0082717B">
        <w:rPr>
          <w:rFonts w:ascii="Times New Roman" w:hAnsi="Times New Roman"/>
          <w:sz w:val="26"/>
          <w:szCs w:val="26"/>
          <w:lang w:val="en-US"/>
        </w:rPr>
        <w:t>ủ</w:t>
      </w:r>
      <w:r w:rsidRPr="0082717B">
        <w:rPr>
          <w:rFonts w:ascii="Times New Roman" w:hAnsi="Times New Roman"/>
          <w:sz w:val="26"/>
          <w:szCs w:val="26"/>
          <w:lang w:val="en-US"/>
        </w:rPr>
        <w:t>a Ngân hàng Nhà nư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>c và cu</w:t>
      </w:r>
      <w:r w:rsidRPr="0082717B">
        <w:rPr>
          <w:rFonts w:ascii="Times New Roman" w:hAnsi="Times New Roman"/>
          <w:sz w:val="26"/>
          <w:szCs w:val="26"/>
          <w:lang w:val="en-US"/>
        </w:rPr>
        <w:t>ố</w:t>
      </w:r>
      <w:r w:rsidRPr="0082717B">
        <w:rPr>
          <w:rFonts w:ascii="Times New Roman" w:hAnsi="Times New Roman"/>
          <w:sz w:val="26"/>
          <w:szCs w:val="26"/>
          <w:lang w:val="en-US"/>
        </w:rPr>
        <w:t>i năm đư</w:t>
      </w:r>
      <w:r w:rsidRPr="0082717B">
        <w:rPr>
          <w:rFonts w:ascii="Times New Roman" w:hAnsi="Times New Roman"/>
          <w:sz w:val="26"/>
          <w:szCs w:val="26"/>
          <w:lang w:val="en-US"/>
        </w:rPr>
        <w:t>ợ</w:t>
      </w:r>
      <w:r w:rsidRPr="0082717B">
        <w:rPr>
          <w:rFonts w:ascii="Times New Roman" w:hAnsi="Times New Roman"/>
          <w:sz w:val="26"/>
          <w:szCs w:val="26"/>
          <w:lang w:val="en-US"/>
        </w:rPr>
        <w:t>c quy</w:t>
      </w:r>
      <w:r w:rsidRPr="0082717B">
        <w:rPr>
          <w:rFonts w:ascii="Times New Roman" w:hAnsi="Times New Roman"/>
          <w:sz w:val="26"/>
          <w:szCs w:val="26"/>
          <w:lang w:val="en-US"/>
        </w:rPr>
        <w:t>ế</w:t>
      </w:r>
      <w:r w:rsidRPr="0082717B">
        <w:rPr>
          <w:rFonts w:ascii="Times New Roman" w:hAnsi="Times New Roman"/>
          <w:sz w:val="26"/>
          <w:szCs w:val="26"/>
          <w:lang w:val="en-US"/>
        </w:rPr>
        <w:t>t toán n</w:t>
      </w:r>
      <w:r w:rsidRPr="0082717B">
        <w:rPr>
          <w:rFonts w:ascii="Times New Roman" w:hAnsi="Times New Roman"/>
          <w:sz w:val="26"/>
          <w:szCs w:val="26"/>
          <w:lang w:val="en-US"/>
        </w:rPr>
        <w:t>ộ</w:t>
      </w:r>
      <w:r w:rsidRPr="0082717B">
        <w:rPr>
          <w:rFonts w:ascii="Times New Roman" w:hAnsi="Times New Roman"/>
          <w:sz w:val="26"/>
          <w:szCs w:val="26"/>
          <w:lang w:val="en-US"/>
        </w:rPr>
        <w:t>p ngân sách Nhà nư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c. </w:t>
      </w:r>
    </w:p>
    <w:p w:rsidR="00000000" w:rsidRPr="0082717B" w:rsidRDefault="00F84372">
      <w:pPr>
        <w:spacing w:before="60" w:after="0"/>
        <w:jc w:val="both"/>
        <w:rPr>
          <w:rFonts w:ascii="Times New Roman" w:hAnsi="Times New Roman"/>
          <w:sz w:val="26"/>
          <w:szCs w:val="26"/>
          <w:lang w:val="en-US"/>
        </w:rPr>
      </w:pPr>
      <w:r w:rsidRPr="0082717B">
        <w:rPr>
          <w:rFonts w:ascii="Times New Roman" w:hAnsi="Times New Roman"/>
          <w:sz w:val="26"/>
          <w:szCs w:val="26"/>
          <w:lang w:val="en-US"/>
        </w:rPr>
        <w:tab/>
      </w:r>
      <w:r w:rsidRPr="0082717B">
        <w:rPr>
          <w:rFonts w:ascii="Times New Roman" w:hAnsi="Times New Roman"/>
          <w:b/>
          <w:sz w:val="26"/>
          <w:szCs w:val="26"/>
          <w:lang w:val="en-US"/>
        </w:rPr>
        <w:t>3. V</w:t>
      </w:r>
      <w:r w:rsidRPr="0082717B">
        <w:rPr>
          <w:rFonts w:ascii="Times New Roman" w:hAnsi="Times New Roman"/>
          <w:b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b/>
          <w:sz w:val="26"/>
          <w:szCs w:val="26"/>
          <w:lang w:val="en-US"/>
        </w:rPr>
        <w:t xml:space="preserve"> vi</w:t>
      </w:r>
      <w:r w:rsidRPr="0082717B">
        <w:rPr>
          <w:rFonts w:ascii="Times New Roman" w:hAnsi="Times New Roman"/>
          <w:b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b/>
          <w:sz w:val="26"/>
          <w:szCs w:val="26"/>
          <w:lang w:val="en-US"/>
        </w:rPr>
        <w:t>c bán ti</w:t>
      </w:r>
      <w:r w:rsidRPr="0082717B">
        <w:rPr>
          <w:rFonts w:ascii="Times New Roman" w:hAnsi="Times New Roman"/>
          <w:b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b/>
          <w:sz w:val="26"/>
          <w:szCs w:val="26"/>
          <w:lang w:val="en-US"/>
        </w:rPr>
        <w:t>n lưu ni</w:t>
      </w:r>
      <w:r w:rsidRPr="0082717B">
        <w:rPr>
          <w:rFonts w:ascii="Times New Roman" w:hAnsi="Times New Roman"/>
          <w:b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b/>
          <w:sz w:val="26"/>
          <w:szCs w:val="26"/>
          <w:lang w:val="en-US"/>
        </w:rPr>
        <w:t xml:space="preserve">m </w:t>
      </w:r>
    </w:p>
    <w:p w:rsidR="00000000" w:rsidRPr="0082717B" w:rsidRDefault="00F84372">
      <w:pPr>
        <w:spacing w:before="60" w:after="0"/>
        <w:jc w:val="both"/>
        <w:rPr>
          <w:rFonts w:ascii="Times New Roman" w:hAnsi="Times New Roman"/>
          <w:sz w:val="26"/>
          <w:szCs w:val="26"/>
          <w:lang w:val="en-US"/>
        </w:rPr>
      </w:pPr>
      <w:r w:rsidRPr="0082717B">
        <w:rPr>
          <w:rFonts w:ascii="Times New Roman" w:hAnsi="Times New Roman"/>
          <w:sz w:val="26"/>
          <w:szCs w:val="26"/>
          <w:lang w:val="en-US"/>
        </w:rPr>
        <w:tab/>
        <w:t>Căn c</w:t>
      </w:r>
      <w:r w:rsidRPr="0082717B">
        <w:rPr>
          <w:rFonts w:ascii="Times New Roman" w:hAnsi="Times New Roman"/>
          <w:sz w:val="26"/>
          <w:szCs w:val="26"/>
          <w:lang w:val="en-US"/>
        </w:rPr>
        <w:t>ứ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vào các quy đ</w:t>
      </w:r>
      <w:r w:rsidRPr="0082717B">
        <w:rPr>
          <w:rFonts w:ascii="Times New Roman" w:hAnsi="Times New Roman"/>
          <w:sz w:val="26"/>
          <w:szCs w:val="26"/>
          <w:lang w:val="en-US"/>
        </w:rPr>
        <w:t>ị</w:t>
      </w:r>
      <w:r w:rsidRPr="0082717B">
        <w:rPr>
          <w:rFonts w:ascii="Times New Roman" w:hAnsi="Times New Roman"/>
          <w:sz w:val="26"/>
          <w:szCs w:val="26"/>
          <w:lang w:val="en-US"/>
        </w:rPr>
        <w:t>nh hi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n hành, Ngân hàng Nhà nư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>c đư</w:t>
      </w:r>
      <w:r w:rsidRPr="0082717B">
        <w:rPr>
          <w:rFonts w:ascii="Times New Roman" w:hAnsi="Times New Roman"/>
          <w:sz w:val="26"/>
          <w:szCs w:val="26"/>
          <w:lang w:val="en-US"/>
        </w:rPr>
        <w:t>ợ</w:t>
      </w:r>
      <w:r w:rsidRPr="0082717B">
        <w:rPr>
          <w:rFonts w:ascii="Times New Roman" w:hAnsi="Times New Roman"/>
          <w:sz w:val="26"/>
          <w:szCs w:val="26"/>
          <w:lang w:val="en-US"/>
        </w:rPr>
        <w:t>c phép c</w:t>
      </w:r>
      <w:r w:rsidRPr="0082717B">
        <w:rPr>
          <w:rFonts w:ascii="Times New Roman" w:hAnsi="Times New Roman"/>
          <w:sz w:val="26"/>
          <w:szCs w:val="26"/>
          <w:lang w:val="en-US"/>
        </w:rPr>
        <w:t>ấ</w:t>
      </w:r>
      <w:r w:rsidRPr="0082717B">
        <w:rPr>
          <w:rFonts w:ascii="Times New Roman" w:hAnsi="Times New Roman"/>
          <w:sz w:val="26"/>
          <w:szCs w:val="26"/>
          <w:lang w:val="en-US"/>
        </w:rPr>
        <w:t>p, t</w:t>
      </w:r>
      <w:r w:rsidRPr="0082717B">
        <w:rPr>
          <w:rFonts w:ascii="Times New Roman" w:hAnsi="Times New Roman"/>
          <w:sz w:val="26"/>
          <w:szCs w:val="26"/>
          <w:lang w:val="en-US"/>
        </w:rPr>
        <w:t>ặ</w:t>
      </w:r>
      <w:r w:rsidRPr="0082717B">
        <w:rPr>
          <w:rFonts w:ascii="Times New Roman" w:hAnsi="Times New Roman"/>
          <w:sz w:val="26"/>
          <w:szCs w:val="26"/>
          <w:lang w:val="en-US"/>
        </w:rPr>
        <w:t>ng, bán đ</w:t>
      </w:r>
      <w:r w:rsidRPr="0082717B">
        <w:rPr>
          <w:rFonts w:ascii="Times New Roman" w:hAnsi="Times New Roman"/>
          <w:sz w:val="26"/>
          <w:szCs w:val="26"/>
          <w:lang w:val="en-US"/>
        </w:rPr>
        <w:t>ồ</w:t>
      </w:r>
      <w:r w:rsidRPr="0082717B">
        <w:rPr>
          <w:rFonts w:ascii="Times New Roman" w:hAnsi="Times New Roman"/>
          <w:sz w:val="26"/>
          <w:szCs w:val="26"/>
          <w:lang w:val="en-US"/>
        </w:rPr>
        <w:t>ng ti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>n lưu ni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m cho các t</w:t>
      </w:r>
      <w:r w:rsidRPr="0082717B">
        <w:rPr>
          <w:rFonts w:ascii="Times New Roman" w:hAnsi="Times New Roman"/>
          <w:sz w:val="26"/>
          <w:szCs w:val="26"/>
          <w:lang w:val="en-US"/>
        </w:rPr>
        <w:t>ổ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ch</w:t>
      </w:r>
      <w:r w:rsidRPr="0082717B">
        <w:rPr>
          <w:rFonts w:ascii="Times New Roman" w:hAnsi="Times New Roman"/>
          <w:sz w:val="26"/>
          <w:szCs w:val="26"/>
          <w:lang w:val="en-US"/>
        </w:rPr>
        <w:t>ứ</w:t>
      </w:r>
      <w:r w:rsidRPr="0082717B">
        <w:rPr>
          <w:rFonts w:ascii="Times New Roman" w:hAnsi="Times New Roman"/>
          <w:sz w:val="26"/>
          <w:szCs w:val="26"/>
          <w:lang w:val="en-US"/>
        </w:rPr>
        <w:t>c, cá nhân và không nh</w:t>
      </w:r>
      <w:r w:rsidRPr="0082717B">
        <w:rPr>
          <w:rFonts w:ascii="Times New Roman" w:hAnsi="Times New Roman"/>
          <w:sz w:val="26"/>
          <w:szCs w:val="26"/>
          <w:lang w:val="en-US"/>
        </w:rPr>
        <w:t>ằ</w:t>
      </w:r>
      <w:r w:rsidRPr="0082717B">
        <w:rPr>
          <w:rFonts w:ascii="Times New Roman" w:hAnsi="Times New Roman"/>
          <w:sz w:val="26"/>
          <w:szCs w:val="26"/>
          <w:lang w:val="en-US"/>
        </w:rPr>
        <w:t>m m</w:t>
      </w:r>
      <w:r w:rsidRPr="0082717B">
        <w:rPr>
          <w:rFonts w:ascii="Times New Roman" w:hAnsi="Times New Roman"/>
          <w:sz w:val="26"/>
          <w:szCs w:val="26"/>
          <w:lang w:val="en-US"/>
        </w:rPr>
        <w:t>ụ</w:t>
      </w:r>
      <w:r w:rsidRPr="0082717B">
        <w:rPr>
          <w:rFonts w:ascii="Times New Roman" w:hAnsi="Times New Roman"/>
          <w:sz w:val="26"/>
          <w:szCs w:val="26"/>
          <w:lang w:val="en-US"/>
        </w:rPr>
        <w:t>c đích thu l</w:t>
      </w:r>
      <w:r w:rsidRPr="0082717B">
        <w:rPr>
          <w:rFonts w:ascii="Times New Roman" w:hAnsi="Times New Roman"/>
          <w:sz w:val="26"/>
          <w:szCs w:val="26"/>
          <w:lang w:val="en-US"/>
        </w:rPr>
        <w:t>ợ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i </w:t>
      </w:r>
      <w:r w:rsidRPr="0082717B">
        <w:rPr>
          <w:rFonts w:ascii="Times New Roman" w:hAnsi="Times New Roman"/>
          <w:sz w:val="26"/>
          <w:szCs w:val="26"/>
          <w:lang w:val="en-US"/>
        </w:rPr>
        <w:lastRenderedPageBreak/>
        <w:t>nhu</w:t>
      </w:r>
      <w:r w:rsidRPr="0082717B">
        <w:rPr>
          <w:rFonts w:ascii="Times New Roman" w:hAnsi="Times New Roman"/>
          <w:sz w:val="26"/>
          <w:szCs w:val="26"/>
          <w:lang w:val="en-US"/>
        </w:rPr>
        <w:t>ậ</w:t>
      </w:r>
      <w:r w:rsidRPr="0082717B">
        <w:rPr>
          <w:rFonts w:ascii="Times New Roman" w:hAnsi="Times New Roman"/>
          <w:sz w:val="26"/>
          <w:szCs w:val="26"/>
          <w:lang w:val="en-US"/>
        </w:rPr>
        <w:t>n. Ho</w:t>
      </w:r>
      <w:r w:rsidRPr="0082717B">
        <w:rPr>
          <w:rFonts w:ascii="Times New Roman" w:hAnsi="Times New Roman"/>
          <w:sz w:val="26"/>
          <w:szCs w:val="26"/>
          <w:lang w:val="en-US"/>
        </w:rPr>
        <w:t>ạ</w:t>
      </w:r>
      <w:r w:rsidRPr="0082717B">
        <w:rPr>
          <w:rFonts w:ascii="Times New Roman" w:hAnsi="Times New Roman"/>
          <w:sz w:val="26"/>
          <w:szCs w:val="26"/>
          <w:lang w:val="en-US"/>
        </w:rPr>
        <w:t>t đ</w:t>
      </w:r>
      <w:r w:rsidRPr="0082717B">
        <w:rPr>
          <w:rFonts w:ascii="Times New Roman" w:hAnsi="Times New Roman"/>
          <w:sz w:val="26"/>
          <w:szCs w:val="26"/>
          <w:lang w:val="en-US"/>
        </w:rPr>
        <w:t>ộ</w:t>
      </w:r>
      <w:r w:rsidRPr="0082717B">
        <w:rPr>
          <w:rFonts w:ascii="Times New Roman" w:hAnsi="Times New Roman"/>
          <w:sz w:val="26"/>
          <w:szCs w:val="26"/>
          <w:lang w:val="en-US"/>
        </w:rPr>
        <w:t>ng bán ti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>n lưu ni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m đư</w:t>
      </w:r>
      <w:r w:rsidRPr="0082717B">
        <w:rPr>
          <w:rFonts w:ascii="Times New Roman" w:hAnsi="Times New Roman"/>
          <w:sz w:val="26"/>
          <w:szCs w:val="26"/>
          <w:lang w:val="en-US"/>
        </w:rPr>
        <w:t>ợ</w:t>
      </w:r>
      <w:r w:rsidRPr="0082717B">
        <w:rPr>
          <w:rFonts w:ascii="Times New Roman" w:hAnsi="Times New Roman"/>
          <w:sz w:val="26"/>
          <w:szCs w:val="26"/>
          <w:lang w:val="en-US"/>
        </w:rPr>
        <w:t>c công khai r</w:t>
      </w:r>
      <w:r w:rsidRPr="0082717B">
        <w:rPr>
          <w:rFonts w:ascii="Times New Roman" w:hAnsi="Times New Roman"/>
          <w:sz w:val="26"/>
          <w:szCs w:val="26"/>
          <w:lang w:val="en-US"/>
        </w:rPr>
        <w:t>ộ</w:t>
      </w:r>
      <w:r w:rsidRPr="0082717B">
        <w:rPr>
          <w:rFonts w:ascii="Times New Roman" w:hAnsi="Times New Roman"/>
          <w:sz w:val="26"/>
          <w:szCs w:val="26"/>
          <w:lang w:val="en-US"/>
        </w:rPr>
        <w:t>ng rãi đ</w:t>
      </w:r>
      <w:r w:rsidRPr="0082717B">
        <w:rPr>
          <w:rFonts w:ascii="Times New Roman" w:hAnsi="Times New Roman"/>
          <w:sz w:val="26"/>
          <w:szCs w:val="26"/>
          <w:lang w:val="en-US"/>
        </w:rPr>
        <w:t>ế</w:t>
      </w:r>
      <w:r w:rsidRPr="0082717B">
        <w:rPr>
          <w:rFonts w:ascii="Times New Roman" w:hAnsi="Times New Roman"/>
          <w:sz w:val="26"/>
          <w:szCs w:val="26"/>
          <w:lang w:val="en-US"/>
        </w:rPr>
        <w:t>n các t</w:t>
      </w:r>
      <w:r w:rsidRPr="0082717B">
        <w:rPr>
          <w:rFonts w:ascii="Times New Roman" w:hAnsi="Times New Roman"/>
          <w:sz w:val="26"/>
          <w:szCs w:val="26"/>
          <w:lang w:val="en-US"/>
        </w:rPr>
        <w:t>ổ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ch</w:t>
      </w:r>
      <w:r w:rsidRPr="0082717B">
        <w:rPr>
          <w:rFonts w:ascii="Times New Roman" w:hAnsi="Times New Roman"/>
          <w:sz w:val="26"/>
          <w:szCs w:val="26"/>
          <w:lang w:val="en-US"/>
        </w:rPr>
        <w:t>ứ</w:t>
      </w:r>
      <w:r w:rsidRPr="0082717B">
        <w:rPr>
          <w:rFonts w:ascii="Times New Roman" w:hAnsi="Times New Roman"/>
          <w:sz w:val="26"/>
          <w:szCs w:val="26"/>
          <w:lang w:val="en-US"/>
        </w:rPr>
        <w:t>c và cá nhân có nhu c</w:t>
      </w:r>
      <w:r w:rsidRPr="0082717B">
        <w:rPr>
          <w:rFonts w:ascii="Times New Roman" w:hAnsi="Times New Roman"/>
          <w:sz w:val="26"/>
          <w:szCs w:val="26"/>
          <w:lang w:val="en-US"/>
        </w:rPr>
        <w:t>ầ</w:t>
      </w:r>
      <w:r w:rsidRPr="0082717B">
        <w:rPr>
          <w:rFonts w:ascii="Times New Roman" w:hAnsi="Times New Roman"/>
          <w:sz w:val="26"/>
          <w:szCs w:val="26"/>
          <w:lang w:val="en-US"/>
        </w:rPr>
        <w:t>u.</w:t>
      </w:r>
    </w:p>
    <w:p w:rsidR="00000000" w:rsidRPr="0082717B" w:rsidRDefault="00F84372">
      <w:pPr>
        <w:spacing w:before="60" w:after="0"/>
        <w:jc w:val="both"/>
        <w:rPr>
          <w:rFonts w:ascii="Times New Roman" w:hAnsi="Times New Roman"/>
          <w:sz w:val="26"/>
          <w:szCs w:val="26"/>
          <w:lang w:val="en-US"/>
        </w:rPr>
      </w:pPr>
      <w:r w:rsidRPr="0082717B">
        <w:rPr>
          <w:rFonts w:ascii="Times New Roman" w:hAnsi="Times New Roman"/>
          <w:sz w:val="26"/>
          <w:szCs w:val="26"/>
          <w:lang w:val="en-US"/>
        </w:rPr>
        <w:tab/>
        <w:t>Đ</w:t>
      </w:r>
      <w:r w:rsidRPr="0082717B">
        <w:rPr>
          <w:rFonts w:ascii="Times New Roman" w:hAnsi="Times New Roman"/>
          <w:sz w:val="26"/>
          <w:szCs w:val="26"/>
          <w:lang w:val="en-US"/>
        </w:rPr>
        <w:t>ể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đăng ký mua ti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>n lưu ni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m, </w:t>
      </w:r>
      <w:r w:rsidRPr="0082717B">
        <w:rPr>
          <w:rFonts w:ascii="Times New Roman" w:hAnsi="Times New Roman"/>
          <w:sz w:val="26"/>
          <w:szCs w:val="26"/>
          <w:lang w:val="en-US"/>
        </w:rPr>
        <w:t>đ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ngh</w:t>
      </w:r>
      <w:r w:rsidRPr="0082717B">
        <w:rPr>
          <w:rFonts w:ascii="Times New Roman" w:hAnsi="Times New Roman"/>
          <w:sz w:val="26"/>
          <w:szCs w:val="26"/>
          <w:lang w:val="en-US"/>
        </w:rPr>
        <w:t>ị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thông qua các đơn v</w:t>
      </w:r>
      <w:r w:rsidRPr="0082717B">
        <w:rPr>
          <w:rFonts w:ascii="Times New Roman" w:hAnsi="Times New Roman"/>
          <w:sz w:val="26"/>
          <w:szCs w:val="26"/>
          <w:lang w:val="en-US"/>
        </w:rPr>
        <w:t>ị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sau: </w:t>
      </w:r>
    </w:p>
    <w:p w:rsidR="00000000" w:rsidRPr="0082717B" w:rsidRDefault="00F84372">
      <w:pPr>
        <w:spacing w:before="60" w:after="0"/>
        <w:jc w:val="both"/>
        <w:rPr>
          <w:rFonts w:ascii="Times New Roman" w:hAnsi="Times New Roman"/>
          <w:sz w:val="26"/>
          <w:szCs w:val="26"/>
          <w:lang w:val="en-US"/>
        </w:rPr>
      </w:pPr>
      <w:r w:rsidRPr="0082717B">
        <w:rPr>
          <w:rFonts w:ascii="Times New Roman" w:hAnsi="Times New Roman"/>
          <w:sz w:val="26"/>
          <w:szCs w:val="26"/>
          <w:lang w:val="en-US"/>
        </w:rPr>
        <w:tab/>
        <w:t>Phía B</w:t>
      </w:r>
      <w:r w:rsidRPr="0082717B">
        <w:rPr>
          <w:rFonts w:ascii="Times New Roman" w:hAnsi="Times New Roman"/>
          <w:sz w:val="26"/>
          <w:szCs w:val="26"/>
          <w:lang w:val="en-US"/>
        </w:rPr>
        <w:t>ắ</w:t>
      </w:r>
      <w:r w:rsidRPr="0082717B">
        <w:rPr>
          <w:rFonts w:ascii="Times New Roman" w:hAnsi="Times New Roman"/>
          <w:sz w:val="26"/>
          <w:szCs w:val="26"/>
          <w:lang w:val="en-US"/>
        </w:rPr>
        <w:t>c: T</w:t>
      </w:r>
      <w:r w:rsidRPr="0082717B">
        <w:rPr>
          <w:rFonts w:ascii="Times New Roman" w:hAnsi="Times New Roman"/>
          <w:sz w:val="26"/>
          <w:szCs w:val="26"/>
          <w:lang w:val="en-US"/>
        </w:rPr>
        <w:t>ừ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ngày 12/4/2016 t</w:t>
      </w:r>
      <w:r w:rsidRPr="0082717B">
        <w:rPr>
          <w:rFonts w:ascii="Times New Roman" w:hAnsi="Times New Roman"/>
          <w:sz w:val="26"/>
          <w:szCs w:val="26"/>
          <w:lang w:val="en-US"/>
        </w:rPr>
        <w:t>ạ</w:t>
      </w:r>
      <w:r w:rsidRPr="0082717B">
        <w:rPr>
          <w:rFonts w:ascii="Times New Roman" w:hAnsi="Times New Roman"/>
          <w:sz w:val="26"/>
          <w:szCs w:val="26"/>
          <w:lang w:val="en-US"/>
        </w:rPr>
        <w:t>i C</w:t>
      </w:r>
      <w:r w:rsidRPr="0082717B">
        <w:rPr>
          <w:rFonts w:ascii="Times New Roman" w:hAnsi="Times New Roman"/>
          <w:sz w:val="26"/>
          <w:szCs w:val="26"/>
          <w:lang w:val="en-US"/>
        </w:rPr>
        <w:t>ụ</w:t>
      </w:r>
      <w:r w:rsidRPr="0082717B">
        <w:rPr>
          <w:rFonts w:ascii="Times New Roman" w:hAnsi="Times New Roman"/>
          <w:sz w:val="26"/>
          <w:szCs w:val="26"/>
          <w:lang w:val="en-US"/>
        </w:rPr>
        <w:t>c Phát hành và Kho qu</w:t>
      </w:r>
      <w:r w:rsidRPr="0082717B">
        <w:rPr>
          <w:rFonts w:ascii="Times New Roman" w:hAnsi="Times New Roman"/>
          <w:sz w:val="26"/>
          <w:szCs w:val="26"/>
          <w:lang w:val="en-US"/>
        </w:rPr>
        <w:t>ỹ</w:t>
      </w:r>
      <w:r w:rsidRPr="0082717B">
        <w:rPr>
          <w:rFonts w:ascii="Times New Roman" w:hAnsi="Times New Roman"/>
          <w:sz w:val="26"/>
          <w:szCs w:val="26"/>
          <w:lang w:val="en-US"/>
        </w:rPr>
        <w:t>, Ngân hàng Nhà nư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>c Vi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t Nam (Phòng Nghi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p v</w:t>
      </w:r>
      <w:r w:rsidRPr="0082717B">
        <w:rPr>
          <w:rFonts w:ascii="Times New Roman" w:hAnsi="Times New Roman"/>
          <w:sz w:val="26"/>
          <w:szCs w:val="26"/>
          <w:lang w:val="en-US"/>
        </w:rPr>
        <w:t>ụ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phát hành, ĐT: 043 826 9904) – S</w:t>
      </w:r>
      <w:r w:rsidRPr="0082717B">
        <w:rPr>
          <w:rFonts w:ascii="Times New Roman" w:hAnsi="Times New Roman"/>
          <w:sz w:val="26"/>
          <w:szCs w:val="26"/>
          <w:lang w:val="en-US"/>
        </w:rPr>
        <w:t>ố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49 Lý Thái T</w:t>
      </w:r>
      <w:r w:rsidRPr="0082717B">
        <w:rPr>
          <w:rFonts w:ascii="Times New Roman" w:hAnsi="Times New Roman"/>
          <w:sz w:val="26"/>
          <w:szCs w:val="26"/>
          <w:lang w:val="en-US"/>
        </w:rPr>
        <w:t>ổ</w:t>
      </w:r>
      <w:r w:rsidRPr="0082717B">
        <w:rPr>
          <w:rFonts w:ascii="Times New Roman" w:hAnsi="Times New Roman"/>
          <w:sz w:val="26"/>
          <w:szCs w:val="26"/>
          <w:lang w:val="en-US"/>
        </w:rPr>
        <w:t>, Qu</w:t>
      </w:r>
      <w:r w:rsidRPr="0082717B">
        <w:rPr>
          <w:rFonts w:ascii="Times New Roman" w:hAnsi="Times New Roman"/>
          <w:sz w:val="26"/>
          <w:szCs w:val="26"/>
          <w:lang w:val="en-US"/>
        </w:rPr>
        <w:t>ậ</w:t>
      </w:r>
      <w:r w:rsidRPr="0082717B">
        <w:rPr>
          <w:rFonts w:ascii="Times New Roman" w:hAnsi="Times New Roman"/>
          <w:sz w:val="26"/>
          <w:szCs w:val="26"/>
          <w:lang w:val="en-US"/>
        </w:rPr>
        <w:t>n Hoàn Ki</w:t>
      </w:r>
      <w:r w:rsidRPr="0082717B">
        <w:rPr>
          <w:rFonts w:ascii="Times New Roman" w:hAnsi="Times New Roman"/>
          <w:sz w:val="26"/>
          <w:szCs w:val="26"/>
          <w:lang w:val="en-US"/>
        </w:rPr>
        <w:t>ế</w:t>
      </w:r>
      <w:r w:rsidRPr="0082717B">
        <w:rPr>
          <w:rFonts w:ascii="Times New Roman" w:hAnsi="Times New Roman"/>
          <w:sz w:val="26"/>
          <w:szCs w:val="26"/>
          <w:lang w:val="en-US"/>
        </w:rPr>
        <w:t>m, TP. Hà N</w:t>
      </w:r>
      <w:r w:rsidRPr="0082717B">
        <w:rPr>
          <w:rFonts w:ascii="Times New Roman" w:hAnsi="Times New Roman"/>
          <w:sz w:val="26"/>
          <w:szCs w:val="26"/>
          <w:lang w:val="en-US"/>
        </w:rPr>
        <w:t>ộ</w:t>
      </w:r>
      <w:r w:rsidRPr="0082717B">
        <w:rPr>
          <w:rFonts w:ascii="Times New Roman" w:hAnsi="Times New Roman"/>
          <w:sz w:val="26"/>
          <w:szCs w:val="26"/>
          <w:lang w:val="en-US"/>
        </w:rPr>
        <w:t>i và Ngân hàng Nhà nư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>c chi nhánh TP. Hà N</w:t>
      </w:r>
      <w:r w:rsidRPr="0082717B">
        <w:rPr>
          <w:rFonts w:ascii="Times New Roman" w:hAnsi="Times New Roman"/>
          <w:sz w:val="26"/>
          <w:szCs w:val="26"/>
          <w:lang w:val="en-US"/>
        </w:rPr>
        <w:t>ộ</w:t>
      </w:r>
      <w:r w:rsidRPr="0082717B">
        <w:rPr>
          <w:rFonts w:ascii="Times New Roman" w:hAnsi="Times New Roman"/>
          <w:sz w:val="26"/>
          <w:szCs w:val="26"/>
          <w:lang w:val="en-US"/>
        </w:rPr>
        <w:t>i (ĐT: 043 8253962) – S</w:t>
      </w:r>
      <w:r w:rsidRPr="0082717B">
        <w:rPr>
          <w:rFonts w:ascii="Times New Roman" w:hAnsi="Times New Roman"/>
          <w:sz w:val="26"/>
          <w:szCs w:val="26"/>
          <w:lang w:val="en-US"/>
        </w:rPr>
        <w:t>ố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45 Lý Thư</w:t>
      </w:r>
      <w:r w:rsidRPr="0082717B">
        <w:rPr>
          <w:rFonts w:ascii="Times New Roman" w:hAnsi="Times New Roman"/>
          <w:sz w:val="26"/>
          <w:szCs w:val="26"/>
          <w:lang w:val="en-US"/>
        </w:rPr>
        <w:t>ờ</w:t>
      </w:r>
      <w:r w:rsidRPr="0082717B">
        <w:rPr>
          <w:rFonts w:ascii="Times New Roman" w:hAnsi="Times New Roman"/>
          <w:sz w:val="26"/>
          <w:szCs w:val="26"/>
          <w:lang w:val="en-US"/>
        </w:rPr>
        <w:t>ng Ki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t, Qu</w:t>
      </w:r>
      <w:r w:rsidRPr="0082717B">
        <w:rPr>
          <w:rFonts w:ascii="Times New Roman" w:hAnsi="Times New Roman"/>
          <w:sz w:val="26"/>
          <w:szCs w:val="26"/>
          <w:lang w:val="en-US"/>
        </w:rPr>
        <w:t>ậ</w:t>
      </w:r>
      <w:r w:rsidRPr="0082717B">
        <w:rPr>
          <w:rFonts w:ascii="Times New Roman" w:hAnsi="Times New Roman"/>
          <w:sz w:val="26"/>
          <w:szCs w:val="26"/>
          <w:lang w:val="en-US"/>
        </w:rPr>
        <w:t>n Hoàn Ki</w:t>
      </w:r>
      <w:r w:rsidRPr="0082717B">
        <w:rPr>
          <w:rFonts w:ascii="Times New Roman" w:hAnsi="Times New Roman"/>
          <w:sz w:val="26"/>
          <w:szCs w:val="26"/>
          <w:lang w:val="en-US"/>
        </w:rPr>
        <w:t>ế</w:t>
      </w:r>
      <w:r w:rsidRPr="0082717B">
        <w:rPr>
          <w:rFonts w:ascii="Times New Roman" w:hAnsi="Times New Roman"/>
          <w:sz w:val="26"/>
          <w:szCs w:val="26"/>
          <w:lang w:val="en-US"/>
        </w:rPr>
        <w:t>m, TP. Hà N</w:t>
      </w:r>
      <w:r w:rsidRPr="0082717B">
        <w:rPr>
          <w:rFonts w:ascii="Times New Roman" w:hAnsi="Times New Roman"/>
          <w:sz w:val="26"/>
          <w:szCs w:val="26"/>
          <w:lang w:val="en-US"/>
        </w:rPr>
        <w:t>ộ</w:t>
      </w:r>
      <w:r w:rsidRPr="0082717B">
        <w:rPr>
          <w:rFonts w:ascii="Times New Roman" w:hAnsi="Times New Roman"/>
          <w:sz w:val="26"/>
          <w:szCs w:val="26"/>
          <w:lang w:val="en-US"/>
        </w:rPr>
        <w:t>i.</w:t>
      </w:r>
    </w:p>
    <w:p w:rsidR="00000000" w:rsidRPr="0082717B" w:rsidRDefault="00F84372">
      <w:pPr>
        <w:spacing w:before="60" w:after="0"/>
        <w:jc w:val="both"/>
        <w:rPr>
          <w:rFonts w:ascii="Times New Roman" w:hAnsi="Times New Roman"/>
          <w:sz w:val="26"/>
          <w:szCs w:val="26"/>
          <w:lang w:val="en-US"/>
        </w:rPr>
      </w:pPr>
      <w:r w:rsidRPr="0082717B">
        <w:rPr>
          <w:rFonts w:ascii="Times New Roman" w:hAnsi="Times New Roman"/>
          <w:sz w:val="26"/>
          <w:szCs w:val="26"/>
          <w:lang w:val="en-US"/>
        </w:rPr>
        <w:tab/>
        <w:t>Phía Nam: T</w:t>
      </w:r>
      <w:r w:rsidRPr="0082717B">
        <w:rPr>
          <w:rFonts w:ascii="Times New Roman" w:hAnsi="Times New Roman"/>
          <w:sz w:val="26"/>
          <w:szCs w:val="26"/>
          <w:lang w:val="en-US"/>
        </w:rPr>
        <w:t>ừ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ngày 22/04/2016 t</w:t>
      </w:r>
      <w:r w:rsidRPr="0082717B">
        <w:rPr>
          <w:rFonts w:ascii="Times New Roman" w:hAnsi="Times New Roman"/>
          <w:sz w:val="26"/>
          <w:szCs w:val="26"/>
          <w:lang w:val="en-US"/>
        </w:rPr>
        <w:t>ạ</w:t>
      </w:r>
      <w:r w:rsidRPr="0082717B">
        <w:rPr>
          <w:rFonts w:ascii="Times New Roman" w:hAnsi="Times New Roman"/>
          <w:sz w:val="26"/>
          <w:szCs w:val="26"/>
          <w:lang w:val="en-US"/>
        </w:rPr>
        <w:t>i Chi c</w:t>
      </w:r>
      <w:r w:rsidRPr="0082717B">
        <w:rPr>
          <w:rFonts w:ascii="Times New Roman" w:hAnsi="Times New Roman"/>
          <w:sz w:val="26"/>
          <w:szCs w:val="26"/>
          <w:lang w:val="en-US"/>
        </w:rPr>
        <w:t>ụ</w:t>
      </w:r>
      <w:r w:rsidRPr="0082717B">
        <w:rPr>
          <w:rFonts w:ascii="Times New Roman" w:hAnsi="Times New Roman"/>
          <w:sz w:val="26"/>
          <w:szCs w:val="26"/>
          <w:lang w:val="en-US"/>
        </w:rPr>
        <w:t>c Phát hành và Kho qu</w:t>
      </w:r>
      <w:r w:rsidRPr="0082717B">
        <w:rPr>
          <w:rFonts w:ascii="Times New Roman" w:hAnsi="Times New Roman"/>
          <w:sz w:val="26"/>
          <w:szCs w:val="26"/>
          <w:lang w:val="en-US"/>
        </w:rPr>
        <w:t>ỹ</w:t>
      </w:r>
      <w:r w:rsidRPr="0082717B">
        <w:rPr>
          <w:rFonts w:ascii="Times New Roman" w:hAnsi="Times New Roman"/>
          <w:sz w:val="26"/>
          <w:szCs w:val="26"/>
          <w:lang w:val="en-US"/>
        </w:rPr>
        <w:t>, Ngân hàng Nhà nư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>c Vi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t Nam (ĐT: 083 8292159) và Ngân hàng Nhà nư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>c chi nhánh TP. H</w:t>
      </w:r>
      <w:r w:rsidRPr="0082717B">
        <w:rPr>
          <w:rFonts w:ascii="Times New Roman" w:hAnsi="Times New Roman"/>
          <w:sz w:val="26"/>
          <w:szCs w:val="26"/>
          <w:lang w:val="en-US"/>
        </w:rPr>
        <w:t>ồ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Chí Minh (ĐT: 083 8217917) – S</w:t>
      </w:r>
      <w:r w:rsidRPr="0082717B">
        <w:rPr>
          <w:rFonts w:ascii="Times New Roman" w:hAnsi="Times New Roman"/>
          <w:sz w:val="26"/>
          <w:szCs w:val="26"/>
          <w:lang w:val="en-US"/>
        </w:rPr>
        <w:t>ố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08,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Võ Văn Ki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t, Qu</w:t>
      </w:r>
      <w:r w:rsidRPr="0082717B">
        <w:rPr>
          <w:rFonts w:ascii="Times New Roman" w:hAnsi="Times New Roman"/>
          <w:sz w:val="26"/>
          <w:szCs w:val="26"/>
          <w:lang w:val="en-US"/>
        </w:rPr>
        <w:t>ậ</w:t>
      </w:r>
      <w:r w:rsidRPr="0082717B">
        <w:rPr>
          <w:rFonts w:ascii="Times New Roman" w:hAnsi="Times New Roman"/>
          <w:sz w:val="26"/>
          <w:szCs w:val="26"/>
          <w:lang w:val="en-US"/>
        </w:rPr>
        <w:t>n I, TP. H</w:t>
      </w:r>
      <w:r w:rsidRPr="0082717B">
        <w:rPr>
          <w:rFonts w:ascii="Times New Roman" w:hAnsi="Times New Roman"/>
          <w:sz w:val="26"/>
          <w:szCs w:val="26"/>
          <w:lang w:val="en-US"/>
        </w:rPr>
        <w:t>ồ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Chí Minh.</w:t>
      </w:r>
    </w:p>
    <w:p w:rsidR="00000000" w:rsidRPr="0082717B" w:rsidRDefault="00F84372">
      <w:pPr>
        <w:spacing w:before="60" w:after="0"/>
        <w:jc w:val="both"/>
        <w:rPr>
          <w:rFonts w:ascii="Times New Roman" w:hAnsi="Times New Roman"/>
          <w:sz w:val="26"/>
          <w:szCs w:val="26"/>
          <w:lang w:val="en-US"/>
        </w:rPr>
      </w:pPr>
      <w:r w:rsidRPr="0082717B">
        <w:rPr>
          <w:rFonts w:ascii="Times New Roman" w:hAnsi="Times New Roman"/>
          <w:sz w:val="26"/>
          <w:szCs w:val="26"/>
          <w:lang w:val="en-US"/>
        </w:rPr>
        <w:tab/>
        <w:t>Trong th</w:t>
      </w:r>
      <w:r w:rsidRPr="0082717B">
        <w:rPr>
          <w:rFonts w:ascii="Times New Roman" w:hAnsi="Times New Roman"/>
          <w:sz w:val="26"/>
          <w:szCs w:val="26"/>
          <w:lang w:val="en-US"/>
        </w:rPr>
        <w:t>ờ</w:t>
      </w:r>
      <w:r w:rsidRPr="0082717B">
        <w:rPr>
          <w:rFonts w:ascii="Times New Roman" w:hAnsi="Times New Roman"/>
          <w:sz w:val="26"/>
          <w:szCs w:val="26"/>
          <w:lang w:val="en-US"/>
        </w:rPr>
        <w:t>i gian t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>i, tùy theo nhu c</w:t>
      </w:r>
      <w:r w:rsidRPr="0082717B">
        <w:rPr>
          <w:rFonts w:ascii="Times New Roman" w:hAnsi="Times New Roman"/>
          <w:sz w:val="26"/>
          <w:szCs w:val="26"/>
          <w:lang w:val="en-US"/>
        </w:rPr>
        <w:t>ầ</w:t>
      </w:r>
      <w:r w:rsidRPr="0082717B">
        <w:rPr>
          <w:rFonts w:ascii="Times New Roman" w:hAnsi="Times New Roman"/>
          <w:sz w:val="26"/>
          <w:szCs w:val="26"/>
          <w:lang w:val="en-US"/>
        </w:rPr>
        <w:t>u th</w:t>
      </w:r>
      <w:r w:rsidRPr="0082717B">
        <w:rPr>
          <w:rFonts w:ascii="Times New Roman" w:hAnsi="Times New Roman"/>
          <w:sz w:val="26"/>
          <w:szCs w:val="26"/>
          <w:lang w:val="en-US"/>
        </w:rPr>
        <w:t>ự</w:t>
      </w:r>
      <w:r w:rsidRPr="0082717B">
        <w:rPr>
          <w:rFonts w:ascii="Times New Roman" w:hAnsi="Times New Roman"/>
          <w:sz w:val="26"/>
          <w:szCs w:val="26"/>
          <w:lang w:val="en-US"/>
        </w:rPr>
        <w:t>c t</w:t>
      </w:r>
      <w:r w:rsidRPr="0082717B">
        <w:rPr>
          <w:rFonts w:ascii="Times New Roman" w:hAnsi="Times New Roman"/>
          <w:sz w:val="26"/>
          <w:szCs w:val="26"/>
          <w:lang w:val="en-US"/>
        </w:rPr>
        <w:t>ế</w:t>
      </w:r>
      <w:r w:rsidRPr="0082717B">
        <w:rPr>
          <w:rFonts w:ascii="Times New Roman" w:hAnsi="Times New Roman"/>
          <w:sz w:val="26"/>
          <w:szCs w:val="26"/>
          <w:lang w:val="en-US"/>
        </w:rPr>
        <w:t>, Ngân hàng Nhà nư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>c s</w:t>
      </w:r>
      <w:r w:rsidRPr="0082717B">
        <w:rPr>
          <w:rFonts w:ascii="Times New Roman" w:hAnsi="Times New Roman"/>
          <w:sz w:val="26"/>
          <w:szCs w:val="26"/>
          <w:lang w:val="en-US"/>
        </w:rPr>
        <w:t>ẽ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xem xét b</w:t>
      </w:r>
      <w:r w:rsidRPr="0082717B">
        <w:rPr>
          <w:rFonts w:ascii="Times New Roman" w:hAnsi="Times New Roman"/>
          <w:sz w:val="26"/>
          <w:szCs w:val="26"/>
          <w:lang w:val="en-US"/>
        </w:rPr>
        <w:t>ố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trí thêm đ</w:t>
      </w:r>
      <w:r w:rsidRPr="0082717B">
        <w:rPr>
          <w:rFonts w:ascii="Times New Roman" w:hAnsi="Times New Roman"/>
          <w:sz w:val="26"/>
          <w:szCs w:val="26"/>
          <w:lang w:val="en-US"/>
        </w:rPr>
        <w:t>ị</w:t>
      </w:r>
      <w:r w:rsidRPr="0082717B">
        <w:rPr>
          <w:rFonts w:ascii="Times New Roman" w:hAnsi="Times New Roman"/>
          <w:sz w:val="26"/>
          <w:szCs w:val="26"/>
          <w:lang w:val="en-US"/>
        </w:rPr>
        <w:t>a đi</w:t>
      </w:r>
      <w:r w:rsidRPr="0082717B">
        <w:rPr>
          <w:rFonts w:ascii="Times New Roman" w:hAnsi="Times New Roman"/>
          <w:sz w:val="26"/>
          <w:szCs w:val="26"/>
          <w:lang w:val="en-US"/>
        </w:rPr>
        <w:t>ể</w:t>
      </w:r>
      <w:r w:rsidRPr="0082717B">
        <w:rPr>
          <w:rFonts w:ascii="Times New Roman" w:hAnsi="Times New Roman"/>
          <w:sz w:val="26"/>
          <w:szCs w:val="26"/>
          <w:lang w:val="en-US"/>
        </w:rPr>
        <w:t>m bán ti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>n lưu ni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m phù h</w:t>
      </w:r>
      <w:r w:rsidRPr="0082717B">
        <w:rPr>
          <w:rFonts w:ascii="Times New Roman" w:hAnsi="Times New Roman"/>
          <w:sz w:val="26"/>
          <w:szCs w:val="26"/>
          <w:lang w:val="en-US"/>
        </w:rPr>
        <w:t>ợ</w:t>
      </w:r>
      <w:r w:rsidRPr="0082717B">
        <w:rPr>
          <w:rFonts w:ascii="Times New Roman" w:hAnsi="Times New Roman"/>
          <w:sz w:val="26"/>
          <w:szCs w:val="26"/>
          <w:lang w:val="en-US"/>
        </w:rPr>
        <w:t>p</w:t>
      </w:r>
    </w:p>
    <w:p w:rsidR="00000000" w:rsidRPr="0082717B" w:rsidRDefault="00F84372">
      <w:pPr>
        <w:spacing w:before="60" w:after="0"/>
        <w:jc w:val="both"/>
        <w:rPr>
          <w:rFonts w:ascii="Times New Roman" w:hAnsi="Times New Roman"/>
          <w:sz w:val="26"/>
          <w:szCs w:val="26"/>
          <w:lang w:val="fr-FR"/>
        </w:rPr>
      </w:pPr>
      <w:r w:rsidRPr="0082717B">
        <w:rPr>
          <w:rFonts w:ascii="Times New Roman" w:hAnsi="Times New Roman"/>
          <w:sz w:val="26"/>
          <w:szCs w:val="26"/>
          <w:lang w:val="en-US"/>
        </w:rPr>
        <w:tab/>
        <w:t>Giá bán các lo</w:t>
      </w:r>
      <w:r w:rsidRPr="0082717B">
        <w:rPr>
          <w:rFonts w:ascii="Times New Roman" w:hAnsi="Times New Roman"/>
          <w:sz w:val="26"/>
          <w:szCs w:val="26"/>
          <w:lang w:val="en-US"/>
        </w:rPr>
        <w:t>ạ</w:t>
      </w:r>
      <w:r w:rsidRPr="0082717B">
        <w:rPr>
          <w:rFonts w:ascii="Times New Roman" w:hAnsi="Times New Roman"/>
          <w:sz w:val="26"/>
          <w:szCs w:val="26"/>
          <w:lang w:val="en-US"/>
        </w:rPr>
        <w:t>i ti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>n lưu ni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m như sau:</w:t>
      </w:r>
    </w:p>
    <w:p w:rsidR="00000000" w:rsidRPr="0082717B" w:rsidRDefault="00F84372">
      <w:pPr>
        <w:numPr>
          <w:ilvl w:val="0"/>
          <w:numId w:val="1"/>
        </w:numPr>
        <w:spacing w:before="60" w:after="0"/>
        <w:jc w:val="both"/>
        <w:rPr>
          <w:rFonts w:ascii="Times New Roman" w:hAnsi="Times New Roman"/>
          <w:sz w:val="26"/>
          <w:szCs w:val="26"/>
          <w:lang w:val="en-US"/>
        </w:rPr>
      </w:pPr>
      <w:r w:rsidRPr="0082717B">
        <w:rPr>
          <w:rFonts w:ascii="Times New Roman" w:hAnsi="Times New Roman"/>
          <w:sz w:val="26"/>
          <w:szCs w:val="26"/>
          <w:lang w:val="fr-FR"/>
        </w:rPr>
        <w:t>Lo</w:t>
      </w:r>
      <w:r w:rsidRPr="0082717B">
        <w:rPr>
          <w:rFonts w:ascii="Times New Roman" w:hAnsi="Times New Roman"/>
          <w:sz w:val="26"/>
          <w:szCs w:val="26"/>
          <w:lang w:val="fr-FR"/>
        </w:rPr>
        <w:t>ạ</w:t>
      </w:r>
      <w:r w:rsidRPr="0082717B">
        <w:rPr>
          <w:rFonts w:ascii="Times New Roman" w:hAnsi="Times New Roman"/>
          <w:sz w:val="26"/>
          <w:szCs w:val="26"/>
          <w:lang w:val="fr-FR"/>
        </w:rPr>
        <w:t>i t</w:t>
      </w:r>
      <w:r w:rsidRPr="0082717B">
        <w:rPr>
          <w:rFonts w:ascii="Times New Roman" w:hAnsi="Times New Roman"/>
          <w:sz w:val="26"/>
          <w:szCs w:val="26"/>
          <w:lang w:val="fr-FR"/>
        </w:rPr>
        <w:t>ờ</w:t>
      </w:r>
      <w:r w:rsidRPr="0082717B">
        <w:rPr>
          <w:rFonts w:ascii="Times New Roman" w:hAnsi="Times New Roman"/>
          <w:sz w:val="26"/>
          <w:szCs w:val="26"/>
          <w:lang w:val="fr-FR"/>
        </w:rPr>
        <w:t xml:space="preserve"> r</w:t>
      </w:r>
      <w:r w:rsidRPr="0082717B">
        <w:rPr>
          <w:rFonts w:ascii="Times New Roman" w:hAnsi="Times New Roman"/>
          <w:sz w:val="26"/>
          <w:szCs w:val="26"/>
          <w:lang w:val="fr-FR"/>
        </w:rPr>
        <w:t>ờ</w:t>
      </w:r>
      <w:r w:rsidRPr="0082717B">
        <w:rPr>
          <w:rFonts w:ascii="Times New Roman" w:hAnsi="Times New Roman"/>
          <w:sz w:val="26"/>
          <w:szCs w:val="26"/>
          <w:lang w:val="fr-FR"/>
        </w:rPr>
        <w:t>i: 20.000đ/t</w:t>
      </w:r>
      <w:r w:rsidRPr="0082717B">
        <w:rPr>
          <w:rFonts w:ascii="Times New Roman" w:hAnsi="Times New Roman"/>
          <w:sz w:val="26"/>
          <w:szCs w:val="26"/>
          <w:lang w:val="fr-FR"/>
        </w:rPr>
        <w:t>ờ</w:t>
      </w:r>
      <w:r w:rsidRPr="0082717B">
        <w:rPr>
          <w:rFonts w:ascii="Times New Roman" w:hAnsi="Times New Roman"/>
          <w:sz w:val="26"/>
          <w:szCs w:val="26"/>
          <w:lang w:val="fr-FR"/>
        </w:rPr>
        <w:t>;</w:t>
      </w:r>
    </w:p>
    <w:p w:rsidR="00000000" w:rsidRPr="0082717B" w:rsidRDefault="00F84372">
      <w:pPr>
        <w:numPr>
          <w:ilvl w:val="0"/>
          <w:numId w:val="1"/>
        </w:numPr>
        <w:spacing w:before="60" w:after="0"/>
        <w:jc w:val="both"/>
        <w:rPr>
          <w:rFonts w:ascii="Times New Roman" w:hAnsi="Times New Roman"/>
          <w:sz w:val="26"/>
          <w:szCs w:val="26"/>
          <w:lang w:val="en-US"/>
        </w:rPr>
      </w:pPr>
      <w:r w:rsidRPr="0082717B">
        <w:rPr>
          <w:rFonts w:ascii="Times New Roman" w:hAnsi="Times New Roman"/>
          <w:sz w:val="26"/>
          <w:szCs w:val="26"/>
          <w:lang w:val="en-US"/>
        </w:rPr>
        <w:t>Lo</w:t>
      </w:r>
      <w:r w:rsidRPr="0082717B">
        <w:rPr>
          <w:rFonts w:ascii="Times New Roman" w:hAnsi="Times New Roman"/>
          <w:sz w:val="26"/>
          <w:szCs w:val="26"/>
          <w:lang w:val="en-US"/>
        </w:rPr>
        <w:t>ạ</w:t>
      </w:r>
      <w:r w:rsidRPr="0082717B">
        <w:rPr>
          <w:rFonts w:ascii="Times New Roman" w:hAnsi="Times New Roman"/>
          <w:sz w:val="26"/>
          <w:szCs w:val="26"/>
          <w:lang w:val="en-US"/>
        </w:rPr>
        <w:t>i Folder: 25.000đ/t</w:t>
      </w:r>
      <w:r w:rsidRPr="0082717B">
        <w:rPr>
          <w:rFonts w:ascii="Times New Roman" w:hAnsi="Times New Roman"/>
          <w:sz w:val="26"/>
          <w:szCs w:val="26"/>
          <w:lang w:val="en-US"/>
        </w:rPr>
        <w:t>ờ</w:t>
      </w:r>
      <w:r w:rsidRPr="0082717B">
        <w:rPr>
          <w:rFonts w:ascii="Times New Roman" w:hAnsi="Times New Roman"/>
          <w:sz w:val="26"/>
          <w:szCs w:val="26"/>
          <w:lang w:val="en-US"/>
        </w:rPr>
        <w:t>.</w:t>
      </w:r>
      <w:r w:rsidRPr="0082717B">
        <w:rPr>
          <w:rFonts w:ascii="Times New Roman" w:hAnsi="Times New Roman"/>
          <w:sz w:val="26"/>
          <w:szCs w:val="26"/>
          <w:lang w:val="en-US"/>
        </w:rPr>
        <w:tab/>
      </w:r>
    </w:p>
    <w:p w:rsidR="00000000" w:rsidRPr="0082717B" w:rsidRDefault="00F84372">
      <w:pPr>
        <w:spacing w:before="60" w:after="0"/>
        <w:jc w:val="both"/>
        <w:rPr>
          <w:rFonts w:ascii="Times New Roman" w:hAnsi="Times New Roman"/>
          <w:sz w:val="26"/>
          <w:szCs w:val="26"/>
          <w:lang w:val="en-US"/>
        </w:rPr>
      </w:pPr>
      <w:r w:rsidRPr="0082717B">
        <w:rPr>
          <w:rFonts w:ascii="Times New Roman" w:hAnsi="Times New Roman"/>
          <w:sz w:val="26"/>
          <w:szCs w:val="26"/>
          <w:lang w:val="en-US"/>
        </w:rPr>
        <w:tab/>
        <w:t>Ngân hàng Nhà nư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>c Vi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t Nam trân tr</w:t>
      </w:r>
      <w:r w:rsidRPr="0082717B">
        <w:rPr>
          <w:rFonts w:ascii="Times New Roman" w:hAnsi="Times New Roman"/>
          <w:sz w:val="26"/>
          <w:szCs w:val="26"/>
          <w:lang w:val="en-US"/>
        </w:rPr>
        <w:t>ọ</w:t>
      </w:r>
      <w:r w:rsidRPr="0082717B">
        <w:rPr>
          <w:rFonts w:ascii="Times New Roman" w:hAnsi="Times New Roman"/>
          <w:sz w:val="26"/>
          <w:szCs w:val="26"/>
          <w:lang w:val="en-US"/>
        </w:rPr>
        <w:t>ng thông báo./.</w:t>
      </w:r>
    </w:p>
    <w:p w:rsidR="00000000" w:rsidRPr="0082717B" w:rsidRDefault="00F84372">
      <w:pPr>
        <w:spacing w:after="0"/>
        <w:jc w:val="both"/>
        <w:rPr>
          <w:rFonts w:ascii="Times New Roman" w:hAnsi="Times New Roman"/>
          <w:sz w:val="26"/>
          <w:szCs w:val="26"/>
          <w:lang w:val="en-US"/>
        </w:rPr>
      </w:pPr>
      <w:r w:rsidRPr="0082717B">
        <w:rPr>
          <w:rFonts w:ascii="Times New Roman" w:hAnsi="Times New Roman"/>
          <w:sz w:val="26"/>
          <w:szCs w:val="26"/>
          <w:lang w:val="en-US"/>
        </w:rPr>
        <w:tab/>
      </w:r>
    </w:p>
    <w:p w:rsidR="00000000" w:rsidRPr="0082717B" w:rsidRDefault="00F84372">
      <w:pPr>
        <w:spacing w:after="0"/>
        <w:jc w:val="center"/>
        <w:rPr>
          <w:rFonts w:ascii="Times New Roman" w:hAnsi="Times New Roman"/>
          <w:sz w:val="26"/>
          <w:szCs w:val="26"/>
          <w:lang w:val="en-US"/>
        </w:rPr>
      </w:pPr>
    </w:p>
    <w:p w:rsidR="00000000" w:rsidRPr="0082717B" w:rsidRDefault="00F84372">
      <w:pPr>
        <w:spacing w:after="0"/>
        <w:jc w:val="center"/>
        <w:rPr>
          <w:rFonts w:ascii="Times New Roman" w:hAnsi="Times New Roman"/>
          <w:sz w:val="26"/>
          <w:szCs w:val="26"/>
          <w:lang w:val="en-US"/>
        </w:rPr>
      </w:pPr>
    </w:p>
    <w:p w:rsidR="00000000" w:rsidRPr="0082717B" w:rsidRDefault="00F84372">
      <w:pPr>
        <w:spacing w:after="0"/>
        <w:jc w:val="center"/>
        <w:rPr>
          <w:rFonts w:ascii="Times New Roman" w:hAnsi="Times New Roman"/>
          <w:sz w:val="26"/>
          <w:szCs w:val="26"/>
          <w:lang w:val="en-US"/>
        </w:rPr>
      </w:pPr>
    </w:p>
    <w:p w:rsidR="00000000" w:rsidRPr="0082717B" w:rsidRDefault="00F84372">
      <w:pPr>
        <w:spacing w:after="0"/>
        <w:jc w:val="center"/>
        <w:rPr>
          <w:rFonts w:ascii="Times New Roman" w:hAnsi="Times New Roman"/>
          <w:sz w:val="26"/>
          <w:szCs w:val="26"/>
          <w:lang w:val="en-US"/>
        </w:rPr>
      </w:pPr>
    </w:p>
    <w:p w:rsidR="00000000" w:rsidRPr="0082717B" w:rsidRDefault="00F84372">
      <w:pPr>
        <w:spacing w:after="0"/>
        <w:jc w:val="center"/>
        <w:rPr>
          <w:rFonts w:ascii="Times New Roman" w:hAnsi="Times New Roman"/>
          <w:sz w:val="26"/>
          <w:szCs w:val="26"/>
          <w:lang w:val="en-US"/>
        </w:rPr>
      </w:pPr>
    </w:p>
    <w:p w:rsidR="00000000" w:rsidRPr="0082717B" w:rsidRDefault="00F84372">
      <w:pPr>
        <w:spacing w:after="0"/>
        <w:jc w:val="center"/>
        <w:rPr>
          <w:rFonts w:ascii="Times New Roman" w:hAnsi="Times New Roman"/>
          <w:sz w:val="26"/>
          <w:szCs w:val="26"/>
          <w:lang w:val="en-US"/>
        </w:rPr>
      </w:pPr>
    </w:p>
    <w:p w:rsidR="00000000" w:rsidRPr="0082717B" w:rsidRDefault="00F84372">
      <w:pPr>
        <w:spacing w:after="0"/>
        <w:jc w:val="center"/>
        <w:rPr>
          <w:rFonts w:ascii="Times New Roman" w:hAnsi="Times New Roman"/>
          <w:sz w:val="26"/>
          <w:szCs w:val="26"/>
          <w:lang w:val="en-US"/>
        </w:rPr>
      </w:pPr>
    </w:p>
    <w:p w:rsidR="00000000" w:rsidRPr="0082717B" w:rsidRDefault="00F84372">
      <w:pPr>
        <w:spacing w:after="0"/>
        <w:jc w:val="center"/>
        <w:rPr>
          <w:rFonts w:ascii="Times New Roman" w:hAnsi="Times New Roman"/>
          <w:sz w:val="26"/>
          <w:szCs w:val="26"/>
          <w:lang w:val="en-US"/>
        </w:rPr>
      </w:pPr>
    </w:p>
    <w:p w:rsidR="00000000" w:rsidRPr="0082717B" w:rsidRDefault="00F84372">
      <w:pPr>
        <w:spacing w:after="0"/>
        <w:jc w:val="center"/>
        <w:rPr>
          <w:rFonts w:ascii="Times New Roman" w:hAnsi="Times New Roman"/>
          <w:sz w:val="26"/>
          <w:szCs w:val="26"/>
          <w:lang w:val="en-US"/>
        </w:rPr>
      </w:pPr>
    </w:p>
    <w:p w:rsidR="00000000" w:rsidRPr="0082717B" w:rsidRDefault="00F84372">
      <w:pPr>
        <w:spacing w:after="0"/>
        <w:jc w:val="center"/>
        <w:rPr>
          <w:rFonts w:ascii="Times New Roman" w:hAnsi="Times New Roman"/>
          <w:sz w:val="26"/>
          <w:szCs w:val="26"/>
          <w:lang w:val="en-US"/>
        </w:rPr>
      </w:pPr>
    </w:p>
    <w:p w:rsidR="00000000" w:rsidRPr="0082717B" w:rsidRDefault="00F84372">
      <w:pPr>
        <w:spacing w:after="0"/>
        <w:jc w:val="center"/>
        <w:rPr>
          <w:rFonts w:ascii="Times New Roman" w:hAnsi="Times New Roman"/>
          <w:sz w:val="26"/>
          <w:szCs w:val="26"/>
          <w:lang w:val="en-US"/>
        </w:rPr>
      </w:pPr>
    </w:p>
    <w:p w:rsidR="00000000" w:rsidRPr="0082717B" w:rsidRDefault="00F84372">
      <w:pPr>
        <w:spacing w:after="0"/>
        <w:jc w:val="center"/>
        <w:rPr>
          <w:rFonts w:ascii="Times New Roman" w:hAnsi="Times New Roman"/>
          <w:sz w:val="26"/>
          <w:szCs w:val="26"/>
          <w:lang w:val="en-US"/>
        </w:rPr>
      </w:pPr>
    </w:p>
    <w:p w:rsidR="00000000" w:rsidRPr="0082717B" w:rsidRDefault="00F84372">
      <w:pPr>
        <w:spacing w:after="0"/>
        <w:jc w:val="center"/>
        <w:rPr>
          <w:rFonts w:ascii="Times New Roman" w:hAnsi="Times New Roman"/>
          <w:sz w:val="26"/>
          <w:szCs w:val="26"/>
          <w:lang w:val="en-US"/>
        </w:rPr>
      </w:pPr>
    </w:p>
    <w:p w:rsidR="00000000" w:rsidRPr="0082717B" w:rsidRDefault="00F84372">
      <w:pPr>
        <w:spacing w:after="0"/>
        <w:jc w:val="center"/>
        <w:rPr>
          <w:rFonts w:ascii="Times New Roman" w:hAnsi="Times New Roman"/>
          <w:sz w:val="26"/>
          <w:szCs w:val="26"/>
          <w:lang w:val="en-US"/>
        </w:rPr>
      </w:pPr>
    </w:p>
    <w:p w:rsidR="00000000" w:rsidRPr="0082717B" w:rsidRDefault="00F84372">
      <w:pPr>
        <w:spacing w:after="0"/>
        <w:jc w:val="center"/>
        <w:rPr>
          <w:rFonts w:ascii="Times New Roman" w:hAnsi="Times New Roman"/>
          <w:sz w:val="26"/>
          <w:szCs w:val="26"/>
          <w:lang w:val="en-US"/>
        </w:rPr>
      </w:pPr>
    </w:p>
    <w:p w:rsidR="00000000" w:rsidRPr="0082717B" w:rsidRDefault="00F84372">
      <w:pPr>
        <w:spacing w:after="0"/>
        <w:jc w:val="center"/>
        <w:rPr>
          <w:rFonts w:ascii="Times New Roman" w:hAnsi="Times New Roman"/>
          <w:sz w:val="26"/>
          <w:szCs w:val="26"/>
          <w:lang w:val="en-US"/>
        </w:rPr>
      </w:pPr>
    </w:p>
    <w:p w:rsidR="00000000" w:rsidRPr="0082717B" w:rsidRDefault="00F84372">
      <w:pPr>
        <w:spacing w:after="0"/>
        <w:jc w:val="center"/>
        <w:rPr>
          <w:rFonts w:ascii="Times New Roman" w:hAnsi="Times New Roman"/>
          <w:sz w:val="26"/>
          <w:szCs w:val="26"/>
          <w:lang w:val="en-US"/>
        </w:rPr>
      </w:pPr>
    </w:p>
    <w:p w:rsidR="00F84372" w:rsidRPr="0082717B" w:rsidRDefault="00F84372">
      <w:pPr>
        <w:spacing w:after="0"/>
        <w:jc w:val="center"/>
        <w:rPr>
          <w:sz w:val="26"/>
          <w:szCs w:val="26"/>
        </w:rPr>
      </w:pPr>
    </w:p>
    <w:sectPr w:rsidR="00F84372" w:rsidRPr="0082717B" w:rsidSect="0082717B">
      <w:footerReference w:type="default" r:id="rId7"/>
      <w:pgSz w:w="11906" w:h="16838" w:code="9"/>
      <w:pgMar w:top="1134" w:right="1134" w:bottom="1134" w:left="1758" w:header="720" w:footer="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372" w:rsidRDefault="00F84372">
      <w:pPr>
        <w:spacing w:after="0" w:line="240" w:lineRule="auto"/>
      </w:pPr>
      <w:r>
        <w:separator/>
      </w:r>
    </w:p>
  </w:endnote>
  <w:endnote w:type="continuationSeparator" w:id="1">
    <w:p w:rsidR="00F84372" w:rsidRDefault="00F8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charset w:val="00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84372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82717B">
      <w:rPr>
        <w:noProof/>
      </w:rPr>
      <w:t>2</w:t>
    </w:r>
    <w:r>
      <w:fldChar w:fldCharType="end"/>
    </w:r>
  </w:p>
  <w:p w:rsidR="00000000" w:rsidRDefault="00F843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372" w:rsidRDefault="00F84372">
      <w:pPr>
        <w:spacing w:after="0" w:line="240" w:lineRule="auto"/>
      </w:pPr>
      <w:r>
        <w:separator/>
      </w:r>
    </w:p>
  </w:footnote>
  <w:footnote w:type="continuationSeparator" w:id="1">
    <w:p w:rsidR="00F84372" w:rsidRDefault="00F84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1494" w:hanging="360"/>
      </w:pPr>
      <w:rPr>
        <w:rFonts w:ascii="Wingdings" w:hAnsi="Wingdings" w:cs="Wingdings" w:hint="default"/>
        <w:spacing w:val="-12"/>
        <w:sz w:val="28"/>
        <w:szCs w:val="28"/>
        <w:lang w:val="en-US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3DC7"/>
    <w:rsid w:val="00306699"/>
    <w:rsid w:val="00603DC7"/>
    <w:rsid w:val="0082717B"/>
    <w:rsid w:val="00F84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Arial" w:eastAsia="Arial" w:hAnsi="Arial"/>
      <w:sz w:val="22"/>
      <w:szCs w:val="22"/>
      <w:lang w:val="vi-VN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  <w:spacing w:val="-12"/>
      <w:sz w:val="28"/>
      <w:szCs w:val="28"/>
      <w:lang w:val="en-U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styleId="DefaultParagraphFont0">
    <w:name w:val="Default Paragraph Font"/>
  </w:style>
  <w:style w:type="character" w:customStyle="1" w:styleId="HeaderChar">
    <w:name w:val="Header Char"/>
    <w:basedOn w:val="DefaultParagraphFont0"/>
    <w:rPr>
      <w:sz w:val="22"/>
      <w:szCs w:val="22"/>
    </w:rPr>
  </w:style>
  <w:style w:type="character" w:customStyle="1" w:styleId="FooterChar">
    <w:name w:val="Footer Char"/>
    <w:basedOn w:val="DefaultParagraphFont0"/>
    <w:rPr>
      <w:sz w:val="22"/>
      <w:szCs w:val="2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rsid w:val="008271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?><Relationships xmlns="http://schemas.openxmlformats.org/package/2006/relationships"><Relationship Target="fontTable.xml" Type="http://schemas.openxmlformats.org/officeDocument/2006/relationships/fontTable" Id="rId8"></Relationship><Relationship Target="settings.xml" Type="http://schemas.openxmlformats.org/officeDocument/2006/relationships/settings" Id="rId3"></Relationship><Relationship Target="footer1.xml" Type="http://schemas.openxmlformats.org/officeDocument/2006/relationships/footer" Id="rId7"></Relationship><Relationship Target="styles.xml" Type="http://schemas.openxmlformats.org/officeDocument/2006/relationships/styles" Id="rId2"></Relationship><Relationship Target="numbering.xml" Type="http://schemas.openxmlformats.org/officeDocument/2006/relationships/numbering" Id="rId1"></Relationship><Relationship Target="endnotes.xml" Type="http://schemas.openxmlformats.org/officeDocument/2006/relationships/endnotes" Id="rId6"></Relationship><Relationship Target="footnotes.xml" Type="http://schemas.openxmlformats.org/officeDocument/2006/relationships/footnotes" Id="rId5"></Relationship><Relationship Target="webSettings.xml" Type="http://schemas.openxmlformats.org/officeDocument/2006/relationships/webSettings" Id="rId4"></Relationship><Relationship Target="theme/theme1.xml" Type="http://schemas.openxmlformats.org/officeDocument/2006/relationships/theme" Id="rId9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</dc:creator>
  <cp:keywords/>
  <cp:lastModifiedBy>dung</cp:lastModifiedBy>
  <cp:revision>3</cp:revision>
  <cp:lastPrinted>2016-04-05T11:56:00Z</cp:lastPrinted>
  <dcterms:created xsi:type="dcterms:W3CDTF">2016-04-06T00:44:00Z</dcterms:created>
  <dcterms:modified xsi:type="dcterms:W3CDTF">2016-04-06T00:50:00Z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SBV241402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243829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http://webcenter-app01:16200/cs/idcplg?IdcService=DESKTOP_DOC_INFO&amp;dDocName=SBV241402&amp;dID=243829&amp;ClientControlled=DocMan,taskpane&amp;coreContentOnly=1</vt:lpwstr>
  </property>
</Properties>
</file>