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828"/>
        <w:gridCol w:w="5670"/>
      </w:tblGrid>
      <w:tr w:rsidR="00D271A0" w:rsidRPr="00FB5E61" w:rsidTr="009E6065">
        <w:trPr>
          <w:trHeight w:val="1078"/>
        </w:trPr>
        <w:tc>
          <w:tcPr>
            <w:tcW w:w="3828" w:type="dxa"/>
          </w:tcPr>
          <w:p w:rsidR="009E6065" w:rsidRDefault="00D271A0" w:rsidP="00573D73">
            <w:pPr>
              <w:spacing w:before="0" w:after="0" w:line="264" w:lineRule="auto"/>
              <w:jc w:val="center"/>
              <w:rPr>
                <w:noProof/>
                <w:sz w:val="24"/>
                <w:szCs w:val="24"/>
                <w:lang w:val="en-US"/>
              </w:rPr>
            </w:pPr>
            <w:r w:rsidRPr="00573D73">
              <w:rPr>
                <w:noProof/>
                <w:sz w:val="24"/>
                <w:szCs w:val="24"/>
                <w:lang w:val="en-US"/>
              </w:rPr>
              <w:t xml:space="preserve">NGÂN HÀNG NHÀ NƯỚC </w:t>
            </w:r>
          </w:p>
          <w:p w:rsidR="00D271A0" w:rsidRPr="00573D73" w:rsidRDefault="00D271A0" w:rsidP="00573D73">
            <w:pPr>
              <w:spacing w:before="0" w:after="0" w:line="264" w:lineRule="auto"/>
              <w:jc w:val="center"/>
              <w:rPr>
                <w:noProof/>
                <w:sz w:val="24"/>
                <w:szCs w:val="24"/>
                <w:lang w:val="en-US"/>
              </w:rPr>
            </w:pPr>
            <w:r w:rsidRPr="00573D73">
              <w:rPr>
                <w:noProof/>
                <w:sz w:val="24"/>
                <w:szCs w:val="24"/>
                <w:lang w:val="en-US"/>
              </w:rPr>
              <w:t>VIỆT NAM</w:t>
            </w:r>
          </w:p>
          <w:p w:rsidR="00D271A0" w:rsidRPr="003023BA" w:rsidRDefault="00D271A0" w:rsidP="00573D73">
            <w:pPr>
              <w:spacing w:before="0" w:after="0" w:line="264" w:lineRule="auto"/>
              <w:jc w:val="center"/>
              <w:rPr>
                <w:b/>
                <w:noProof/>
                <w:sz w:val="26"/>
                <w:lang w:val="en-US"/>
              </w:rPr>
            </w:pPr>
            <w:r w:rsidRPr="00573D73">
              <w:rPr>
                <w:b/>
                <w:bCs/>
                <w:noProof/>
                <w:sz w:val="24"/>
                <w:szCs w:val="24"/>
                <w:lang w:val="en-US" w:eastAsia="en-US"/>
              </w:rPr>
              <mc:AlternateContent>
                <mc:Choice Requires="wps">
                  <w:drawing>
                    <wp:anchor distT="0" distB="0" distL="114300" distR="114300" simplePos="0" relativeHeight="251660288" behindDoc="0" locked="0" layoutInCell="1" allowOverlap="1" wp14:anchorId="38522F3E" wp14:editId="43EB4141">
                      <wp:simplePos x="0" y="0"/>
                      <wp:positionH relativeFrom="column">
                        <wp:posOffset>703580</wp:posOffset>
                      </wp:positionH>
                      <wp:positionV relativeFrom="paragraph">
                        <wp:posOffset>203835</wp:posOffset>
                      </wp:positionV>
                      <wp:extent cx="12077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185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05pt" to="15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NH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"/>
                  </w:pict>
                </mc:Fallback>
              </mc:AlternateContent>
            </w:r>
            <w:r w:rsidRPr="00573D73">
              <w:rPr>
                <w:b/>
                <w:noProof/>
                <w:sz w:val="24"/>
                <w:szCs w:val="24"/>
              </w:rPr>
              <w:t xml:space="preserve">CỤC </w:t>
            </w:r>
            <w:r w:rsidRPr="00573D73">
              <w:rPr>
                <w:b/>
                <w:noProof/>
                <w:sz w:val="24"/>
                <w:szCs w:val="24"/>
                <w:lang w:val="en-US"/>
              </w:rPr>
              <w:t>CÔNG NGHỆ THÔNG TIN</w:t>
            </w:r>
          </w:p>
          <w:p w:rsidR="00D271A0" w:rsidRPr="00B56FC9" w:rsidRDefault="00D271A0" w:rsidP="00573D73">
            <w:pPr>
              <w:spacing w:before="0" w:after="0" w:line="264" w:lineRule="auto"/>
              <w:rPr>
                <w:b/>
                <w:bCs/>
                <w:sz w:val="26"/>
              </w:rPr>
            </w:pPr>
          </w:p>
        </w:tc>
        <w:tc>
          <w:tcPr>
            <w:tcW w:w="5670" w:type="dxa"/>
          </w:tcPr>
          <w:p w:rsidR="00D271A0" w:rsidRPr="00573D73" w:rsidRDefault="00D271A0" w:rsidP="00573D73">
            <w:pPr>
              <w:spacing w:before="0" w:after="0" w:line="264" w:lineRule="auto"/>
              <w:jc w:val="center"/>
              <w:rPr>
                <w:b/>
                <w:bCs/>
                <w:sz w:val="24"/>
                <w:szCs w:val="24"/>
              </w:rPr>
            </w:pPr>
            <w:r w:rsidRPr="00573D73">
              <w:rPr>
                <w:b/>
                <w:bCs/>
                <w:sz w:val="24"/>
                <w:szCs w:val="24"/>
              </w:rPr>
              <w:t>CỘNG HOÀ XÃ HỘI CHỦ NGHĨA VIỆT NAM</w:t>
            </w:r>
          </w:p>
          <w:p w:rsidR="00D271A0" w:rsidRPr="00573D73" w:rsidRDefault="00D271A0" w:rsidP="00573D73">
            <w:pPr>
              <w:widowControl w:val="0"/>
              <w:spacing w:before="0" w:after="0" w:line="264" w:lineRule="auto"/>
              <w:jc w:val="center"/>
              <w:rPr>
                <w:b/>
                <w:bCs/>
                <w:sz w:val="26"/>
                <w:szCs w:val="26"/>
              </w:rPr>
            </w:pPr>
            <w:r w:rsidRPr="00573D73">
              <w:rPr>
                <w:b/>
                <w:bCs/>
                <w:sz w:val="26"/>
                <w:szCs w:val="26"/>
              </w:rPr>
              <w:t>Độc lập - Tự do - Hạnh phúc</w:t>
            </w:r>
          </w:p>
          <w:p w:rsidR="00D271A0" w:rsidRPr="00087314" w:rsidRDefault="00D271A0" w:rsidP="00573D73">
            <w:pPr>
              <w:widowControl w:val="0"/>
              <w:spacing w:before="0" w:after="0" w:line="264" w:lineRule="auto"/>
              <w:jc w:val="right"/>
              <w:rPr>
                <w:i/>
                <w:iCs/>
                <w:sz w:val="26"/>
              </w:rPr>
            </w:pPr>
            <w:r>
              <w:rPr>
                <w:noProof/>
                <w:sz w:val="26"/>
                <w:lang w:val="en-US" w:eastAsia="en-US"/>
              </w:rPr>
              <mc:AlternateContent>
                <mc:Choice Requires="wps">
                  <w:drawing>
                    <wp:anchor distT="0" distB="0" distL="114300" distR="114300" simplePos="0" relativeHeight="251659264" behindDoc="0" locked="0" layoutInCell="1" allowOverlap="1" wp14:anchorId="4339EEED" wp14:editId="208FE1E0">
                      <wp:simplePos x="0" y="0"/>
                      <wp:positionH relativeFrom="column">
                        <wp:posOffset>654050</wp:posOffset>
                      </wp:positionH>
                      <wp:positionV relativeFrom="paragraph">
                        <wp:posOffset>31750</wp:posOffset>
                      </wp:positionV>
                      <wp:extent cx="2147570" cy="0"/>
                      <wp:effectExtent l="6350"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39B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22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"/>
                  </w:pict>
                </mc:Fallback>
              </mc:AlternateContent>
            </w:r>
          </w:p>
          <w:p w:rsidR="00D271A0" w:rsidRPr="002C5208" w:rsidRDefault="00D271A0" w:rsidP="00573D73">
            <w:pPr>
              <w:widowControl w:val="0"/>
              <w:spacing w:before="0" w:after="0" w:line="264" w:lineRule="auto"/>
              <w:jc w:val="center"/>
              <w:rPr>
                <w:bCs/>
                <w:i/>
                <w:iCs/>
                <w:sz w:val="26"/>
                <w:lang w:val="en-US"/>
              </w:rPr>
            </w:pPr>
            <w:r>
              <w:rPr>
                <w:bCs/>
                <w:i/>
                <w:iCs/>
                <w:sz w:val="26"/>
              </w:rPr>
              <w:t>................., ngày.........thán</w:t>
            </w:r>
            <w:r>
              <w:rPr>
                <w:bCs/>
                <w:i/>
                <w:iCs/>
                <w:sz w:val="26"/>
                <w:lang w:val="en-US"/>
              </w:rPr>
              <w:t>g…….</w:t>
            </w:r>
            <w:r>
              <w:rPr>
                <w:bCs/>
                <w:i/>
                <w:iCs/>
                <w:sz w:val="26"/>
              </w:rPr>
              <w:t xml:space="preserve"> năm 20</w:t>
            </w:r>
            <w:r>
              <w:rPr>
                <w:bCs/>
                <w:i/>
                <w:iCs/>
                <w:sz w:val="26"/>
                <w:lang w:val="en-US"/>
              </w:rPr>
              <w:t>23</w:t>
            </w:r>
          </w:p>
        </w:tc>
      </w:tr>
    </w:tbl>
    <w:p w:rsidR="00D271A0" w:rsidRDefault="00D271A0" w:rsidP="00573D73">
      <w:pPr>
        <w:pStyle w:val="Heading1"/>
        <w:spacing w:before="0" w:line="264" w:lineRule="auto"/>
        <w:ind w:left="0" w:firstLine="0"/>
        <w:contextualSpacing w:val="0"/>
        <w:rPr>
          <w:sz w:val="26"/>
          <w:szCs w:val="26"/>
          <w:lang w:val="en-US"/>
        </w:rPr>
      </w:pPr>
    </w:p>
    <w:p w:rsidR="00D271A0" w:rsidRPr="00573D73" w:rsidRDefault="00D271A0" w:rsidP="00573D73">
      <w:pPr>
        <w:spacing w:line="264" w:lineRule="auto"/>
        <w:jc w:val="center"/>
        <w:rPr>
          <w:b/>
          <w:sz w:val="32"/>
          <w:szCs w:val="32"/>
        </w:rPr>
      </w:pPr>
      <w:r w:rsidRPr="00573D73">
        <w:rPr>
          <w:b/>
          <w:sz w:val="32"/>
          <w:szCs w:val="32"/>
        </w:rPr>
        <w:t>PHIẾU KHẢO SÁT</w:t>
      </w:r>
    </w:p>
    <w:p w:rsidR="00D271A0" w:rsidRPr="00573D73" w:rsidRDefault="00D271A0" w:rsidP="00573D73">
      <w:pPr>
        <w:spacing w:before="0" w:after="0" w:line="264" w:lineRule="auto"/>
        <w:jc w:val="center"/>
        <w:rPr>
          <w:b/>
          <w:szCs w:val="28"/>
        </w:rPr>
      </w:pPr>
      <w:r w:rsidRPr="00573D73">
        <w:rPr>
          <w:b/>
          <w:szCs w:val="28"/>
          <w:lang w:val="en-US"/>
        </w:rPr>
        <w:t xml:space="preserve">Nâng cấp, thay thế </w:t>
      </w:r>
    </w:p>
    <w:p w:rsidR="00D271A0" w:rsidRPr="00573D73" w:rsidRDefault="00D271A0" w:rsidP="00573D73">
      <w:pPr>
        <w:spacing w:before="0" w:after="0" w:line="264" w:lineRule="auto"/>
        <w:jc w:val="center"/>
        <w:rPr>
          <w:b/>
          <w:szCs w:val="28"/>
        </w:rPr>
      </w:pPr>
      <w:r w:rsidRPr="00573D73">
        <w:rPr>
          <w:b/>
          <w:szCs w:val="28"/>
        </w:rPr>
        <w:t>Hệ thống thanh toán điện tử liên ngân hàng</w:t>
      </w:r>
    </w:p>
    <w:p w:rsidR="00D271A0" w:rsidRPr="00573D73" w:rsidRDefault="00D271A0" w:rsidP="00573D73">
      <w:pPr>
        <w:spacing w:before="0" w:after="0" w:line="264" w:lineRule="auto"/>
        <w:jc w:val="center"/>
        <w:rPr>
          <w:i/>
          <w:szCs w:val="28"/>
        </w:rPr>
      </w:pPr>
      <w:r w:rsidRPr="00573D73">
        <w:rPr>
          <w:i/>
          <w:szCs w:val="28"/>
        </w:rPr>
        <w:t>(Áp dụng cho các thành viên hệ thống TTĐTLNH)</w:t>
      </w:r>
    </w:p>
    <w:p w:rsidR="00D271A0" w:rsidRPr="00573D73" w:rsidRDefault="00D271A0" w:rsidP="00573D73">
      <w:pPr>
        <w:tabs>
          <w:tab w:val="left" w:leader="dot" w:pos="8789"/>
          <w:tab w:val="left" w:leader="dot" w:pos="14175"/>
        </w:tabs>
        <w:spacing w:line="264" w:lineRule="auto"/>
        <w:jc w:val="right"/>
        <w:rPr>
          <w:i/>
          <w:sz w:val="26"/>
          <w:szCs w:val="26"/>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230"/>
      </w:tblGrid>
      <w:tr w:rsidR="00D271A0" w:rsidRPr="0081603A" w:rsidTr="00E472AD">
        <w:trPr>
          <w:jc w:val="center"/>
        </w:trPr>
        <w:tc>
          <w:tcPr>
            <w:tcW w:w="9039" w:type="dxa"/>
            <w:gridSpan w:val="2"/>
            <w:shd w:val="clear" w:color="auto" w:fill="8DB3E2"/>
            <w:vAlign w:val="center"/>
          </w:tcPr>
          <w:p w:rsidR="00D271A0" w:rsidRPr="0081603A" w:rsidRDefault="00D271A0" w:rsidP="00573D73">
            <w:pPr>
              <w:spacing w:line="264" w:lineRule="auto"/>
              <w:jc w:val="center"/>
              <w:rPr>
                <w:b/>
                <w:sz w:val="26"/>
                <w:szCs w:val="26"/>
              </w:rPr>
            </w:pPr>
            <w:r w:rsidRPr="0081603A">
              <w:rPr>
                <w:b/>
                <w:sz w:val="26"/>
                <w:szCs w:val="26"/>
              </w:rPr>
              <w:t xml:space="preserve">THÔNG </w:t>
            </w:r>
            <w:smartTag w:uri="urn:schemas-microsoft-com:office:smarttags" w:element="stockticker">
              <w:r w:rsidRPr="0081603A">
                <w:rPr>
                  <w:b/>
                  <w:sz w:val="26"/>
                  <w:szCs w:val="26"/>
                </w:rPr>
                <w:t>TIN</w:t>
              </w:r>
            </w:smartTag>
            <w:r w:rsidRPr="0081603A">
              <w:rPr>
                <w:b/>
                <w:sz w:val="26"/>
                <w:szCs w:val="26"/>
              </w:rPr>
              <w:t xml:space="preserve"> </w:t>
            </w:r>
            <w:r>
              <w:rPr>
                <w:b/>
                <w:sz w:val="26"/>
                <w:szCs w:val="26"/>
              </w:rPr>
              <w:t>CỦA ĐƠN VỊ ĐƯỢC KHẢO SÁT</w:t>
            </w:r>
          </w:p>
        </w:tc>
      </w:tr>
      <w:tr w:rsidR="00D271A0" w:rsidRPr="0081603A" w:rsidTr="00E472AD">
        <w:trPr>
          <w:trHeight w:val="285"/>
          <w:jc w:val="center"/>
        </w:trPr>
        <w:tc>
          <w:tcPr>
            <w:tcW w:w="1809" w:type="dxa"/>
            <w:tcBorders>
              <w:bottom w:val="single" w:sz="4" w:space="0" w:color="auto"/>
            </w:tcBorders>
          </w:tcPr>
          <w:p w:rsidR="00D271A0" w:rsidRPr="0081603A" w:rsidRDefault="00D271A0" w:rsidP="00573D73">
            <w:pPr>
              <w:spacing w:before="360" w:line="264" w:lineRule="auto"/>
              <w:rPr>
                <w:b/>
                <w:sz w:val="26"/>
                <w:szCs w:val="26"/>
              </w:rPr>
            </w:pPr>
            <w:r w:rsidRPr="0081603A">
              <w:rPr>
                <w:b/>
                <w:sz w:val="26"/>
                <w:szCs w:val="26"/>
              </w:rPr>
              <w:t xml:space="preserve">Tên </w:t>
            </w:r>
            <w:r>
              <w:rPr>
                <w:b/>
                <w:sz w:val="26"/>
                <w:szCs w:val="26"/>
              </w:rPr>
              <w:t>đơn vị</w:t>
            </w:r>
          </w:p>
        </w:tc>
        <w:tc>
          <w:tcPr>
            <w:tcW w:w="7230" w:type="dxa"/>
            <w:tcBorders>
              <w:bottom w:val="single" w:sz="4" w:space="0" w:color="auto"/>
            </w:tcBorders>
          </w:tcPr>
          <w:p w:rsidR="00D271A0" w:rsidRPr="0081603A" w:rsidRDefault="00D271A0" w:rsidP="00573D73">
            <w:pPr>
              <w:spacing w:before="360" w:line="264" w:lineRule="auto"/>
              <w:rPr>
                <w:sz w:val="26"/>
                <w:szCs w:val="26"/>
              </w:rPr>
            </w:pPr>
            <w:r>
              <w:rPr>
                <w:i/>
                <w:sz w:val="26"/>
                <w:szCs w:val="26"/>
              </w:rPr>
              <w:t>……………………………………………………………………………….</w:t>
            </w:r>
          </w:p>
        </w:tc>
      </w:tr>
      <w:tr w:rsidR="00D271A0" w:rsidRPr="0081603A" w:rsidTr="00E472AD">
        <w:trPr>
          <w:trHeight w:val="285"/>
          <w:jc w:val="center"/>
        </w:trPr>
        <w:tc>
          <w:tcPr>
            <w:tcW w:w="1809" w:type="dxa"/>
            <w:tcBorders>
              <w:bottom w:val="single" w:sz="4" w:space="0" w:color="auto"/>
            </w:tcBorders>
          </w:tcPr>
          <w:p w:rsidR="00D271A0" w:rsidRPr="0081603A" w:rsidRDefault="00D271A0" w:rsidP="00573D73">
            <w:pPr>
              <w:spacing w:before="360" w:line="264" w:lineRule="auto"/>
              <w:rPr>
                <w:b/>
                <w:sz w:val="26"/>
                <w:szCs w:val="26"/>
              </w:rPr>
            </w:pPr>
            <w:r>
              <w:rPr>
                <w:b/>
                <w:sz w:val="26"/>
                <w:szCs w:val="26"/>
              </w:rPr>
              <w:t>Địa chỉ</w:t>
            </w:r>
          </w:p>
        </w:tc>
        <w:tc>
          <w:tcPr>
            <w:tcW w:w="7230" w:type="dxa"/>
            <w:tcBorders>
              <w:bottom w:val="single" w:sz="4" w:space="0" w:color="auto"/>
            </w:tcBorders>
          </w:tcPr>
          <w:p w:rsidR="00D271A0" w:rsidRDefault="00D271A0" w:rsidP="00573D73">
            <w:pPr>
              <w:spacing w:before="360" w:line="264" w:lineRule="auto"/>
              <w:rPr>
                <w:i/>
                <w:sz w:val="26"/>
                <w:szCs w:val="26"/>
              </w:rPr>
            </w:pPr>
            <w:r>
              <w:rPr>
                <w:i/>
                <w:sz w:val="26"/>
                <w:szCs w:val="26"/>
              </w:rPr>
              <w:t>……………………………………………………………………………….</w:t>
            </w:r>
          </w:p>
        </w:tc>
      </w:tr>
      <w:tr w:rsidR="00D271A0" w:rsidRPr="0081603A" w:rsidTr="00E472AD">
        <w:trPr>
          <w:trHeight w:val="285"/>
          <w:jc w:val="center"/>
        </w:trPr>
        <w:tc>
          <w:tcPr>
            <w:tcW w:w="9039" w:type="dxa"/>
            <w:gridSpan w:val="2"/>
            <w:tcBorders>
              <w:left w:val="nil"/>
              <w:bottom w:val="single" w:sz="4" w:space="0" w:color="auto"/>
              <w:right w:val="nil"/>
            </w:tcBorders>
          </w:tcPr>
          <w:p w:rsidR="00D271A0" w:rsidRPr="009A4910" w:rsidRDefault="00D271A0" w:rsidP="00573D73">
            <w:pPr>
              <w:spacing w:line="264" w:lineRule="auto"/>
              <w:rPr>
                <w:b/>
                <w:sz w:val="26"/>
                <w:szCs w:val="26"/>
              </w:rPr>
            </w:pPr>
          </w:p>
        </w:tc>
      </w:tr>
      <w:tr w:rsidR="00D271A0" w:rsidRPr="0081603A" w:rsidTr="00E472AD">
        <w:trPr>
          <w:trHeight w:val="285"/>
          <w:jc w:val="center"/>
        </w:trPr>
        <w:tc>
          <w:tcPr>
            <w:tcW w:w="9039" w:type="dxa"/>
            <w:gridSpan w:val="2"/>
            <w:shd w:val="clear" w:color="auto" w:fill="8DB3E2"/>
          </w:tcPr>
          <w:p w:rsidR="00D271A0" w:rsidRPr="0081603A" w:rsidRDefault="00D271A0" w:rsidP="00573D73">
            <w:pPr>
              <w:spacing w:line="264" w:lineRule="auto"/>
              <w:rPr>
                <w:b/>
                <w:sz w:val="26"/>
                <w:szCs w:val="26"/>
              </w:rPr>
            </w:pPr>
            <w:r>
              <w:rPr>
                <w:b/>
                <w:sz w:val="26"/>
                <w:szCs w:val="26"/>
              </w:rPr>
              <w:t>CÁN BỘ CUNG CẤP THÔNG TIN</w:t>
            </w:r>
          </w:p>
        </w:tc>
      </w:tr>
      <w:tr w:rsidR="00D271A0" w:rsidRPr="0081603A" w:rsidTr="00E472AD">
        <w:trPr>
          <w:trHeight w:val="285"/>
          <w:jc w:val="center"/>
        </w:trPr>
        <w:tc>
          <w:tcPr>
            <w:tcW w:w="1809" w:type="dxa"/>
          </w:tcPr>
          <w:p w:rsidR="00D271A0" w:rsidRPr="009C0284" w:rsidRDefault="00D271A0" w:rsidP="00573D73">
            <w:pPr>
              <w:spacing w:before="360" w:line="264" w:lineRule="auto"/>
              <w:rPr>
                <w:b/>
                <w:sz w:val="26"/>
                <w:szCs w:val="26"/>
              </w:rPr>
            </w:pPr>
            <w:r w:rsidRPr="009C0284">
              <w:rPr>
                <w:b/>
                <w:sz w:val="26"/>
                <w:szCs w:val="26"/>
              </w:rPr>
              <w:t>Họ và tên</w:t>
            </w:r>
          </w:p>
        </w:tc>
        <w:tc>
          <w:tcPr>
            <w:tcW w:w="7230" w:type="dxa"/>
          </w:tcPr>
          <w:p w:rsidR="00D271A0" w:rsidRPr="0081603A" w:rsidRDefault="00D271A0" w:rsidP="00573D73">
            <w:pPr>
              <w:spacing w:before="360" w:line="264" w:lineRule="auto"/>
              <w:rPr>
                <w:i/>
                <w:sz w:val="26"/>
                <w:szCs w:val="26"/>
              </w:rPr>
            </w:pPr>
            <w:r>
              <w:rPr>
                <w:i/>
                <w:sz w:val="26"/>
                <w:szCs w:val="26"/>
              </w:rPr>
              <w:t>……………………………………………………………………………….</w:t>
            </w:r>
          </w:p>
        </w:tc>
      </w:tr>
      <w:tr w:rsidR="00D271A0" w:rsidRPr="0081603A" w:rsidTr="00E472AD">
        <w:trPr>
          <w:trHeight w:val="285"/>
          <w:jc w:val="center"/>
        </w:trPr>
        <w:tc>
          <w:tcPr>
            <w:tcW w:w="1809" w:type="dxa"/>
          </w:tcPr>
          <w:p w:rsidR="00D271A0" w:rsidRPr="009C0284" w:rsidRDefault="00D271A0" w:rsidP="00573D73">
            <w:pPr>
              <w:spacing w:before="360" w:line="264" w:lineRule="auto"/>
              <w:rPr>
                <w:b/>
                <w:sz w:val="26"/>
                <w:szCs w:val="26"/>
              </w:rPr>
            </w:pPr>
            <w:r w:rsidRPr="009C0284">
              <w:rPr>
                <w:b/>
                <w:sz w:val="26"/>
                <w:szCs w:val="26"/>
              </w:rPr>
              <w:t>Chức vụ</w:t>
            </w:r>
          </w:p>
        </w:tc>
        <w:tc>
          <w:tcPr>
            <w:tcW w:w="7230" w:type="dxa"/>
          </w:tcPr>
          <w:p w:rsidR="00D271A0" w:rsidRPr="0081603A" w:rsidRDefault="00D271A0" w:rsidP="00573D73">
            <w:pPr>
              <w:spacing w:before="360" w:line="264" w:lineRule="auto"/>
              <w:rPr>
                <w:i/>
                <w:sz w:val="26"/>
                <w:szCs w:val="26"/>
              </w:rPr>
            </w:pPr>
            <w:r>
              <w:rPr>
                <w:i/>
                <w:sz w:val="26"/>
                <w:szCs w:val="26"/>
              </w:rPr>
              <w:t>……………………………………………………………………………….</w:t>
            </w:r>
          </w:p>
        </w:tc>
      </w:tr>
      <w:tr w:rsidR="00D271A0" w:rsidRPr="0081603A" w:rsidTr="00E472AD">
        <w:trPr>
          <w:trHeight w:val="285"/>
          <w:jc w:val="center"/>
        </w:trPr>
        <w:tc>
          <w:tcPr>
            <w:tcW w:w="1809" w:type="dxa"/>
          </w:tcPr>
          <w:p w:rsidR="00D271A0" w:rsidRPr="009C0284" w:rsidRDefault="00D271A0" w:rsidP="00573D73">
            <w:pPr>
              <w:spacing w:before="360" w:line="264" w:lineRule="auto"/>
              <w:rPr>
                <w:b/>
                <w:sz w:val="26"/>
                <w:szCs w:val="26"/>
              </w:rPr>
            </w:pPr>
            <w:r w:rsidRPr="009C0284">
              <w:rPr>
                <w:b/>
                <w:sz w:val="26"/>
                <w:szCs w:val="26"/>
              </w:rPr>
              <w:t>Điện thoại</w:t>
            </w:r>
          </w:p>
        </w:tc>
        <w:tc>
          <w:tcPr>
            <w:tcW w:w="7230" w:type="dxa"/>
          </w:tcPr>
          <w:p w:rsidR="00D271A0" w:rsidRPr="0081603A" w:rsidRDefault="00D271A0" w:rsidP="00573D73">
            <w:pPr>
              <w:spacing w:before="360" w:line="264" w:lineRule="auto"/>
              <w:rPr>
                <w:i/>
                <w:sz w:val="26"/>
                <w:szCs w:val="26"/>
              </w:rPr>
            </w:pPr>
            <w:r>
              <w:rPr>
                <w:i/>
                <w:sz w:val="26"/>
                <w:szCs w:val="26"/>
              </w:rPr>
              <w:t>……………………………………………………………………………….</w:t>
            </w:r>
          </w:p>
        </w:tc>
      </w:tr>
      <w:tr w:rsidR="00D271A0" w:rsidRPr="0081603A" w:rsidTr="00E472AD">
        <w:trPr>
          <w:trHeight w:val="285"/>
          <w:jc w:val="center"/>
        </w:trPr>
        <w:tc>
          <w:tcPr>
            <w:tcW w:w="1809" w:type="dxa"/>
          </w:tcPr>
          <w:p w:rsidR="00D271A0" w:rsidRPr="009C0284" w:rsidRDefault="00D271A0" w:rsidP="00573D73">
            <w:pPr>
              <w:spacing w:before="360" w:line="264" w:lineRule="auto"/>
              <w:rPr>
                <w:b/>
                <w:sz w:val="26"/>
                <w:szCs w:val="26"/>
              </w:rPr>
            </w:pPr>
            <w:r w:rsidRPr="009C0284">
              <w:rPr>
                <w:b/>
                <w:sz w:val="26"/>
                <w:szCs w:val="26"/>
              </w:rPr>
              <w:t>Email</w:t>
            </w:r>
          </w:p>
        </w:tc>
        <w:tc>
          <w:tcPr>
            <w:tcW w:w="7230" w:type="dxa"/>
          </w:tcPr>
          <w:p w:rsidR="00D271A0" w:rsidRPr="0081603A" w:rsidRDefault="00D271A0" w:rsidP="00573D73">
            <w:pPr>
              <w:spacing w:before="360" w:line="264" w:lineRule="auto"/>
              <w:rPr>
                <w:i/>
                <w:sz w:val="26"/>
                <w:szCs w:val="26"/>
              </w:rPr>
            </w:pPr>
            <w:r>
              <w:rPr>
                <w:i/>
                <w:sz w:val="26"/>
                <w:szCs w:val="26"/>
              </w:rPr>
              <w:t>……………………………………………………………………………….</w:t>
            </w:r>
          </w:p>
        </w:tc>
      </w:tr>
    </w:tbl>
    <w:p w:rsidR="00D271A0" w:rsidRDefault="00D271A0" w:rsidP="00573D73">
      <w:pPr>
        <w:pStyle w:val="Heading1"/>
        <w:spacing w:line="264" w:lineRule="auto"/>
        <w:contextualSpacing w:val="0"/>
        <w:rPr>
          <w:sz w:val="26"/>
          <w:szCs w:val="26"/>
          <w:lang w:val="en-US"/>
        </w:rPr>
      </w:pPr>
    </w:p>
    <w:p w:rsidR="005B6F01" w:rsidRPr="005B6F01" w:rsidRDefault="00D271A0" w:rsidP="005B6F01">
      <w:pPr>
        <w:spacing w:line="264" w:lineRule="auto"/>
        <w:rPr>
          <w:b/>
          <w:lang w:val="en-US"/>
        </w:rPr>
      </w:pPr>
      <w:r w:rsidRPr="005B6F01">
        <w:rPr>
          <w:lang w:val="en-US"/>
        </w:rPr>
        <w:br w:type="page"/>
      </w:r>
      <w:r w:rsidR="005B6F01">
        <w:rPr>
          <w:b/>
          <w:lang w:val="en-US"/>
        </w:rPr>
        <w:lastRenderedPageBreak/>
        <w:t xml:space="preserve">I. </w:t>
      </w:r>
      <w:r w:rsidR="005B6F01" w:rsidRPr="005B6F01">
        <w:rPr>
          <w:b/>
          <w:lang w:val="en-US"/>
        </w:rPr>
        <w:t>Thuật ngữ và viết tắt</w:t>
      </w:r>
    </w:p>
    <w:tbl>
      <w:tblPr>
        <w:tblStyle w:val="TableGrid"/>
        <w:tblW w:w="9351" w:type="dxa"/>
        <w:jc w:val="center"/>
        <w:tblLook w:val="04A0" w:firstRow="1" w:lastRow="0" w:firstColumn="1" w:lastColumn="0" w:noHBand="0" w:noVBand="1"/>
      </w:tblPr>
      <w:tblGrid>
        <w:gridCol w:w="966"/>
        <w:gridCol w:w="2549"/>
        <w:gridCol w:w="5836"/>
      </w:tblGrid>
      <w:tr w:rsidR="005B6F01" w:rsidRPr="00BE307B" w:rsidTr="00B04E77">
        <w:trPr>
          <w:jc w:val="center"/>
        </w:trPr>
        <w:tc>
          <w:tcPr>
            <w:tcW w:w="966" w:type="dxa"/>
            <w:vAlign w:val="center"/>
          </w:tcPr>
          <w:p w:rsidR="005B6F01" w:rsidRPr="00BE307B" w:rsidRDefault="005B6F01" w:rsidP="00B04E77">
            <w:pPr>
              <w:jc w:val="center"/>
              <w:rPr>
                <w:szCs w:val="28"/>
              </w:rPr>
            </w:pPr>
            <w:r w:rsidRPr="00BE307B">
              <w:rPr>
                <w:szCs w:val="28"/>
              </w:rPr>
              <w:t>STT</w:t>
            </w:r>
          </w:p>
        </w:tc>
        <w:tc>
          <w:tcPr>
            <w:tcW w:w="2549" w:type="dxa"/>
            <w:vAlign w:val="center"/>
          </w:tcPr>
          <w:p w:rsidR="005B6F01" w:rsidRPr="00BE307B" w:rsidRDefault="005B6F01" w:rsidP="00B04E77">
            <w:pPr>
              <w:jc w:val="center"/>
              <w:rPr>
                <w:szCs w:val="28"/>
              </w:rPr>
            </w:pPr>
            <w:r w:rsidRPr="00BE307B">
              <w:rPr>
                <w:szCs w:val="28"/>
              </w:rPr>
              <w:t>Thuật ngữ</w:t>
            </w:r>
          </w:p>
        </w:tc>
        <w:tc>
          <w:tcPr>
            <w:tcW w:w="5836" w:type="dxa"/>
            <w:vAlign w:val="center"/>
          </w:tcPr>
          <w:p w:rsidR="005B6F01" w:rsidRPr="00BE307B" w:rsidRDefault="005B6F01" w:rsidP="00B04E77">
            <w:pPr>
              <w:jc w:val="center"/>
              <w:rPr>
                <w:szCs w:val="28"/>
              </w:rPr>
            </w:pPr>
            <w:r w:rsidRPr="00BE307B">
              <w:rPr>
                <w:szCs w:val="28"/>
              </w:rPr>
              <w:t>Giải thích</w:t>
            </w:r>
          </w:p>
        </w:tc>
      </w:tr>
      <w:tr w:rsidR="000C2CF3" w:rsidRPr="00BE307B" w:rsidTr="00B04E77">
        <w:trPr>
          <w:jc w:val="center"/>
        </w:trPr>
        <w:tc>
          <w:tcPr>
            <w:tcW w:w="966" w:type="dxa"/>
            <w:vAlign w:val="center"/>
          </w:tcPr>
          <w:p w:rsidR="000C2CF3" w:rsidRPr="00BE307B" w:rsidRDefault="000C2CF3" w:rsidP="00B04E77">
            <w:pPr>
              <w:jc w:val="center"/>
              <w:rPr>
                <w:szCs w:val="28"/>
                <w:lang w:val="en-US"/>
              </w:rPr>
            </w:pPr>
            <w:r w:rsidRPr="00BE307B">
              <w:rPr>
                <w:szCs w:val="28"/>
                <w:lang w:val="en-US"/>
              </w:rPr>
              <w:t>1</w:t>
            </w:r>
          </w:p>
        </w:tc>
        <w:tc>
          <w:tcPr>
            <w:tcW w:w="2549" w:type="dxa"/>
            <w:vAlign w:val="center"/>
          </w:tcPr>
          <w:p w:rsidR="000C2CF3" w:rsidRPr="00BE307B" w:rsidRDefault="000C2CF3" w:rsidP="00B04E77">
            <w:pPr>
              <w:jc w:val="center"/>
              <w:rPr>
                <w:szCs w:val="28"/>
              </w:rPr>
            </w:pPr>
            <w:r w:rsidRPr="00BE307B">
              <w:rPr>
                <w:szCs w:val="28"/>
              </w:rPr>
              <w:t>NHNN</w:t>
            </w:r>
          </w:p>
        </w:tc>
        <w:tc>
          <w:tcPr>
            <w:tcW w:w="5836" w:type="dxa"/>
            <w:vAlign w:val="center"/>
          </w:tcPr>
          <w:p w:rsidR="000C2CF3" w:rsidRPr="00BE307B" w:rsidRDefault="000C2CF3" w:rsidP="000C2CF3">
            <w:pPr>
              <w:rPr>
                <w:szCs w:val="28"/>
                <w:lang w:val="en-US"/>
              </w:rPr>
            </w:pPr>
            <w:r w:rsidRPr="00BE307B">
              <w:rPr>
                <w:szCs w:val="28"/>
              </w:rPr>
              <w:t>Ngân hàng Nhà nước</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2</w:t>
            </w:r>
          </w:p>
        </w:tc>
        <w:tc>
          <w:tcPr>
            <w:tcW w:w="2549" w:type="dxa"/>
            <w:vAlign w:val="center"/>
          </w:tcPr>
          <w:p w:rsidR="005B6F01" w:rsidRPr="00BE307B" w:rsidRDefault="005B6F01" w:rsidP="00B04E77">
            <w:pPr>
              <w:jc w:val="center"/>
              <w:rPr>
                <w:szCs w:val="28"/>
              </w:rPr>
            </w:pPr>
            <w:r w:rsidRPr="00BE307B">
              <w:rPr>
                <w:szCs w:val="28"/>
              </w:rPr>
              <w:t>TTĐTLNH</w:t>
            </w:r>
          </w:p>
        </w:tc>
        <w:tc>
          <w:tcPr>
            <w:tcW w:w="5836" w:type="dxa"/>
            <w:vAlign w:val="center"/>
          </w:tcPr>
          <w:p w:rsidR="005B6F01" w:rsidRPr="00BE307B" w:rsidRDefault="005B6F01" w:rsidP="00B04E77">
            <w:pPr>
              <w:rPr>
                <w:szCs w:val="28"/>
                <w:lang w:val="en-US"/>
              </w:rPr>
            </w:pPr>
            <w:r w:rsidRPr="00BE307B">
              <w:rPr>
                <w:szCs w:val="28"/>
              </w:rPr>
              <w:t>Thanh toán điện tử liên ngân hàng</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3</w:t>
            </w:r>
          </w:p>
        </w:tc>
        <w:tc>
          <w:tcPr>
            <w:tcW w:w="2549" w:type="dxa"/>
            <w:vAlign w:val="center"/>
          </w:tcPr>
          <w:p w:rsidR="005B6F01" w:rsidRPr="00BE307B" w:rsidRDefault="005B6F01" w:rsidP="00B04E77">
            <w:pPr>
              <w:jc w:val="center"/>
              <w:rPr>
                <w:szCs w:val="28"/>
                <w:lang w:val="en-US"/>
              </w:rPr>
            </w:pPr>
            <w:r w:rsidRPr="00BE307B">
              <w:rPr>
                <w:szCs w:val="28"/>
                <w:lang w:val="en-US"/>
              </w:rPr>
              <w:t>HV</w:t>
            </w:r>
          </w:p>
        </w:tc>
        <w:tc>
          <w:tcPr>
            <w:tcW w:w="5836" w:type="dxa"/>
            <w:vAlign w:val="center"/>
          </w:tcPr>
          <w:p w:rsidR="005B6F01" w:rsidRPr="00BE307B" w:rsidRDefault="005B6F01" w:rsidP="005B6F01">
            <w:pPr>
              <w:rPr>
                <w:szCs w:val="28"/>
                <w:lang w:val="en-US"/>
              </w:rPr>
            </w:pPr>
            <w:r w:rsidRPr="00BE307B">
              <w:rPr>
                <w:szCs w:val="28"/>
                <w:lang w:val="en-US"/>
              </w:rPr>
              <w:t>H</w:t>
            </w:r>
            <w:r w:rsidR="000C2CF3" w:rsidRPr="00BE307B">
              <w:rPr>
                <w:szCs w:val="28"/>
                <w:lang w:val="en-US"/>
              </w:rPr>
              <w:t>igh</w:t>
            </w:r>
            <w:r w:rsidRPr="00BE307B">
              <w:rPr>
                <w:szCs w:val="28"/>
                <w:lang w:val="en-US"/>
              </w:rPr>
              <w:t xml:space="preserve"> value – dịch vụ thanh toán giá trị cao</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4</w:t>
            </w:r>
          </w:p>
        </w:tc>
        <w:tc>
          <w:tcPr>
            <w:tcW w:w="2549" w:type="dxa"/>
            <w:vAlign w:val="center"/>
          </w:tcPr>
          <w:p w:rsidR="005B6F01" w:rsidRPr="00BE307B" w:rsidRDefault="005B6F01" w:rsidP="00B04E77">
            <w:pPr>
              <w:jc w:val="center"/>
              <w:rPr>
                <w:szCs w:val="28"/>
                <w:lang w:val="en-US"/>
              </w:rPr>
            </w:pPr>
            <w:r w:rsidRPr="00BE307B">
              <w:rPr>
                <w:szCs w:val="28"/>
                <w:lang w:val="en-US"/>
              </w:rPr>
              <w:t>LV</w:t>
            </w:r>
          </w:p>
        </w:tc>
        <w:tc>
          <w:tcPr>
            <w:tcW w:w="5836" w:type="dxa"/>
            <w:vAlign w:val="center"/>
          </w:tcPr>
          <w:p w:rsidR="005B6F01" w:rsidRPr="00BE307B" w:rsidRDefault="005B6F01" w:rsidP="005B6F01">
            <w:pPr>
              <w:rPr>
                <w:szCs w:val="28"/>
                <w:lang w:val="en-US"/>
              </w:rPr>
            </w:pPr>
            <w:r w:rsidRPr="00BE307B">
              <w:rPr>
                <w:szCs w:val="28"/>
                <w:lang w:val="en-US"/>
              </w:rPr>
              <w:t>Low value – dịch vụ thanh toán giá trị thấp</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5</w:t>
            </w:r>
          </w:p>
        </w:tc>
        <w:tc>
          <w:tcPr>
            <w:tcW w:w="2549" w:type="dxa"/>
            <w:vAlign w:val="center"/>
          </w:tcPr>
          <w:p w:rsidR="005B6F01" w:rsidRPr="00BE307B" w:rsidRDefault="005B6F01" w:rsidP="00B04E77">
            <w:pPr>
              <w:jc w:val="center"/>
              <w:rPr>
                <w:szCs w:val="28"/>
                <w:lang w:val="en-US"/>
              </w:rPr>
            </w:pPr>
            <w:r w:rsidRPr="00BE307B">
              <w:rPr>
                <w:szCs w:val="28"/>
                <w:lang w:val="en-US"/>
              </w:rPr>
              <w:t>BP</w:t>
            </w:r>
          </w:p>
        </w:tc>
        <w:tc>
          <w:tcPr>
            <w:tcW w:w="5836" w:type="dxa"/>
            <w:vAlign w:val="center"/>
          </w:tcPr>
          <w:p w:rsidR="005B6F01" w:rsidRPr="00BE307B" w:rsidRDefault="005B6F01" w:rsidP="000C2CF3">
            <w:pPr>
              <w:rPr>
                <w:szCs w:val="28"/>
                <w:lang w:val="en-US"/>
              </w:rPr>
            </w:pPr>
            <w:r w:rsidRPr="00BE307B">
              <w:rPr>
                <w:szCs w:val="28"/>
              </w:rPr>
              <w:t>Batch process</w:t>
            </w:r>
            <w:r w:rsidR="000C2CF3" w:rsidRPr="00BE307B">
              <w:rPr>
                <w:szCs w:val="28"/>
                <w:lang w:val="en-US"/>
              </w:rPr>
              <w:t xml:space="preserve"> –</w:t>
            </w:r>
            <w:r w:rsidRPr="00BE307B">
              <w:rPr>
                <w:szCs w:val="28"/>
                <w:lang w:val="en-US"/>
              </w:rPr>
              <w:t xml:space="preserve"> </w:t>
            </w:r>
            <w:r w:rsidR="000C2CF3" w:rsidRPr="00BE307B">
              <w:rPr>
                <w:szCs w:val="28"/>
                <w:lang w:val="en-US"/>
              </w:rPr>
              <w:t>dịch vụ quyết toán trên tài khoản của các thành viên tại sổ cái của NHNN căn cứ vào bảng kê bù trừ nhận được từ tổ chức cung cấp dịch vụ bù trừ.</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6</w:t>
            </w:r>
          </w:p>
        </w:tc>
        <w:tc>
          <w:tcPr>
            <w:tcW w:w="2549" w:type="dxa"/>
            <w:vAlign w:val="center"/>
          </w:tcPr>
          <w:p w:rsidR="005B6F01" w:rsidRPr="00BE307B" w:rsidRDefault="000C2CF3" w:rsidP="00B04E77">
            <w:pPr>
              <w:jc w:val="center"/>
              <w:rPr>
                <w:szCs w:val="28"/>
                <w:lang w:val="en-US"/>
              </w:rPr>
            </w:pPr>
            <w:r w:rsidRPr="00BE307B">
              <w:rPr>
                <w:szCs w:val="28"/>
                <w:lang w:val="en-US"/>
              </w:rPr>
              <w:t>FC</w:t>
            </w:r>
          </w:p>
        </w:tc>
        <w:tc>
          <w:tcPr>
            <w:tcW w:w="5836" w:type="dxa"/>
            <w:vAlign w:val="center"/>
          </w:tcPr>
          <w:p w:rsidR="005B6F01" w:rsidRPr="00BE307B" w:rsidRDefault="000C2CF3" w:rsidP="00B04E77">
            <w:pPr>
              <w:rPr>
                <w:szCs w:val="28"/>
                <w:lang w:val="en-US"/>
              </w:rPr>
            </w:pPr>
            <w:r w:rsidRPr="00BE307B">
              <w:rPr>
                <w:szCs w:val="28"/>
              </w:rPr>
              <w:t>Foreign Currency</w:t>
            </w:r>
            <w:r w:rsidRPr="00BE307B">
              <w:rPr>
                <w:szCs w:val="28"/>
                <w:lang w:val="en-US"/>
              </w:rPr>
              <w:t xml:space="preserve"> – dịch vụ thanh toán ngoại tệ, thực hiện quyết toán tức thời các lệnh chuyển tiền ngoại tệ (USD, EUR) trên tài khoản của các thành viên tại sổ cái của NHNN</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0C2CF3" w:rsidP="00B04E77">
            <w:pPr>
              <w:jc w:val="center"/>
              <w:rPr>
                <w:szCs w:val="28"/>
                <w:lang w:val="en-US"/>
              </w:rPr>
            </w:pPr>
            <w:r w:rsidRPr="00BE307B">
              <w:rPr>
                <w:szCs w:val="28"/>
                <w:lang w:val="en-US"/>
              </w:rPr>
              <w:t>7</w:t>
            </w:r>
          </w:p>
        </w:tc>
        <w:tc>
          <w:tcPr>
            <w:tcW w:w="2549" w:type="dxa"/>
            <w:vAlign w:val="center"/>
          </w:tcPr>
          <w:p w:rsidR="005B6F01" w:rsidRPr="00BE307B" w:rsidRDefault="000C2CF3" w:rsidP="000C2CF3">
            <w:pPr>
              <w:jc w:val="center"/>
              <w:rPr>
                <w:szCs w:val="28"/>
                <w:lang w:val="en-US"/>
              </w:rPr>
            </w:pPr>
            <w:r w:rsidRPr="00BE307B">
              <w:rPr>
                <w:szCs w:val="28"/>
                <w:lang w:val="en-US"/>
              </w:rPr>
              <w:t>RTGS</w:t>
            </w:r>
          </w:p>
        </w:tc>
        <w:tc>
          <w:tcPr>
            <w:tcW w:w="5836" w:type="dxa"/>
            <w:vAlign w:val="center"/>
          </w:tcPr>
          <w:p w:rsidR="005B6F01" w:rsidRPr="00BE307B" w:rsidRDefault="000C2CF3" w:rsidP="000C2CF3">
            <w:pPr>
              <w:rPr>
                <w:szCs w:val="28"/>
                <w:lang w:val="en-US"/>
              </w:rPr>
            </w:pPr>
            <w:r w:rsidRPr="00BE307B">
              <w:rPr>
                <w:szCs w:val="28"/>
                <w:lang w:val="en-US"/>
              </w:rPr>
              <w:t>Real time gross settlement – Quyết toán tổng tức thời</w:t>
            </w:r>
            <w:r w:rsidR="00FA43E8" w:rsidRPr="00BE307B">
              <w:rPr>
                <w:szCs w:val="28"/>
                <w:lang w:val="en-US"/>
              </w:rPr>
              <w:t>.</w:t>
            </w:r>
          </w:p>
        </w:tc>
      </w:tr>
      <w:tr w:rsidR="005B6F01" w:rsidRPr="00BE307B" w:rsidTr="00B04E77">
        <w:trPr>
          <w:jc w:val="center"/>
        </w:trPr>
        <w:tc>
          <w:tcPr>
            <w:tcW w:w="966" w:type="dxa"/>
            <w:vAlign w:val="center"/>
          </w:tcPr>
          <w:p w:rsidR="005B6F01" w:rsidRPr="00BE307B" w:rsidRDefault="00FA43E8" w:rsidP="00B04E77">
            <w:pPr>
              <w:jc w:val="center"/>
              <w:rPr>
                <w:szCs w:val="28"/>
                <w:lang w:val="en-US"/>
              </w:rPr>
            </w:pPr>
            <w:r w:rsidRPr="00BE307B">
              <w:rPr>
                <w:szCs w:val="28"/>
                <w:lang w:val="en-US"/>
              </w:rPr>
              <w:t>8</w:t>
            </w:r>
          </w:p>
        </w:tc>
        <w:tc>
          <w:tcPr>
            <w:tcW w:w="2549" w:type="dxa"/>
            <w:vAlign w:val="center"/>
          </w:tcPr>
          <w:p w:rsidR="005B6F01" w:rsidRPr="00BE307B" w:rsidRDefault="00FA43E8" w:rsidP="00B04E77">
            <w:pPr>
              <w:jc w:val="center"/>
              <w:rPr>
                <w:szCs w:val="28"/>
                <w:lang w:val="en-US"/>
              </w:rPr>
            </w:pPr>
            <w:r w:rsidRPr="00BE307B">
              <w:rPr>
                <w:szCs w:val="28"/>
                <w:lang w:val="en-US"/>
              </w:rPr>
              <w:t>DNS</w:t>
            </w:r>
          </w:p>
        </w:tc>
        <w:tc>
          <w:tcPr>
            <w:tcW w:w="5836" w:type="dxa"/>
            <w:vAlign w:val="center"/>
          </w:tcPr>
          <w:p w:rsidR="005B6F01" w:rsidRPr="00BE307B" w:rsidRDefault="00FA43E8" w:rsidP="00B04E77">
            <w:pPr>
              <w:rPr>
                <w:szCs w:val="28"/>
                <w:lang w:val="en-US"/>
              </w:rPr>
            </w:pPr>
            <w:r w:rsidRPr="00BE307B">
              <w:rPr>
                <w:szCs w:val="28"/>
              </w:rPr>
              <w:t>Deferred net settlement</w:t>
            </w:r>
            <w:r w:rsidRPr="00BE307B">
              <w:rPr>
                <w:szCs w:val="28"/>
                <w:lang w:val="en-US"/>
              </w:rPr>
              <w:t xml:space="preserve"> – Quyết toán ròng theo phiên.</w:t>
            </w:r>
          </w:p>
        </w:tc>
      </w:tr>
      <w:tr w:rsidR="005B6F01" w:rsidRPr="00BE307B" w:rsidTr="00B04E77">
        <w:trPr>
          <w:jc w:val="center"/>
        </w:trPr>
        <w:tc>
          <w:tcPr>
            <w:tcW w:w="966" w:type="dxa"/>
            <w:vAlign w:val="center"/>
          </w:tcPr>
          <w:p w:rsidR="005B6F01" w:rsidRPr="00BE307B" w:rsidRDefault="00FD7989" w:rsidP="00B04E77">
            <w:pPr>
              <w:jc w:val="center"/>
              <w:rPr>
                <w:szCs w:val="28"/>
                <w:lang w:val="en-US"/>
              </w:rPr>
            </w:pPr>
            <w:r w:rsidRPr="00BE307B">
              <w:rPr>
                <w:szCs w:val="28"/>
                <w:lang w:val="en-US"/>
              </w:rPr>
              <w:t>9</w:t>
            </w:r>
          </w:p>
        </w:tc>
        <w:tc>
          <w:tcPr>
            <w:tcW w:w="2549" w:type="dxa"/>
            <w:vAlign w:val="center"/>
          </w:tcPr>
          <w:p w:rsidR="005B6F01" w:rsidRPr="00BE307B" w:rsidRDefault="005B6F01" w:rsidP="00B04E77">
            <w:pPr>
              <w:jc w:val="center"/>
              <w:rPr>
                <w:szCs w:val="28"/>
              </w:rPr>
            </w:pPr>
            <w:r w:rsidRPr="00BE307B">
              <w:rPr>
                <w:szCs w:val="28"/>
              </w:rPr>
              <w:t>LSM</w:t>
            </w:r>
          </w:p>
        </w:tc>
        <w:tc>
          <w:tcPr>
            <w:tcW w:w="5836" w:type="dxa"/>
            <w:vAlign w:val="center"/>
          </w:tcPr>
          <w:p w:rsidR="005B6F01" w:rsidRPr="00BE307B" w:rsidRDefault="005B6F01" w:rsidP="00AF2446">
            <w:pPr>
              <w:rPr>
                <w:szCs w:val="28"/>
                <w:lang w:val="en-US"/>
              </w:rPr>
            </w:pPr>
            <w:r w:rsidRPr="00BE307B">
              <w:rPr>
                <w:szCs w:val="28"/>
              </w:rPr>
              <w:t xml:space="preserve">Liquidity Saving. Mechanisms </w:t>
            </w:r>
            <w:r w:rsidR="00FD7989" w:rsidRPr="00BE307B">
              <w:rPr>
                <w:szCs w:val="28"/>
                <w:lang w:val="en-US"/>
              </w:rPr>
              <w:t xml:space="preserve">- </w:t>
            </w:r>
            <w:r w:rsidR="00AF2446" w:rsidRPr="00BE307B">
              <w:rPr>
                <w:szCs w:val="28"/>
              </w:rPr>
              <w:t>Cơ chế tiết kiệm thanh khoản</w:t>
            </w:r>
            <w:r w:rsidR="00AF2446" w:rsidRPr="00BE307B">
              <w:rPr>
                <w:szCs w:val="28"/>
                <w:lang w:val="en-US"/>
              </w:rPr>
              <w:t>, thực hiện bù trừ và quyết toán phần chênh lệch của nhiều lệnh thanh toán giá trị cao.</w:t>
            </w:r>
          </w:p>
        </w:tc>
      </w:tr>
      <w:tr w:rsidR="005B6F01" w:rsidRPr="00BE307B" w:rsidTr="00B04E77">
        <w:trPr>
          <w:jc w:val="center"/>
        </w:trPr>
        <w:tc>
          <w:tcPr>
            <w:tcW w:w="966" w:type="dxa"/>
            <w:vAlign w:val="center"/>
          </w:tcPr>
          <w:p w:rsidR="005B6F01" w:rsidRPr="00BE307B" w:rsidRDefault="0004180B" w:rsidP="00B04E77">
            <w:pPr>
              <w:jc w:val="center"/>
              <w:rPr>
                <w:szCs w:val="28"/>
                <w:lang w:val="en-US"/>
              </w:rPr>
            </w:pPr>
            <w:r w:rsidRPr="00BE307B">
              <w:rPr>
                <w:szCs w:val="28"/>
                <w:lang w:val="en-US"/>
              </w:rPr>
              <w:t>10</w:t>
            </w:r>
          </w:p>
        </w:tc>
        <w:tc>
          <w:tcPr>
            <w:tcW w:w="2549" w:type="dxa"/>
            <w:vAlign w:val="center"/>
          </w:tcPr>
          <w:p w:rsidR="005B6F01" w:rsidRPr="00BE307B" w:rsidRDefault="0004180B" w:rsidP="00B04E77">
            <w:pPr>
              <w:jc w:val="center"/>
              <w:rPr>
                <w:szCs w:val="28"/>
                <w:lang w:val="en-US"/>
              </w:rPr>
            </w:pPr>
            <w:r w:rsidRPr="00BE307B">
              <w:rPr>
                <w:szCs w:val="28"/>
                <w:lang w:val="en-US"/>
              </w:rPr>
              <w:t>STP</w:t>
            </w:r>
          </w:p>
        </w:tc>
        <w:tc>
          <w:tcPr>
            <w:tcW w:w="5836" w:type="dxa"/>
            <w:vAlign w:val="center"/>
          </w:tcPr>
          <w:p w:rsidR="005B6F01" w:rsidRPr="00BE307B" w:rsidRDefault="0004180B" w:rsidP="00B04E77">
            <w:pPr>
              <w:rPr>
                <w:szCs w:val="28"/>
                <w:lang w:val="en-US"/>
              </w:rPr>
            </w:pPr>
            <w:r w:rsidRPr="00BE307B">
              <w:rPr>
                <w:szCs w:val="28"/>
              </w:rPr>
              <w:t>Straight through processing</w:t>
            </w:r>
            <w:r w:rsidRPr="00BE307B">
              <w:rPr>
                <w:szCs w:val="28"/>
                <w:lang w:val="en-US"/>
              </w:rPr>
              <w:t xml:space="preserve"> – Thanh toán xuyên suốt, thực hiện chuyển tiền và ghi nợ/có tức thời vào tài khoản của khách hàng tại  Thành viên.</w:t>
            </w:r>
          </w:p>
        </w:tc>
      </w:tr>
      <w:tr w:rsidR="00E812AE" w:rsidRPr="00BE307B" w:rsidTr="00B04E77">
        <w:trPr>
          <w:jc w:val="center"/>
        </w:trPr>
        <w:tc>
          <w:tcPr>
            <w:tcW w:w="966" w:type="dxa"/>
            <w:vAlign w:val="center"/>
          </w:tcPr>
          <w:p w:rsidR="00E812AE" w:rsidRPr="00BE307B" w:rsidRDefault="00E812AE" w:rsidP="00B04E77">
            <w:pPr>
              <w:jc w:val="center"/>
              <w:rPr>
                <w:szCs w:val="28"/>
                <w:lang w:val="en-US"/>
              </w:rPr>
            </w:pPr>
            <w:r w:rsidRPr="00BE307B">
              <w:rPr>
                <w:szCs w:val="28"/>
                <w:lang w:val="en-US"/>
              </w:rPr>
              <w:t>11</w:t>
            </w:r>
          </w:p>
        </w:tc>
        <w:tc>
          <w:tcPr>
            <w:tcW w:w="2549" w:type="dxa"/>
            <w:vAlign w:val="center"/>
          </w:tcPr>
          <w:p w:rsidR="00E812AE" w:rsidRPr="00BE307B" w:rsidRDefault="00E812AE" w:rsidP="00B04E77">
            <w:pPr>
              <w:jc w:val="center"/>
              <w:rPr>
                <w:szCs w:val="28"/>
                <w:lang w:val="en-US"/>
              </w:rPr>
            </w:pPr>
            <w:r w:rsidRPr="00BE307B">
              <w:rPr>
                <w:szCs w:val="28"/>
                <w:lang w:val="en-US"/>
              </w:rPr>
              <w:t>DvP</w:t>
            </w:r>
          </w:p>
        </w:tc>
        <w:tc>
          <w:tcPr>
            <w:tcW w:w="5836" w:type="dxa"/>
            <w:vAlign w:val="center"/>
          </w:tcPr>
          <w:p w:rsidR="00E812AE" w:rsidRPr="00BE307B" w:rsidRDefault="00E812AE" w:rsidP="00E812AE">
            <w:pPr>
              <w:rPr>
                <w:szCs w:val="28"/>
                <w:lang w:val="en-US"/>
              </w:rPr>
            </w:pPr>
            <w:r w:rsidRPr="00BE307B">
              <w:rPr>
                <w:szCs w:val="28"/>
              </w:rPr>
              <w:t>Delivery versus payment</w:t>
            </w:r>
            <w:r w:rsidRPr="00BE307B">
              <w:rPr>
                <w:szCs w:val="28"/>
                <w:lang w:val="en-US"/>
              </w:rPr>
              <w:t xml:space="preserve"> - T</w:t>
            </w:r>
            <w:r w:rsidRPr="00BE307B">
              <w:rPr>
                <w:szCs w:val="28"/>
              </w:rPr>
              <w:t>hanh toán đối chuyển giao</w:t>
            </w:r>
            <w:r w:rsidRPr="00BE307B">
              <w:rPr>
                <w:szCs w:val="28"/>
                <w:lang w:val="en-US"/>
              </w:rPr>
              <w:t>, thực hiện đồng thời cả thanh toán và chuyển giao hàng hóa.</w:t>
            </w:r>
          </w:p>
        </w:tc>
      </w:tr>
      <w:tr w:rsidR="00E812AE" w:rsidRPr="00BE307B" w:rsidTr="00B04E77">
        <w:trPr>
          <w:jc w:val="center"/>
        </w:trPr>
        <w:tc>
          <w:tcPr>
            <w:tcW w:w="966" w:type="dxa"/>
            <w:vAlign w:val="center"/>
          </w:tcPr>
          <w:p w:rsidR="00E812AE" w:rsidRPr="00BE307B" w:rsidRDefault="00E812AE" w:rsidP="00B04E77">
            <w:pPr>
              <w:jc w:val="center"/>
              <w:rPr>
                <w:szCs w:val="28"/>
                <w:lang w:val="en-US"/>
              </w:rPr>
            </w:pPr>
            <w:r w:rsidRPr="00BE307B">
              <w:rPr>
                <w:szCs w:val="28"/>
                <w:lang w:val="en-US"/>
              </w:rPr>
              <w:t>12</w:t>
            </w:r>
          </w:p>
        </w:tc>
        <w:tc>
          <w:tcPr>
            <w:tcW w:w="2549" w:type="dxa"/>
            <w:vAlign w:val="center"/>
          </w:tcPr>
          <w:p w:rsidR="00E812AE" w:rsidRPr="00BE307B" w:rsidRDefault="00E812AE" w:rsidP="00B04E77">
            <w:pPr>
              <w:jc w:val="center"/>
              <w:rPr>
                <w:szCs w:val="28"/>
                <w:lang w:val="en-US"/>
              </w:rPr>
            </w:pPr>
            <w:r w:rsidRPr="00BE307B">
              <w:rPr>
                <w:szCs w:val="28"/>
                <w:lang w:val="en-US"/>
              </w:rPr>
              <w:t>PvP</w:t>
            </w:r>
          </w:p>
        </w:tc>
        <w:tc>
          <w:tcPr>
            <w:tcW w:w="5836" w:type="dxa"/>
            <w:vAlign w:val="center"/>
          </w:tcPr>
          <w:p w:rsidR="00E812AE" w:rsidRPr="00BE307B" w:rsidRDefault="00204166" w:rsidP="00E812AE">
            <w:pPr>
              <w:rPr>
                <w:szCs w:val="28"/>
              </w:rPr>
            </w:pPr>
            <w:r w:rsidRPr="00BE307B">
              <w:rPr>
                <w:szCs w:val="28"/>
                <w:lang w:val="en-US"/>
              </w:rPr>
              <w:t>Payment versus paymemt – Thanh toán đối thanh toán, thực hiện đồng thời hai giao dịch thanh toán với 02 loại tiền khác nhau.</w:t>
            </w:r>
          </w:p>
        </w:tc>
      </w:tr>
    </w:tbl>
    <w:p w:rsidR="006279E8" w:rsidRDefault="006279E8" w:rsidP="00573D73">
      <w:pPr>
        <w:spacing w:line="264" w:lineRule="auto"/>
        <w:rPr>
          <w:b/>
          <w:lang w:val="en-US"/>
        </w:rPr>
      </w:pPr>
    </w:p>
    <w:p w:rsidR="006279E8" w:rsidRDefault="006279E8">
      <w:pPr>
        <w:spacing w:before="0" w:after="200"/>
        <w:jc w:val="left"/>
        <w:rPr>
          <w:b/>
          <w:lang w:val="en-US"/>
        </w:rPr>
      </w:pPr>
      <w:r>
        <w:rPr>
          <w:b/>
          <w:lang w:val="en-US"/>
        </w:rPr>
        <w:br w:type="page"/>
      </w:r>
    </w:p>
    <w:p w:rsidR="00D271A0" w:rsidRDefault="005B6F01" w:rsidP="00573D73">
      <w:pPr>
        <w:spacing w:line="264" w:lineRule="auto"/>
        <w:rPr>
          <w:b/>
          <w:lang w:val="en-US"/>
        </w:rPr>
      </w:pPr>
      <w:r>
        <w:rPr>
          <w:b/>
          <w:lang w:val="en-US"/>
        </w:rPr>
        <w:lastRenderedPageBreak/>
        <w:t xml:space="preserve">II. </w:t>
      </w:r>
      <w:r w:rsidR="00D271A0">
        <w:rPr>
          <w:b/>
          <w:lang w:val="en-US"/>
        </w:rPr>
        <w:t>Mục tiêu khảo sát</w:t>
      </w:r>
    </w:p>
    <w:p w:rsidR="00D271A0" w:rsidRDefault="00D271A0" w:rsidP="00573D73">
      <w:pPr>
        <w:spacing w:line="264" w:lineRule="auto"/>
        <w:ind w:firstLine="567"/>
        <w:rPr>
          <w:color w:val="000000"/>
          <w:szCs w:val="28"/>
          <w:lang w:val="en-US"/>
        </w:rPr>
      </w:pPr>
      <w:r>
        <w:rPr>
          <w:color w:val="000000"/>
          <w:szCs w:val="28"/>
          <w:lang w:val="en-US"/>
        </w:rPr>
        <w:t xml:space="preserve">Hệ thống TTĐTLNH </w:t>
      </w:r>
      <w:r w:rsidRPr="000758D2">
        <w:rPr>
          <w:color w:val="000000"/>
          <w:szCs w:val="28"/>
          <w:lang w:val="en-US"/>
        </w:rPr>
        <w:t>được khai trương và đi vào hoạt động từ năm 2002 với sự trợ giúp của World Bank</w:t>
      </w:r>
      <w:r>
        <w:rPr>
          <w:color w:val="000000"/>
          <w:szCs w:val="28"/>
          <w:lang w:val="en-US"/>
        </w:rPr>
        <w:t>. N</w:t>
      </w:r>
      <w:r w:rsidRPr="000758D2">
        <w:rPr>
          <w:color w:val="000000"/>
          <w:szCs w:val="28"/>
          <w:lang w:val="en-US"/>
        </w:rPr>
        <w:t xml:space="preserve">ăm 2002, </w:t>
      </w:r>
      <w:r>
        <w:rPr>
          <w:color w:val="000000"/>
          <w:szCs w:val="28"/>
          <w:lang w:val="en-US"/>
        </w:rPr>
        <w:t>hệ thống TTĐTLNH</w:t>
      </w:r>
      <w:r w:rsidRPr="000758D2">
        <w:rPr>
          <w:color w:val="000000"/>
          <w:szCs w:val="28"/>
          <w:lang w:val="en-US"/>
        </w:rPr>
        <w:t xml:space="preserve"> chỉ hoạt động trên địa bàn Hà Nội và Thành phố Hồ Chí Minh</w:t>
      </w:r>
      <w:r>
        <w:rPr>
          <w:color w:val="000000"/>
          <w:szCs w:val="28"/>
          <w:lang w:val="en-US"/>
        </w:rPr>
        <w:t xml:space="preserve"> với hai dịch vụ chính là HV và LV. Năm 2008, hệ thống được mở rộng để hoạt động trên toàn quốc. Năm 2019, hệ thống được cải tiến để tập trung hóa và bổ sung thêm các dịch vụ BP và FC. </w:t>
      </w:r>
    </w:p>
    <w:p w:rsidR="00D271A0" w:rsidRPr="008F73A0" w:rsidRDefault="00D271A0" w:rsidP="0032148F">
      <w:pPr>
        <w:tabs>
          <w:tab w:val="left" w:pos="993"/>
        </w:tabs>
        <w:spacing w:line="264" w:lineRule="auto"/>
        <w:ind w:firstLine="709"/>
        <w:rPr>
          <w:szCs w:val="28"/>
          <w:lang w:val="en-US"/>
        </w:rPr>
      </w:pPr>
      <w:r>
        <w:rPr>
          <w:color w:val="000000"/>
          <w:szCs w:val="28"/>
          <w:lang w:val="nl-NL"/>
        </w:rPr>
        <w:t>H</w:t>
      </w:r>
      <w:r w:rsidRPr="00AF4782">
        <w:rPr>
          <w:color w:val="000000"/>
          <w:szCs w:val="28"/>
          <w:lang w:val="nl-NL"/>
        </w:rPr>
        <w:t xml:space="preserve">ệ thống TTĐTLNH </w:t>
      </w:r>
      <w:r>
        <w:rPr>
          <w:color w:val="000000"/>
          <w:szCs w:val="28"/>
          <w:lang w:val="nl-NL"/>
        </w:rPr>
        <w:t>đang cung cấp</w:t>
      </w:r>
      <w:r w:rsidRPr="00AF4782">
        <w:rPr>
          <w:color w:val="000000"/>
          <w:szCs w:val="28"/>
          <w:lang w:val="nl-NL"/>
        </w:rPr>
        <w:t xml:space="preserve"> 04 </w:t>
      </w:r>
      <w:r>
        <w:rPr>
          <w:color w:val="000000"/>
          <w:szCs w:val="28"/>
          <w:lang w:val="nl-NL"/>
        </w:rPr>
        <w:t>dịch vụ chính</w:t>
      </w:r>
      <w:r w:rsidRPr="00AF4782">
        <w:rPr>
          <w:color w:val="000000"/>
          <w:szCs w:val="28"/>
          <w:lang w:val="nl-NL"/>
        </w:rPr>
        <w:t>: (i) HV</w:t>
      </w:r>
      <w:r>
        <w:rPr>
          <w:color w:val="000000"/>
          <w:szCs w:val="28"/>
          <w:lang w:val="nl-NL"/>
        </w:rPr>
        <w:t xml:space="preserve"> </w:t>
      </w:r>
      <w:r>
        <w:rPr>
          <w:color w:val="000000"/>
          <w:szCs w:val="28"/>
          <w:lang w:val="en-US"/>
        </w:rPr>
        <w:t xml:space="preserve">theo </w:t>
      </w:r>
      <w:r>
        <w:rPr>
          <w:szCs w:val="28"/>
        </w:rPr>
        <w:t>nguyên tắc RTGS</w:t>
      </w:r>
      <w:r>
        <w:rPr>
          <w:szCs w:val="28"/>
          <w:lang w:val="en-US"/>
        </w:rPr>
        <w:t xml:space="preserve"> kết hợp với hạn mức thấu chi;</w:t>
      </w:r>
      <w:r w:rsidRPr="00AF4782">
        <w:rPr>
          <w:color w:val="000000"/>
          <w:szCs w:val="28"/>
          <w:lang w:val="nl-NL"/>
        </w:rPr>
        <w:t xml:space="preserve"> (ii) </w:t>
      </w:r>
      <w:r>
        <w:rPr>
          <w:color w:val="000000"/>
          <w:szCs w:val="28"/>
          <w:lang w:val="nl-NL"/>
        </w:rPr>
        <w:t>T</w:t>
      </w:r>
      <w:r w:rsidRPr="00AF4782">
        <w:rPr>
          <w:color w:val="000000"/>
          <w:szCs w:val="28"/>
          <w:lang w:val="nl-NL"/>
        </w:rPr>
        <w:t>hanh toán LV</w:t>
      </w:r>
      <w:r>
        <w:rPr>
          <w:color w:val="000000"/>
          <w:szCs w:val="28"/>
          <w:lang w:val="nl-NL"/>
        </w:rPr>
        <w:t xml:space="preserve"> </w:t>
      </w:r>
      <w:r>
        <w:rPr>
          <w:color w:val="000000"/>
          <w:szCs w:val="28"/>
          <w:lang w:val="en-US"/>
        </w:rPr>
        <w:t>theo nguyên tắc DNS kết hợp với hạn mức nợ ròng</w:t>
      </w:r>
      <w:r w:rsidRPr="00AF4782">
        <w:rPr>
          <w:color w:val="000000"/>
          <w:szCs w:val="28"/>
          <w:lang w:val="nl-NL"/>
        </w:rPr>
        <w:t>; (iii) FC</w:t>
      </w:r>
      <w:r>
        <w:rPr>
          <w:color w:val="000000"/>
          <w:szCs w:val="28"/>
          <w:lang w:val="nl-NL"/>
        </w:rPr>
        <w:t xml:space="preserve"> theo nguyên tắc RTGS</w:t>
      </w:r>
      <w:r w:rsidRPr="00AF4782">
        <w:rPr>
          <w:color w:val="000000"/>
          <w:szCs w:val="28"/>
          <w:lang w:val="nl-NL"/>
        </w:rPr>
        <w:t>; (iv) BP</w:t>
      </w:r>
      <w:r>
        <w:rPr>
          <w:color w:val="000000"/>
          <w:szCs w:val="28"/>
          <w:lang w:val="nl-NL"/>
        </w:rPr>
        <w:t xml:space="preserve"> cho các lô bù trừ nhận được từ các đơn vị cung cấp dịch vụ thanh toán bù trừ.</w:t>
      </w:r>
      <w:r w:rsidR="008F73A0">
        <w:rPr>
          <w:color w:val="000000"/>
          <w:szCs w:val="28"/>
          <w:lang w:val="nl-NL"/>
        </w:rPr>
        <w:t xml:space="preserve"> </w:t>
      </w:r>
      <w:r w:rsidR="008F73A0">
        <w:rPr>
          <w:szCs w:val="28"/>
          <w:lang w:val="en-US"/>
        </w:rPr>
        <w:t>Ngoài ra hệ thống TTĐTLNH còn hỗ trợ thu ngân sách nhà nước và quyết toán tiền giao dịch trái phiếu chính phủ bằng các lệnh thanh toán giá trị cao có kèm theo thông tin thu ngân sách nhà nước và quyết toán giao dịch trái phiếu chính phủ.</w:t>
      </w:r>
    </w:p>
    <w:p w:rsidR="00D271A0" w:rsidRDefault="00D271A0" w:rsidP="008F73A0">
      <w:pPr>
        <w:ind w:firstLine="709"/>
        <w:rPr>
          <w:color w:val="000000"/>
          <w:szCs w:val="28"/>
          <w:lang w:val="nl-NL"/>
        </w:rPr>
      </w:pPr>
      <w:r>
        <w:rPr>
          <w:color w:val="000000"/>
          <w:szCs w:val="28"/>
          <w:lang w:val="nl-NL"/>
        </w:rPr>
        <w:t xml:space="preserve">Ngày nay, cùng với sự phát triển của khoa học công nghệ và hoạt động kinh tế nhu cầu thanh toán không dùng tiền mặt tăng trưởng ngày càng cao cả về số lượng và tốc độ. Trong bối cảnh đó, các hệ thống thanh toán nói chung và hệ thống TTĐTLNH cần được thường xuyên nâng cấp, đổi mới cả về nghiệp vụ lẫn công nghệ. Để đáp ứng các nhu cầu mới và phát huy vai trò là hệ thống xương sống của hoạt động thanh toán, </w:t>
      </w:r>
      <w:r w:rsidR="00E829CF" w:rsidRPr="00573D73">
        <w:rPr>
          <w:szCs w:val="28"/>
          <w:lang w:val="nl-NL"/>
        </w:rPr>
        <w:t>t</w:t>
      </w:r>
      <w:r w:rsidR="00E829CF">
        <w:rPr>
          <w:szCs w:val="28"/>
        </w:rPr>
        <w:t xml:space="preserve">riển khai nhiệm </w:t>
      </w:r>
      <w:r w:rsidR="00E829CF">
        <w:rPr>
          <w:rFonts w:asciiTheme="majorHAnsi" w:hAnsiTheme="majorHAnsi" w:cstheme="majorHAnsi"/>
          <w:szCs w:val="28"/>
        </w:rPr>
        <w:t xml:space="preserve">vụ </w:t>
      </w:r>
      <w:r w:rsidR="00E829CF" w:rsidRPr="00BE307B">
        <w:rPr>
          <w:i/>
          <w:szCs w:val="28"/>
          <w:lang w:val="pl-PL"/>
        </w:rPr>
        <w:t xml:space="preserve">Nâng cấp, hiện đại hóa hệ thống thanh toán điện tử liên ngân hàng </w:t>
      </w:r>
      <w:r w:rsidR="00E829CF" w:rsidRPr="00BE307B">
        <w:rPr>
          <w:i/>
          <w:szCs w:val="28"/>
        </w:rPr>
        <w:t>(TTĐTLNH)</w:t>
      </w:r>
      <w:r w:rsidR="00E829CF" w:rsidRPr="00BE307B">
        <w:rPr>
          <w:i/>
          <w:szCs w:val="28"/>
          <w:lang w:val="pl-PL"/>
        </w:rPr>
        <w:t>, hướng tới vận hành theo các nguyên tắc, tiêu chuẩn quốc tế; tăng cường khả năng kết nối liên thông với hệ thống khác trong nền kinh tế</w:t>
      </w:r>
      <w:r w:rsidR="00E829CF" w:rsidRPr="00BE307B">
        <w:rPr>
          <w:szCs w:val="28"/>
          <w:lang w:val="pl-PL"/>
        </w:rPr>
        <w:t xml:space="preserve"> </w:t>
      </w:r>
      <w:r w:rsidR="00E829CF">
        <w:rPr>
          <w:rFonts w:asciiTheme="majorHAnsi" w:hAnsiTheme="majorHAnsi" w:cstheme="majorHAnsi"/>
          <w:szCs w:val="28"/>
          <w:lang w:val="pl-PL"/>
        </w:rPr>
        <w:t xml:space="preserve">tại Kế hoạch Chuyển đổi số ngành Ngân hàng đến </w:t>
      </w:r>
      <w:r w:rsidR="003D6E5E">
        <w:rPr>
          <w:rFonts w:asciiTheme="majorHAnsi" w:hAnsiTheme="majorHAnsi" w:cstheme="majorHAnsi"/>
          <w:szCs w:val="28"/>
          <w:lang w:val="pl-PL"/>
        </w:rPr>
        <w:t>năm 2025, định hướng đến năm 2030</w:t>
      </w:r>
      <w:r w:rsidR="00E829CF">
        <w:rPr>
          <w:rStyle w:val="FootnoteReference"/>
          <w:rFonts w:asciiTheme="majorHAnsi" w:hAnsiTheme="majorHAnsi" w:cstheme="majorHAnsi"/>
          <w:szCs w:val="28"/>
          <w:lang w:val="pl-PL"/>
        </w:rPr>
        <w:footnoteReference w:id="1"/>
      </w:r>
      <w:r w:rsidR="00E829CF">
        <w:rPr>
          <w:szCs w:val="28"/>
        </w:rPr>
        <w:t xml:space="preserve">, </w:t>
      </w:r>
      <w:r>
        <w:rPr>
          <w:color w:val="000000"/>
          <w:szCs w:val="28"/>
          <w:lang w:val="nl-NL"/>
        </w:rPr>
        <w:t>Cục Công nghệ thông tin tổ chức lấy ý kiến về các dịch vụ, chức năng, tính năng cần có của hệ thống TTĐTLNH trong tương lai để triển khai thay thế hệ thống TTĐTLNH hiện tại. Cục Công nghệ thống tin dự kiến về các dịch vụ, chức năng, tính năng của hệ thống TTĐTLNH mới như sau:</w:t>
      </w:r>
    </w:p>
    <w:p w:rsidR="00D271A0" w:rsidRDefault="00D271A0" w:rsidP="00573D73">
      <w:pPr>
        <w:spacing w:line="264" w:lineRule="auto"/>
        <w:ind w:firstLine="709"/>
        <w:rPr>
          <w:szCs w:val="28"/>
          <w:lang w:val="en-US"/>
        </w:rPr>
      </w:pPr>
      <w:r w:rsidRPr="00FD45D5">
        <w:rPr>
          <w:szCs w:val="28"/>
          <w:lang w:val="en-US"/>
        </w:rPr>
        <w:t xml:space="preserve">- </w:t>
      </w:r>
      <w:r>
        <w:rPr>
          <w:szCs w:val="28"/>
          <w:lang w:val="en-US"/>
        </w:rPr>
        <w:t>Dịch vụ thanh toán HV</w:t>
      </w:r>
      <w:r w:rsidRPr="00FD45D5">
        <w:rPr>
          <w:szCs w:val="28"/>
          <w:lang w:val="en-US"/>
        </w:rPr>
        <w:t>:</w:t>
      </w:r>
    </w:p>
    <w:p w:rsidR="00D271A0" w:rsidRDefault="00D271A0" w:rsidP="00573D73">
      <w:pPr>
        <w:spacing w:line="264" w:lineRule="auto"/>
        <w:ind w:firstLine="709"/>
        <w:rPr>
          <w:szCs w:val="28"/>
          <w:lang w:val="en-US"/>
        </w:rPr>
      </w:pPr>
      <w:r>
        <w:rPr>
          <w:szCs w:val="28"/>
          <w:lang w:val="en-US"/>
        </w:rPr>
        <w:t xml:space="preserve">+ </w:t>
      </w:r>
      <w:r w:rsidR="0090700A">
        <w:rPr>
          <w:szCs w:val="28"/>
          <w:lang w:val="en-US"/>
        </w:rPr>
        <w:t>Mở rộng thời gian cung cấp</w:t>
      </w:r>
      <w:r>
        <w:rPr>
          <w:szCs w:val="28"/>
          <w:lang w:val="en-US"/>
        </w:rPr>
        <w:t xml:space="preserve"> dịch vụ</w:t>
      </w:r>
      <w:r w:rsidR="00FA034D">
        <w:rPr>
          <w:szCs w:val="28"/>
          <w:lang w:val="en-US"/>
        </w:rPr>
        <w:t xml:space="preserve"> ngoài giờ hành chính</w:t>
      </w:r>
      <w:r w:rsidRPr="00FD45D5">
        <w:rPr>
          <w:szCs w:val="28"/>
          <w:lang w:val="en-US"/>
        </w:rPr>
        <w:t>;</w:t>
      </w:r>
    </w:p>
    <w:p w:rsidR="00D271A0" w:rsidRDefault="00D271A0" w:rsidP="00573D73">
      <w:pPr>
        <w:spacing w:line="264" w:lineRule="auto"/>
        <w:ind w:firstLine="709"/>
        <w:rPr>
          <w:szCs w:val="28"/>
          <w:lang w:val="en-US"/>
        </w:rPr>
      </w:pPr>
      <w:r>
        <w:rPr>
          <w:szCs w:val="28"/>
          <w:lang w:val="en-US"/>
        </w:rPr>
        <w:t>+ Nguyên tắc quyết toán RTGS kết hợp với hạn mức thấu chi</w:t>
      </w:r>
      <w:r w:rsidR="00AF2446">
        <w:rPr>
          <w:szCs w:val="28"/>
          <w:lang w:val="en-US"/>
        </w:rPr>
        <w:t xml:space="preserve"> và cơ chế LSM</w:t>
      </w:r>
      <w:r>
        <w:rPr>
          <w:szCs w:val="28"/>
          <w:lang w:val="en-US"/>
        </w:rPr>
        <w:t>;</w:t>
      </w:r>
    </w:p>
    <w:p w:rsidR="00D271A0" w:rsidRDefault="00D271A0" w:rsidP="00573D73">
      <w:pPr>
        <w:spacing w:line="264" w:lineRule="auto"/>
        <w:ind w:firstLine="709"/>
        <w:rPr>
          <w:szCs w:val="28"/>
          <w:lang w:val="en-US"/>
        </w:rPr>
      </w:pPr>
      <w:r>
        <w:rPr>
          <w:szCs w:val="28"/>
          <w:lang w:val="en-US"/>
        </w:rPr>
        <w:t xml:space="preserve">+ Hỗ trợ </w:t>
      </w:r>
      <w:r w:rsidRPr="00FD45D5">
        <w:rPr>
          <w:szCs w:val="28"/>
          <w:lang w:val="en-US"/>
        </w:rPr>
        <w:t>S</w:t>
      </w:r>
      <w:r w:rsidR="0004180B">
        <w:rPr>
          <w:szCs w:val="28"/>
          <w:lang w:val="en-US"/>
        </w:rPr>
        <w:t>TP</w:t>
      </w:r>
      <w:r w:rsidRPr="00FD45D5">
        <w:rPr>
          <w:szCs w:val="28"/>
          <w:lang w:val="en-US"/>
        </w:rPr>
        <w:t>;</w:t>
      </w:r>
    </w:p>
    <w:p w:rsidR="00D271A0" w:rsidRPr="00E812AE" w:rsidRDefault="00D271A0" w:rsidP="00E812AE">
      <w:pPr>
        <w:pStyle w:val="ListParagraph"/>
        <w:numPr>
          <w:ilvl w:val="0"/>
          <w:numId w:val="1"/>
        </w:numPr>
        <w:tabs>
          <w:tab w:val="left" w:pos="993"/>
        </w:tabs>
        <w:spacing w:line="264" w:lineRule="auto"/>
        <w:ind w:left="0" w:firstLine="709"/>
        <w:rPr>
          <w:szCs w:val="28"/>
          <w:lang w:val="en-US"/>
        </w:rPr>
      </w:pPr>
      <w:r w:rsidRPr="00E812AE">
        <w:rPr>
          <w:szCs w:val="28"/>
          <w:lang w:val="en-US"/>
        </w:rPr>
        <w:t>Dịch vụ quyết toán trái phiếu chính phủ, quyết to</w:t>
      </w:r>
      <w:r w:rsidR="004B0746">
        <w:rPr>
          <w:szCs w:val="28"/>
          <w:lang w:val="en-US"/>
        </w:rPr>
        <w:t>án chứng khoá</w:t>
      </w:r>
      <w:r w:rsidRPr="00E812AE">
        <w:rPr>
          <w:szCs w:val="28"/>
          <w:lang w:val="en-US"/>
        </w:rPr>
        <w:t>n</w:t>
      </w:r>
      <w:r w:rsidR="00E812AE" w:rsidRPr="00E812AE">
        <w:rPr>
          <w:szCs w:val="28"/>
          <w:lang w:val="en-US"/>
        </w:rPr>
        <w:t xml:space="preserve"> </w:t>
      </w:r>
      <w:r w:rsidR="001A00DF">
        <w:rPr>
          <w:szCs w:val="28"/>
          <w:lang w:val="en-US"/>
        </w:rPr>
        <w:t>theo cơ chế</w:t>
      </w:r>
      <w:r w:rsidRPr="00E812AE">
        <w:rPr>
          <w:szCs w:val="28"/>
          <w:lang w:val="en-US"/>
        </w:rPr>
        <w:t xml:space="preserve"> DvP</w:t>
      </w:r>
      <w:r w:rsidR="001A00DF">
        <w:rPr>
          <w:szCs w:val="28"/>
          <w:lang w:val="en-US"/>
        </w:rPr>
        <w:t>;</w:t>
      </w:r>
    </w:p>
    <w:p w:rsidR="00D271A0" w:rsidRDefault="00D271A0" w:rsidP="00573D73">
      <w:pPr>
        <w:numPr>
          <w:ilvl w:val="0"/>
          <w:numId w:val="1"/>
        </w:numPr>
        <w:spacing w:line="264" w:lineRule="auto"/>
        <w:rPr>
          <w:szCs w:val="28"/>
          <w:lang w:val="en-US"/>
        </w:rPr>
      </w:pPr>
      <w:r>
        <w:rPr>
          <w:szCs w:val="28"/>
          <w:lang w:val="en-US"/>
        </w:rPr>
        <w:t>Dịch vụ thanh toán LV:</w:t>
      </w:r>
    </w:p>
    <w:p w:rsidR="00D271A0" w:rsidRDefault="00D271A0" w:rsidP="00573D73">
      <w:pPr>
        <w:spacing w:line="264" w:lineRule="auto"/>
        <w:ind w:firstLine="709"/>
        <w:rPr>
          <w:szCs w:val="28"/>
          <w:lang w:val="en-US"/>
        </w:rPr>
      </w:pPr>
      <w:r>
        <w:rPr>
          <w:szCs w:val="28"/>
          <w:lang w:val="en-US"/>
        </w:rPr>
        <w:t xml:space="preserve">+ Cung cấp dịch vụ </w:t>
      </w:r>
      <w:r w:rsidRPr="00FD45D5">
        <w:rPr>
          <w:szCs w:val="28"/>
          <w:lang w:val="en-US"/>
        </w:rPr>
        <w:t>24/7/365;</w:t>
      </w:r>
    </w:p>
    <w:p w:rsidR="00D271A0" w:rsidRDefault="00D271A0" w:rsidP="00573D73">
      <w:pPr>
        <w:spacing w:line="264" w:lineRule="auto"/>
        <w:ind w:firstLine="709"/>
        <w:rPr>
          <w:szCs w:val="28"/>
          <w:lang w:val="en-US"/>
        </w:rPr>
      </w:pPr>
      <w:r>
        <w:rPr>
          <w:szCs w:val="28"/>
          <w:lang w:val="en-US"/>
        </w:rPr>
        <w:lastRenderedPageBreak/>
        <w:t>+ Nguyên tắc quyết toán DNS kết hợp với hạn mức nợ ròng;</w:t>
      </w:r>
    </w:p>
    <w:p w:rsidR="00D271A0" w:rsidRDefault="00D271A0" w:rsidP="00573D73">
      <w:pPr>
        <w:spacing w:line="264" w:lineRule="auto"/>
        <w:ind w:firstLine="709"/>
        <w:rPr>
          <w:szCs w:val="28"/>
          <w:lang w:val="en-US"/>
        </w:rPr>
      </w:pPr>
      <w:r>
        <w:rPr>
          <w:szCs w:val="28"/>
          <w:lang w:val="en-US"/>
        </w:rPr>
        <w:t xml:space="preserve">+ Hỗ trợ thanh toán </w:t>
      </w:r>
      <w:r w:rsidR="001A00DF">
        <w:rPr>
          <w:szCs w:val="28"/>
          <w:lang w:val="en-US"/>
        </w:rPr>
        <w:t>STP</w:t>
      </w:r>
      <w:r w:rsidRPr="00FD45D5">
        <w:rPr>
          <w:szCs w:val="28"/>
          <w:lang w:val="en-US"/>
        </w:rPr>
        <w:t>;</w:t>
      </w:r>
    </w:p>
    <w:p w:rsidR="00D271A0" w:rsidRDefault="00D271A0" w:rsidP="00573D73">
      <w:pPr>
        <w:numPr>
          <w:ilvl w:val="0"/>
          <w:numId w:val="1"/>
        </w:numPr>
        <w:tabs>
          <w:tab w:val="left" w:pos="993"/>
        </w:tabs>
        <w:spacing w:line="264" w:lineRule="auto"/>
        <w:ind w:left="0" w:firstLine="709"/>
        <w:rPr>
          <w:szCs w:val="28"/>
          <w:lang w:val="en-US"/>
        </w:rPr>
      </w:pPr>
      <w:r>
        <w:rPr>
          <w:szCs w:val="28"/>
          <w:lang w:val="en-US"/>
        </w:rPr>
        <w:t xml:space="preserve">Dịch vụ FC: </w:t>
      </w:r>
      <w:r w:rsidR="00204166">
        <w:rPr>
          <w:szCs w:val="28"/>
          <w:lang w:val="en-US"/>
        </w:rPr>
        <w:t>Cho phép thanh toán</w:t>
      </w:r>
      <w:r>
        <w:rPr>
          <w:szCs w:val="28"/>
          <w:lang w:val="en-US"/>
        </w:rPr>
        <w:t xml:space="preserve"> </w:t>
      </w:r>
      <w:r w:rsidR="00C04D33">
        <w:rPr>
          <w:szCs w:val="28"/>
          <w:lang w:val="en-US"/>
        </w:rPr>
        <w:t xml:space="preserve">theo </w:t>
      </w:r>
      <w:r>
        <w:rPr>
          <w:szCs w:val="28"/>
          <w:lang w:val="en-US"/>
        </w:rPr>
        <w:t xml:space="preserve">cơ chế cơ chế </w:t>
      </w:r>
      <w:r w:rsidRPr="00FD45D5">
        <w:rPr>
          <w:szCs w:val="28"/>
          <w:lang w:val="en-US"/>
        </w:rPr>
        <w:t>P</w:t>
      </w:r>
      <w:r w:rsidR="00204166">
        <w:rPr>
          <w:szCs w:val="28"/>
          <w:lang w:val="en-US"/>
        </w:rPr>
        <w:t>vP</w:t>
      </w:r>
      <w:r>
        <w:rPr>
          <w:szCs w:val="28"/>
          <w:lang w:val="en-US"/>
        </w:rPr>
        <w:t xml:space="preserve"> </w:t>
      </w:r>
      <w:r w:rsidR="00204166">
        <w:rPr>
          <w:szCs w:val="28"/>
          <w:lang w:val="en-US"/>
        </w:rPr>
        <w:t xml:space="preserve">giữa các loại ngoại tệ là USD, </w:t>
      </w:r>
      <w:r>
        <w:rPr>
          <w:szCs w:val="28"/>
          <w:lang w:val="en-US"/>
        </w:rPr>
        <w:t>EUR</w:t>
      </w:r>
      <w:r w:rsidR="00204166">
        <w:rPr>
          <w:szCs w:val="28"/>
          <w:lang w:val="en-US"/>
        </w:rPr>
        <w:t xml:space="preserve"> và VND</w:t>
      </w:r>
      <w:r>
        <w:rPr>
          <w:szCs w:val="28"/>
          <w:lang w:val="en-US"/>
        </w:rPr>
        <w:t>.</w:t>
      </w:r>
    </w:p>
    <w:p w:rsidR="00D271A0" w:rsidRDefault="00D271A0" w:rsidP="00573D73">
      <w:pPr>
        <w:numPr>
          <w:ilvl w:val="0"/>
          <w:numId w:val="1"/>
        </w:numPr>
        <w:tabs>
          <w:tab w:val="left" w:pos="993"/>
        </w:tabs>
        <w:spacing w:line="264" w:lineRule="auto"/>
        <w:ind w:left="0" w:firstLine="709"/>
        <w:rPr>
          <w:szCs w:val="28"/>
          <w:lang w:val="en-US"/>
        </w:rPr>
      </w:pPr>
      <w:r>
        <w:rPr>
          <w:szCs w:val="28"/>
          <w:lang w:val="en-US"/>
        </w:rPr>
        <w:t>Dịch vụ BP</w:t>
      </w:r>
      <w:r w:rsidR="00C04D33">
        <w:rPr>
          <w:szCs w:val="28"/>
          <w:lang w:val="en-US"/>
        </w:rPr>
        <w:t>.</w:t>
      </w:r>
    </w:p>
    <w:p w:rsidR="00D271A0" w:rsidRPr="00961E8E" w:rsidRDefault="00D271A0" w:rsidP="00573D73">
      <w:pPr>
        <w:spacing w:line="264" w:lineRule="auto"/>
        <w:ind w:firstLine="709"/>
        <w:rPr>
          <w:lang w:val="en-US"/>
        </w:rPr>
      </w:pPr>
      <w:r>
        <w:rPr>
          <w:lang w:val="en-US"/>
        </w:rPr>
        <w:t>Cục CNTT xây dựng phiếu khảo sát này nhằm mục tiêu lấy ý kiến của các thành viên hệ thống TTĐTLNH về các dịch vụ, tính năng, chức năng, hiệu năng cần có của hệ thống TTĐTLNH trong giai đoạn tiếp theo.</w:t>
      </w:r>
    </w:p>
    <w:p w:rsidR="00D271A0" w:rsidRDefault="00D271A0" w:rsidP="00573D73">
      <w:pPr>
        <w:spacing w:line="264" w:lineRule="auto"/>
        <w:rPr>
          <w:b/>
          <w:sz w:val="26"/>
          <w:szCs w:val="26"/>
          <w:lang w:val="pt-BR"/>
        </w:rPr>
      </w:pPr>
      <w:r w:rsidRPr="002A1148">
        <w:rPr>
          <w:b/>
          <w:sz w:val="26"/>
          <w:szCs w:val="26"/>
          <w:lang w:val="pt-BR"/>
        </w:rPr>
        <w:t>II</w:t>
      </w:r>
      <w:r w:rsidR="005B6F01">
        <w:rPr>
          <w:b/>
          <w:sz w:val="26"/>
          <w:szCs w:val="26"/>
          <w:lang w:val="pt-BR"/>
        </w:rPr>
        <w:t>I</w:t>
      </w:r>
      <w:r w:rsidRPr="002A1148">
        <w:rPr>
          <w:b/>
          <w:sz w:val="26"/>
          <w:szCs w:val="26"/>
          <w:lang w:val="pt-BR"/>
        </w:rPr>
        <w:t>. NỘI DUNG CHÍNH</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8098"/>
      </w:tblGrid>
      <w:tr w:rsidR="00D271A0" w:rsidRPr="00277A55" w:rsidTr="00E472AD">
        <w:tc>
          <w:tcPr>
            <w:tcW w:w="2250" w:type="dxa"/>
            <w:tcBorders>
              <w:bottom w:val="single" w:sz="4" w:space="0" w:color="auto"/>
            </w:tcBorders>
            <w:shd w:val="clear" w:color="auto" w:fill="E7E6E6"/>
          </w:tcPr>
          <w:p w:rsidR="00D271A0" w:rsidRPr="00277A55" w:rsidRDefault="00D271A0" w:rsidP="00573D73">
            <w:pPr>
              <w:pStyle w:val="DTTCH2"/>
              <w:numPr>
                <w:ilvl w:val="0"/>
                <w:numId w:val="0"/>
              </w:numPr>
              <w:spacing w:line="264" w:lineRule="auto"/>
              <w:rPr>
                <w:i w:val="0"/>
                <w:szCs w:val="26"/>
              </w:rPr>
            </w:pPr>
            <w:r>
              <w:rPr>
                <w:i w:val="0"/>
                <w:szCs w:val="26"/>
              </w:rPr>
              <w:t>Câu hỏi 1</w:t>
            </w:r>
          </w:p>
        </w:tc>
        <w:tc>
          <w:tcPr>
            <w:tcW w:w="8098" w:type="dxa"/>
            <w:tcBorders>
              <w:bottom w:val="single" w:sz="4" w:space="0" w:color="auto"/>
            </w:tcBorders>
            <w:shd w:val="clear" w:color="auto" w:fill="E7E6E6"/>
          </w:tcPr>
          <w:p w:rsidR="00D271A0" w:rsidRDefault="00D271A0" w:rsidP="005125FF">
            <w:pPr>
              <w:pStyle w:val="DTTCH2"/>
              <w:numPr>
                <w:ilvl w:val="0"/>
                <w:numId w:val="0"/>
              </w:numPr>
              <w:spacing w:line="264" w:lineRule="auto"/>
              <w:rPr>
                <w:b w:val="0"/>
                <w:i w:val="0"/>
                <w:szCs w:val="26"/>
              </w:rPr>
            </w:pPr>
            <w:r>
              <w:rPr>
                <w:b w:val="0"/>
                <w:i w:val="0"/>
                <w:szCs w:val="26"/>
              </w:rPr>
              <w:t>Quý Thành viên có sẵn sàng gửi và nhận giao dịch HV qua hệ thống TTĐTLNH</w:t>
            </w:r>
            <w:r w:rsidR="005125FF">
              <w:rPr>
                <w:b w:val="0"/>
                <w:i w:val="0"/>
                <w:szCs w:val="26"/>
              </w:rPr>
              <w:t xml:space="preserve"> ngoài giờ hành chính không</w:t>
            </w:r>
            <w:r>
              <w:rPr>
                <w:b w:val="0"/>
                <w:i w:val="0"/>
                <w:szCs w:val="26"/>
              </w:rPr>
              <w:t>?</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 xml:space="preserve">Giải thích cụ thể lý do sẵn sàng và không sẵn sàng. </w:t>
            </w:r>
          </w:p>
        </w:tc>
      </w:tr>
      <w:tr w:rsidR="00D271A0" w:rsidRPr="00277A55" w:rsidTr="00E472AD">
        <w:tc>
          <w:tcPr>
            <w:tcW w:w="2250" w:type="dxa"/>
            <w:tcBorders>
              <w:bottom w:val="single" w:sz="4" w:space="0" w:color="auto"/>
            </w:tcBorders>
            <w:shd w:val="clear" w:color="auto" w:fill="E7E6E6"/>
          </w:tcPr>
          <w:p w:rsidR="00D271A0" w:rsidRPr="00277A55" w:rsidRDefault="00D271A0" w:rsidP="00573D73">
            <w:pPr>
              <w:pStyle w:val="DTTCH2"/>
              <w:numPr>
                <w:ilvl w:val="0"/>
                <w:numId w:val="0"/>
              </w:numPr>
              <w:spacing w:line="264" w:lineRule="auto"/>
              <w:rPr>
                <w:i w:val="0"/>
                <w:szCs w:val="26"/>
              </w:rPr>
            </w:pPr>
            <w:r w:rsidRPr="00277A55">
              <w:rPr>
                <w:i w:val="0"/>
                <w:szCs w:val="26"/>
              </w:rPr>
              <w:t xml:space="preserve">Câu hỏi  </w:t>
            </w:r>
            <w:r>
              <w:rPr>
                <w:i w:val="0"/>
                <w:szCs w:val="26"/>
              </w:rPr>
              <w:t>2</w:t>
            </w:r>
          </w:p>
        </w:tc>
        <w:tc>
          <w:tcPr>
            <w:tcW w:w="8098" w:type="dxa"/>
            <w:tcBorders>
              <w:bottom w:val="single" w:sz="4" w:space="0" w:color="auto"/>
            </w:tcBorders>
            <w:shd w:val="clear" w:color="auto" w:fill="E7E6E6"/>
          </w:tcPr>
          <w:p w:rsidR="00D271A0" w:rsidRPr="00277A55" w:rsidRDefault="00D271A0" w:rsidP="00573D73">
            <w:pPr>
              <w:pStyle w:val="DTTCH2"/>
              <w:numPr>
                <w:ilvl w:val="0"/>
                <w:numId w:val="0"/>
              </w:numPr>
              <w:spacing w:line="264" w:lineRule="auto"/>
              <w:rPr>
                <w:b w:val="0"/>
                <w:i w:val="0"/>
                <w:szCs w:val="26"/>
              </w:rPr>
            </w:pPr>
            <w:r>
              <w:rPr>
                <w:b w:val="0"/>
                <w:i w:val="0"/>
                <w:szCs w:val="26"/>
              </w:rPr>
              <w:t>Quý Thành viên nhu cầu như thế nào về thời gian hoạt động của dịch vụ HV của hệ thống TTĐTLNH?</w:t>
            </w:r>
          </w:p>
        </w:tc>
      </w:tr>
      <w:tr w:rsidR="00D271A0" w:rsidRPr="00277A55" w:rsidTr="00E472AD">
        <w:tc>
          <w:tcPr>
            <w:tcW w:w="2250" w:type="dxa"/>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D271A0" w:rsidRDefault="00D271A0" w:rsidP="00573D73">
            <w:pPr>
              <w:pStyle w:val="DTTCH2"/>
              <w:numPr>
                <w:ilvl w:val="0"/>
                <w:numId w:val="0"/>
              </w:numPr>
              <w:spacing w:line="264" w:lineRule="auto"/>
              <w:rPr>
                <w:b w:val="0"/>
                <w:i w:val="0"/>
                <w:szCs w:val="26"/>
              </w:rPr>
            </w:pPr>
            <w:r>
              <w:rPr>
                <w:b w:val="0"/>
                <w:i w:val="0"/>
                <w:szCs w:val="26"/>
              </w:rPr>
              <w:t>- Nhu cầu đối với ngày thường: Từ …..giờ….phút đến …..giờ…..phút</w:t>
            </w:r>
          </w:p>
          <w:p w:rsidR="00D271A0" w:rsidRDefault="00D271A0" w:rsidP="00573D73">
            <w:pPr>
              <w:pStyle w:val="DTTCH2"/>
              <w:numPr>
                <w:ilvl w:val="0"/>
                <w:numId w:val="0"/>
              </w:numPr>
              <w:spacing w:line="264" w:lineRule="auto"/>
              <w:rPr>
                <w:b w:val="0"/>
                <w:i w:val="0"/>
                <w:szCs w:val="26"/>
              </w:rPr>
            </w:pPr>
            <w:r>
              <w:rPr>
                <w:b w:val="0"/>
                <w:i w:val="0"/>
                <w:szCs w:val="26"/>
              </w:rPr>
              <w:t>- Nhu cầu đối với 02 ngày cuối tuần: Từ …..giờ….phút đến …..giờ…..phút</w:t>
            </w:r>
          </w:p>
          <w:p w:rsidR="00D271A0" w:rsidRPr="00277A55" w:rsidRDefault="00D271A0" w:rsidP="00573D73">
            <w:pPr>
              <w:pStyle w:val="DTTCH2"/>
              <w:numPr>
                <w:ilvl w:val="0"/>
                <w:numId w:val="0"/>
              </w:numPr>
              <w:spacing w:line="264" w:lineRule="auto"/>
              <w:rPr>
                <w:b w:val="0"/>
                <w:i w:val="0"/>
                <w:szCs w:val="26"/>
              </w:rPr>
            </w:pPr>
            <w:r>
              <w:rPr>
                <w:b w:val="0"/>
                <w:i w:val="0"/>
                <w:szCs w:val="26"/>
              </w:rPr>
              <w:t>- Nhu cầu đối với các ngày nghỉ lễ: Từ …..giờ….phút đến …..giờ…..phút</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 xml:space="preserve">Cung cấp thông tin cụ thể về nhu cầu đối với các ngày cuối tuần, nghỉ lễ và giờ hoạt  động trong ngày đối với dịch vụ HV. </w:t>
            </w:r>
          </w:p>
        </w:tc>
      </w:tr>
      <w:tr w:rsidR="00D271A0" w:rsidRPr="00277A55" w:rsidTr="00E472AD">
        <w:tc>
          <w:tcPr>
            <w:tcW w:w="2250" w:type="dxa"/>
            <w:tcBorders>
              <w:bottom w:val="single" w:sz="4" w:space="0" w:color="auto"/>
            </w:tcBorders>
            <w:shd w:val="pct10" w:color="auto" w:fill="auto"/>
          </w:tcPr>
          <w:p w:rsidR="00D271A0" w:rsidRPr="00710532" w:rsidRDefault="00D271A0" w:rsidP="00573D73">
            <w:pPr>
              <w:pStyle w:val="DTTCH2"/>
              <w:numPr>
                <w:ilvl w:val="0"/>
                <w:numId w:val="0"/>
              </w:numPr>
              <w:spacing w:line="264" w:lineRule="auto"/>
              <w:rPr>
                <w:i w:val="0"/>
                <w:szCs w:val="26"/>
              </w:rPr>
            </w:pPr>
            <w:r w:rsidRPr="00710532">
              <w:rPr>
                <w:i w:val="0"/>
                <w:szCs w:val="26"/>
              </w:rPr>
              <w:t>Câu hỏi 3</w:t>
            </w:r>
          </w:p>
        </w:tc>
        <w:tc>
          <w:tcPr>
            <w:tcW w:w="8098" w:type="dxa"/>
            <w:tcBorders>
              <w:bottom w:val="single" w:sz="4" w:space="0" w:color="auto"/>
            </w:tcBorders>
            <w:shd w:val="pct10" w:color="auto" w:fill="auto"/>
          </w:tcPr>
          <w:p w:rsidR="00D271A0" w:rsidRDefault="00D271A0" w:rsidP="00573D73">
            <w:pPr>
              <w:pStyle w:val="DTTCH2"/>
              <w:numPr>
                <w:ilvl w:val="0"/>
                <w:numId w:val="0"/>
              </w:numPr>
              <w:spacing w:line="264" w:lineRule="auto"/>
              <w:rPr>
                <w:b w:val="0"/>
                <w:i w:val="0"/>
                <w:szCs w:val="26"/>
              </w:rPr>
            </w:pPr>
            <w:r>
              <w:rPr>
                <w:b w:val="0"/>
                <w:i w:val="0"/>
                <w:szCs w:val="26"/>
              </w:rPr>
              <w:t xml:space="preserve">Ngoài nguyên tắc quyết toán </w:t>
            </w:r>
            <w:r w:rsidRPr="00710532">
              <w:rPr>
                <w:b w:val="0"/>
                <w:i w:val="0"/>
                <w:szCs w:val="26"/>
              </w:rPr>
              <w:t>RTGS</w:t>
            </w:r>
            <w:r>
              <w:rPr>
                <w:b w:val="0"/>
                <w:i w:val="0"/>
                <w:szCs w:val="26"/>
              </w:rPr>
              <w:t xml:space="preserve"> kết hợp với hạn mức thấu chi đang sử dụng cho từng lệnh thanh toán HV, Quý Thành viên có nhu cầu sử dụng cơ chế bù trừ LSM hoặc một cơ chế nào khác cho các lệnh thanh toán HV không?</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Default="00D271A0" w:rsidP="009A6188">
            <w:pPr>
              <w:pStyle w:val="DTTCH2"/>
              <w:numPr>
                <w:ilvl w:val="0"/>
                <w:numId w:val="0"/>
              </w:numPr>
              <w:spacing w:line="264" w:lineRule="auto"/>
              <w:rPr>
                <w:b w:val="0"/>
                <w:i w:val="0"/>
                <w:szCs w:val="26"/>
              </w:rPr>
            </w:pPr>
            <w:r>
              <w:rPr>
                <w:b w:val="0"/>
                <w:i w:val="0"/>
                <w:szCs w:val="26"/>
              </w:rPr>
              <w:t xml:space="preserve">Cung cấp thông tin </w:t>
            </w:r>
            <w:r w:rsidR="006028A4">
              <w:rPr>
                <w:b w:val="0"/>
                <w:i w:val="0"/>
                <w:szCs w:val="26"/>
              </w:rPr>
              <w:t>mô tả</w:t>
            </w:r>
            <w:r>
              <w:rPr>
                <w:b w:val="0"/>
                <w:i w:val="0"/>
                <w:szCs w:val="26"/>
              </w:rPr>
              <w:t xml:space="preserve"> nhu cầu sử dụng cơ chế LSM cho lệnh thanh toán HV </w:t>
            </w:r>
            <w:r w:rsidR="006028A4">
              <w:rPr>
                <w:b w:val="0"/>
                <w:i w:val="0"/>
                <w:szCs w:val="26"/>
              </w:rPr>
              <w:t>như mục tiêu, lý do, yêu cầu về tốc độ, thời gian, tần suất thực hiện bù trừ</w:t>
            </w:r>
            <w:r w:rsidR="006B71DA">
              <w:rPr>
                <w:b w:val="0"/>
                <w:i w:val="0"/>
                <w:szCs w:val="26"/>
              </w:rPr>
              <w:t>.</w:t>
            </w:r>
            <w:r>
              <w:rPr>
                <w:b w:val="0"/>
                <w:i w:val="0"/>
                <w:szCs w:val="26"/>
              </w:rPr>
              <w:t xml:space="preserve"> </w:t>
            </w:r>
          </w:p>
        </w:tc>
      </w:tr>
      <w:tr w:rsidR="00D271A0" w:rsidRPr="00277A55" w:rsidTr="00E472AD">
        <w:tc>
          <w:tcPr>
            <w:tcW w:w="2250"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b w:val="0"/>
                <w:i w:val="0"/>
                <w:szCs w:val="26"/>
              </w:rPr>
            </w:pPr>
            <w:r w:rsidRPr="005A4FA8">
              <w:rPr>
                <w:i w:val="0"/>
                <w:szCs w:val="26"/>
              </w:rPr>
              <w:t>Câu hỏi 4</w:t>
            </w:r>
          </w:p>
        </w:tc>
        <w:tc>
          <w:tcPr>
            <w:tcW w:w="8098" w:type="dxa"/>
            <w:tcBorders>
              <w:bottom w:val="single" w:sz="4" w:space="0" w:color="auto"/>
            </w:tcBorders>
            <w:shd w:val="pct10" w:color="auto" w:fill="auto"/>
          </w:tcPr>
          <w:p w:rsidR="00D271A0" w:rsidRDefault="00D271A0" w:rsidP="00573D73">
            <w:pPr>
              <w:pStyle w:val="DTTCH2"/>
              <w:numPr>
                <w:ilvl w:val="0"/>
                <w:numId w:val="0"/>
              </w:numPr>
              <w:spacing w:line="264" w:lineRule="auto"/>
              <w:rPr>
                <w:b w:val="0"/>
                <w:i w:val="0"/>
                <w:szCs w:val="26"/>
              </w:rPr>
            </w:pPr>
            <w:r>
              <w:rPr>
                <w:b w:val="0"/>
                <w:i w:val="0"/>
                <w:szCs w:val="26"/>
              </w:rPr>
              <w:t>Quý Thành viên có đồng ý với việc n</w:t>
            </w:r>
            <w:r w:rsidR="0046589B">
              <w:rPr>
                <w:b w:val="0"/>
                <w:i w:val="0"/>
                <w:szCs w:val="26"/>
              </w:rPr>
              <w:t>â</w:t>
            </w:r>
            <w:r>
              <w:rPr>
                <w:b w:val="0"/>
                <w:i w:val="0"/>
                <w:szCs w:val="26"/>
              </w:rPr>
              <w:t>ng cấp dịch vụ HV của hệ thống TTĐTLNH để xử lý tức thời, xuyên suốt đến khác</w:t>
            </w:r>
            <w:r w:rsidR="00A72D77">
              <w:rPr>
                <w:b w:val="0"/>
                <w:i w:val="0"/>
                <w:szCs w:val="26"/>
              </w:rPr>
              <w:t>h</w:t>
            </w:r>
            <w:r>
              <w:rPr>
                <w:b w:val="0"/>
                <w:i w:val="0"/>
                <w:szCs w:val="26"/>
              </w:rPr>
              <w:t xml:space="preserve"> hàng của Thành viên không (ghi có tức thời vào tài khoản khách hàng)?</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lastRenderedPageBreak/>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p>
        </w:tc>
      </w:tr>
      <w:tr w:rsidR="00D271A0" w:rsidRPr="00277A55" w:rsidTr="00A32E5A">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Default="00D271A0" w:rsidP="006B71DA">
            <w:pPr>
              <w:pStyle w:val="DTTCH2"/>
              <w:numPr>
                <w:ilvl w:val="0"/>
                <w:numId w:val="0"/>
              </w:numPr>
              <w:spacing w:line="264" w:lineRule="auto"/>
              <w:rPr>
                <w:b w:val="0"/>
                <w:i w:val="0"/>
                <w:szCs w:val="26"/>
              </w:rPr>
            </w:pPr>
            <w:r>
              <w:rPr>
                <w:b w:val="0"/>
                <w:i w:val="0"/>
                <w:szCs w:val="26"/>
              </w:rPr>
              <w:t>Giải thích cụ thể lý do đồng ý, không đồng ý</w:t>
            </w:r>
            <w:r w:rsidR="006B71DA">
              <w:rPr>
                <w:b w:val="0"/>
                <w:i w:val="0"/>
                <w:szCs w:val="26"/>
              </w:rPr>
              <w:t>.</w:t>
            </w:r>
          </w:p>
        </w:tc>
      </w:tr>
      <w:tr w:rsidR="00A32E5A" w:rsidRPr="00277A55" w:rsidTr="006279E8">
        <w:tc>
          <w:tcPr>
            <w:tcW w:w="2250" w:type="dxa"/>
            <w:tcBorders>
              <w:bottom w:val="single" w:sz="4" w:space="0" w:color="auto"/>
            </w:tcBorders>
            <w:shd w:val="clear" w:color="auto" w:fill="D9D9D9" w:themeFill="background1" w:themeFillShade="D9"/>
          </w:tcPr>
          <w:p w:rsidR="00A32E5A" w:rsidRPr="00A32E5A" w:rsidRDefault="00A32E5A" w:rsidP="00103599">
            <w:pPr>
              <w:pStyle w:val="DTTCH2"/>
              <w:numPr>
                <w:ilvl w:val="0"/>
                <w:numId w:val="0"/>
              </w:numPr>
              <w:spacing w:line="264" w:lineRule="auto"/>
              <w:rPr>
                <w:i w:val="0"/>
                <w:szCs w:val="26"/>
              </w:rPr>
            </w:pPr>
            <w:r w:rsidRPr="00A32E5A">
              <w:rPr>
                <w:i w:val="0"/>
                <w:szCs w:val="26"/>
              </w:rPr>
              <w:t xml:space="preserve">Câu hỏi </w:t>
            </w:r>
            <w:r w:rsidR="00103599">
              <w:rPr>
                <w:i w:val="0"/>
                <w:szCs w:val="26"/>
              </w:rPr>
              <w:t>5</w:t>
            </w:r>
          </w:p>
        </w:tc>
        <w:tc>
          <w:tcPr>
            <w:tcW w:w="8098" w:type="dxa"/>
            <w:tcBorders>
              <w:bottom w:val="single" w:sz="4" w:space="0" w:color="auto"/>
            </w:tcBorders>
            <w:shd w:val="clear" w:color="auto" w:fill="D9D9D9" w:themeFill="background1" w:themeFillShade="D9"/>
          </w:tcPr>
          <w:p w:rsidR="00A32E5A" w:rsidRDefault="00A32E5A" w:rsidP="0019252D">
            <w:pPr>
              <w:pStyle w:val="DTTCH2"/>
              <w:numPr>
                <w:ilvl w:val="0"/>
                <w:numId w:val="0"/>
              </w:numPr>
              <w:spacing w:line="264" w:lineRule="auto"/>
              <w:rPr>
                <w:b w:val="0"/>
                <w:i w:val="0"/>
                <w:szCs w:val="26"/>
              </w:rPr>
            </w:pPr>
            <w:r>
              <w:rPr>
                <w:b w:val="0"/>
                <w:i w:val="0"/>
                <w:szCs w:val="26"/>
              </w:rPr>
              <w:t xml:space="preserve">Cung cấp thông tin làm rõ </w:t>
            </w:r>
            <w:r w:rsidR="0019252D">
              <w:rPr>
                <w:b w:val="0"/>
                <w:i w:val="0"/>
                <w:szCs w:val="26"/>
              </w:rPr>
              <w:t xml:space="preserve">về mức độ sẵn sàng </w:t>
            </w:r>
            <w:r>
              <w:rPr>
                <w:b w:val="0"/>
                <w:i w:val="0"/>
                <w:szCs w:val="26"/>
              </w:rPr>
              <w:t>của Quý Thành viên kết nối với dịch vụ HV của hệ thống TTĐTLNH để xử lý tức thời, xuyên suốt?</w:t>
            </w:r>
          </w:p>
        </w:tc>
      </w:tr>
      <w:tr w:rsidR="00A32E5A" w:rsidRPr="00277A55" w:rsidTr="00E472AD">
        <w:tc>
          <w:tcPr>
            <w:tcW w:w="2250" w:type="dxa"/>
            <w:tcBorders>
              <w:bottom w:val="single" w:sz="4" w:space="0" w:color="auto"/>
            </w:tcBorders>
            <w:shd w:val="clear" w:color="auto" w:fill="auto"/>
          </w:tcPr>
          <w:p w:rsidR="00A32E5A" w:rsidRPr="00277A55" w:rsidRDefault="00A32E5A"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A32E5A" w:rsidRDefault="0019252D" w:rsidP="0019252D">
            <w:pPr>
              <w:pStyle w:val="DTTCH2"/>
              <w:numPr>
                <w:ilvl w:val="0"/>
                <w:numId w:val="0"/>
              </w:numPr>
              <w:spacing w:line="264" w:lineRule="auto"/>
              <w:rPr>
                <w:b w:val="0"/>
                <w:i w:val="0"/>
                <w:szCs w:val="26"/>
              </w:rPr>
            </w:pPr>
            <w:r>
              <w:rPr>
                <w:b w:val="0"/>
                <w:i w:val="0"/>
                <w:szCs w:val="26"/>
              </w:rPr>
              <w:t>- Đã triển khai hệ thống giao dịch để có thể xử lý tức thời, xuyên suốt các giao dịch HV.</w:t>
            </w:r>
          </w:p>
          <w:p w:rsidR="0019252D" w:rsidRDefault="0019252D" w:rsidP="0019252D">
            <w:pPr>
              <w:pStyle w:val="DTTCH2"/>
              <w:numPr>
                <w:ilvl w:val="0"/>
                <w:numId w:val="0"/>
              </w:numPr>
              <w:spacing w:line="264" w:lineRule="auto"/>
              <w:rPr>
                <w:b w:val="0"/>
                <w:i w:val="0"/>
                <w:szCs w:val="26"/>
              </w:rPr>
            </w:pPr>
            <w:r>
              <w:rPr>
                <w:b w:val="0"/>
                <w:i w:val="0"/>
                <w:szCs w:val="26"/>
              </w:rPr>
              <w:t>- Hệ thống giao dịch sẽ sẵn sàng để có thể xử lý tức thời, xuyên suốt các giao dịch HV.</w:t>
            </w:r>
          </w:p>
          <w:p w:rsidR="0019252D" w:rsidRDefault="0019252D" w:rsidP="0019252D">
            <w:pPr>
              <w:pStyle w:val="DTTCH2"/>
              <w:numPr>
                <w:ilvl w:val="0"/>
                <w:numId w:val="0"/>
              </w:numPr>
              <w:spacing w:line="264" w:lineRule="auto"/>
              <w:rPr>
                <w:b w:val="0"/>
                <w:i w:val="0"/>
                <w:szCs w:val="26"/>
              </w:rPr>
            </w:pPr>
            <w:r>
              <w:rPr>
                <w:b w:val="0"/>
                <w:i w:val="0"/>
                <w:szCs w:val="26"/>
              </w:rPr>
              <w:t>- Hệ thống giao dịch không thể xử lý tức thời, xuyên suốt các giao dịch HV.</w:t>
            </w:r>
          </w:p>
        </w:tc>
      </w:tr>
      <w:tr w:rsidR="00A32E5A" w:rsidRPr="00277A55" w:rsidTr="00E472AD">
        <w:tc>
          <w:tcPr>
            <w:tcW w:w="2250" w:type="dxa"/>
            <w:tcBorders>
              <w:bottom w:val="single" w:sz="4" w:space="0" w:color="auto"/>
            </w:tcBorders>
            <w:shd w:val="clear" w:color="auto" w:fill="auto"/>
          </w:tcPr>
          <w:p w:rsidR="00A32E5A" w:rsidRPr="00277A55" w:rsidRDefault="00A32E5A"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A32E5A" w:rsidRDefault="0019252D" w:rsidP="00573D73">
            <w:pPr>
              <w:pStyle w:val="DTTCH2"/>
              <w:numPr>
                <w:ilvl w:val="0"/>
                <w:numId w:val="0"/>
              </w:numPr>
              <w:spacing w:line="264" w:lineRule="auto"/>
              <w:rPr>
                <w:b w:val="0"/>
                <w:i w:val="0"/>
                <w:szCs w:val="26"/>
              </w:rPr>
            </w:pPr>
            <w:r>
              <w:rPr>
                <w:b w:val="0"/>
                <w:i w:val="0"/>
                <w:szCs w:val="26"/>
              </w:rPr>
              <w:t>Trình bày cụ thể về lý do của mức độ sẵn sàng.</w:t>
            </w:r>
          </w:p>
        </w:tc>
      </w:tr>
      <w:tr w:rsidR="00D271A0" w:rsidRPr="00277A55" w:rsidTr="00E472AD">
        <w:tc>
          <w:tcPr>
            <w:tcW w:w="2250" w:type="dxa"/>
            <w:shd w:val="pct10" w:color="auto" w:fill="auto"/>
          </w:tcPr>
          <w:p w:rsidR="00D271A0" w:rsidRPr="00277A55" w:rsidRDefault="00D271A0" w:rsidP="00103599">
            <w:pPr>
              <w:pStyle w:val="DTTCH2"/>
              <w:numPr>
                <w:ilvl w:val="0"/>
                <w:numId w:val="0"/>
              </w:numPr>
              <w:spacing w:line="264" w:lineRule="auto"/>
              <w:rPr>
                <w:i w:val="0"/>
                <w:szCs w:val="26"/>
              </w:rPr>
            </w:pPr>
            <w:r w:rsidRPr="00277A55">
              <w:rPr>
                <w:i w:val="0"/>
                <w:szCs w:val="26"/>
              </w:rPr>
              <w:t xml:space="preserve">Câu hỏi  </w:t>
            </w:r>
            <w:r w:rsidR="00103599">
              <w:rPr>
                <w:i w:val="0"/>
                <w:szCs w:val="26"/>
              </w:rPr>
              <w:t>6</w:t>
            </w:r>
          </w:p>
        </w:tc>
        <w:tc>
          <w:tcPr>
            <w:tcW w:w="8098" w:type="dxa"/>
            <w:shd w:val="pct10" w:color="auto" w:fill="auto"/>
          </w:tcPr>
          <w:p w:rsidR="00D271A0" w:rsidRPr="00277A55" w:rsidRDefault="00D271A0" w:rsidP="00AD473D">
            <w:pPr>
              <w:pStyle w:val="DTTCH2"/>
              <w:numPr>
                <w:ilvl w:val="0"/>
                <w:numId w:val="0"/>
              </w:numPr>
              <w:spacing w:line="264" w:lineRule="auto"/>
              <w:rPr>
                <w:b w:val="0"/>
                <w:i w:val="0"/>
                <w:szCs w:val="26"/>
              </w:rPr>
            </w:pPr>
            <w:r>
              <w:rPr>
                <w:b w:val="0"/>
                <w:i w:val="0"/>
                <w:szCs w:val="26"/>
              </w:rPr>
              <w:t>Số lượng lệnh thanh toán HV trong 0</w:t>
            </w:r>
            <w:r w:rsidR="00AD473D">
              <w:rPr>
                <w:b w:val="0"/>
                <w:i w:val="0"/>
                <w:szCs w:val="26"/>
              </w:rPr>
              <w:t>5</w:t>
            </w:r>
            <w:r>
              <w:rPr>
                <w:b w:val="0"/>
                <w:i w:val="0"/>
                <w:szCs w:val="26"/>
              </w:rPr>
              <w:t xml:space="preserve"> năm tới Quý Thành viên có nhu cầu gửi thông qua hệ thống TTLNH?</w:t>
            </w:r>
          </w:p>
        </w:tc>
      </w:tr>
      <w:tr w:rsidR="00D271A0" w:rsidRPr="00277A55" w:rsidTr="00E472AD">
        <w:tc>
          <w:tcPr>
            <w:tcW w:w="2250" w:type="dxa"/>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D271A0" w:rsidRDefault="00D271A0" w:rsidP="00A72D77">
            <w:pPr>
              <w:pStyle w:val="DTTCH2"/>
              <w:numPr>
                <w:ilvl w:val="0"/>
                <w:numId w:val="3"/>
              </w:numPr>
              <w:tabs>
                <w:tab w:val="left" w:pos="294"/>
              </w:tabs>
              <w:spacing w:line="264" w:lineRule="auto"/>
              <w:ind w:left="52" w:firstLine="0"/>
              <w:rPr>
                <w:b w:val="0"/>
                <w:i w:val="0"/>
                <w:szCs w:val="26"/>
              </w:rPr>
            </w:pPr>
            <w:r>
              <w:rPr>
                <w:b w:val="0"/>
                <w:i w:val="0"/>
                <w:szCs w:val="26"/>
              </w:rPr>
              <w:t>Số lượng giao dịch bình quân/ngày:</w:t>
            </w:r>
          </w:p>
          <w:p w:rsidR="00D271A0" w:rsidRPr="00EA6459" w:rsidRDefault="00D271A0" w:rsidP="00A72D77">
            <w:pPr>
              <w:pStyle w:val="DTTCH2"/>
              <w:numPr>
                <w:ilvl w:val="0"/>
                <w:numId w:val="3"/>
              </w:numPr>
              <w:tabs>
                <w:tab w:val="left" w:pos="294"/>
              </w:tabs>
              <w:spacing w:line="264" w:lineRule="auto"/>
              <w:ind w:left="52" w:firstLine="0"/>
              <w:rPr>
                <w:b w:val="0"/>
                <w:i w:val="0"/>
                <w:szCs w:val="26"/>
              </w:rPr>
            </w:pPr>
            <w:r>
              <w:rPr>
                <w:b w:val="0"/>
                <w:i w:val="0"/>
                <w:szCs w:val="26"/>
              </w:rPr>
              <w:t>Số lượng giao dịch lớn nhất/ngày:</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p>
        </w:tc>
      </w:tr>
      <w:tr w:rsidR="00D271A0" w:rsidRPr="00277A55" w:rsidTr="00E472AD">
        <w:tc>
          <w:tcPr>
            <w:tcW w:w="2250" w:type="dxa"/>
            <w:tcBorders>
              <w:bottom w:val="single" w:sz="4" w:space="0" w:color="auto"/>
            </w:tcBorders>
            <w:shd w:val="pct10" w:color="auto" w:fill="auto"/>
          </w:tcPr>
          <w:p w:rsidR="00D271A0" w:rsidRPr="00964D18" w:rsidRDefault="00D271A0" w:rsidP="00103599">
            <w:pPr>
              <w:pStyle w:val="DTTCH2"/>
              <w:numPr>
                <w:ilvl w:val="0"/>
                <w:numId w:val="0"/>
              </w:numPr>
              <w:spacing w:line="264" w:lineRule="auto"/>
              <w:rPr>
                <w:i w:val="0"/>
                <w:szCs w:val="26"/>
              </w:rPr>
            </w:pPr>
            <w:r w:rsidRPr="00964D18">
              <w:rPr>
                <w:i w:val="0"/>
                <w:szCs w:val="26"/>
              </w:rPr>
              <w:t xml:space="preserve">Câu hỏi </w:t>
            </w:r>
            <w:r w:rsidR="00103599">
              <w:rPr>
                <w:i w:val="0"/>
                <w:szCs w:val="26"/>
              </w:rPr>
              <w:t>7</w:t>
            </w:r>
          </w:p>
        </w:tc>
        <w:tc>
          <w:tcPr>
            <w:tcW w:w="8098" w:type="dxa"/>
            <w:tcBorders>
              <w:bottom w:val="single" w:sz="4" w:space="0" w:color="auto"/>
            </w:tcBorders>
            <w:shd w:val="pct10" w:color="auto" w:fill="auto"/>
          </w:tcPr>
          <w:p w:rsidR="00D271A0" w:rsidRDefault="00D271A0" w:rsidP="00573D73">
            <w:pPr>
              <w:pStyle w:val="DTTCH2"/>
              <w:numPr>
                <w:ilvl w:val="0"/>
                <w:numId w:val="0"/>
              </w:numPr>
              <w:spacing w:line="264" w:lineRule="auto"/>
              <w:rPr>
                <w:b w:val="0"/>
                <w:i w:val="0"/>
                <w:szCs w:val="26"/>
              </w:rPr>
            </w:pPr>
            <w:r>
              <w:rPr>
                <w:b w:val="0"/>
                <w:i w:val="0"/>
                <w:szCs w:val="26"/>
              </w:rPr>
              <w:t>Quý Thành viên có đồng ý với việc nâng cấp dịch vụ Quyết toán tiền giao dịch trái phiếu Chính phủ của hệ thống TTĐTLNH thành dịch vụ thanh toán đối chuyển giao (DvP) không?</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r>
              <w:rPr>
                <w:b w:val="0"/>
                <w:i w:val="0"/>
                <w:szCs w:val="26"/>
              </w:rPr>
              <w:t>Giải thích cụ thể lý do đồng ý, không đồng ý?</w:t>
            </w:r>
          </w:p>
        </w:tc>
      </w:tr>
      <w:tr w:rsidR="00D271A0" w:rsidRPr="00277A55" w:rsidTr="00E472AD">
        <w:tc>
          <w:tcPr>
            <w:tcW w:w="2250"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i w:val="0"/>
                <w:szCs w:val="26"/>
              </w:rPr>
            </w:pPr>
            <w:r w:rsidRPr="00277A55">
              <w:rPr>
                <w:i w:val="0"/>
                <w:szCs w:val="26"/>
              </w:rPr>
              <w:t xml:space="preserve">Câu hỏi  </w:t>
            </w:r>
            <w:r>
              <w:rPr>
                <w:i w:val="0"/>
                <w:szCs w:val="26"/>
              </w:rPr>
              <w:t>8</w:t>
            </w:r>
          </w:p>
        </w:tc>
        <w:tc>
          <w:tcPr>
            <w:tcW w:w="8098"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Quý Thành viên có đề xuất sửa đổi, bổ sung chức năng, tính năng nào</w:t>
            </w:r>
            <w:r w:rsidR="00813828">
              <w:rPr>
                <w:b w:val="0"/>
                <w:i w:val="0"/>
                <w:szCs w:val="26"/>
              </w:rPr>
              <w:t xml:space="preserve"> vào hệ thống phần mềm TTĐTLNH </w:t>
            </w:r>
            <w:r>
              <w:rPr>
                <w:b w:val="0"/>
                <w:i w:val="0"/>
                <w:szCs w:val="26"/>
              </w:rPr>
              <w:t>đối với dịch vụ HV không?</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Pr="00AA7581" w:rsidRDefault="00D271A0" w:rsidP="00573D73">
            <w:pPr>
              <w:pStyle w:val="DTTCH2"/>
              <w:numPr>
                <w:ilvl w:val="0"/>
                <w:numId w:val="0"/>
              </w:numPr>
              <w:spacing w:line="264" w:lineRule="auto"/>
              <w:ind w:left="720"/>
              <w:rPr>
                <w:b w:val="0"/>
                <w:i w:val="0"/>
                <w:szCs w:val="26"/>
              </w:rPr>
            </w:pP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D271A0" w:rsidRPr="00277A55" w:rsidTr="00E472AD">
        <w:tc>
          <w:tcPr>
            <w:tcW w:w="2250"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i w:val="0"/>
                <w:szCs w:val="26"/>
              </w:rPr>
            </w:pPr>
            <w:r w:rsidRPr="00277A55">
              <w:rPr>
                <w:i w:val="0"/>
                <w:szCs w:val="26"/>
              </w:rPr>
              <w:t xml:space="preserve">Câu hỏi  </w:t>
            </w:r>
            <w:r>
              <w:rPr>
                <w:i w:val="0"/>
                <w:szCs w:val="26"/>
              </w:rPr>
              <w:t>9</w:t>
            </w:r>
          </w:p>
        </w:tc>
        <w:tc>
          <w:tcPr>
            <w:tcW w:w="8098"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Quý Thành viên nhu cầu như thế nào về thời gian hoạt động của dịch vụ LV của hệ thống TTĐTLNH?</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r>
              <w:rPr>
                <w:b w:val="0"/>
                <w:i w:val="0"/>
                <w:szCs w:val="26"/>
              </w:rPr>
              <w:t>- Nhu cầu đối với ngày thường: Từ …..giờ….phút đến …..giờ…..phút</w:t>
            </w:r>
          </w:p>
          <w:p w:rsidR="00D271A0" w:rsidRDefault="00D271A0" w:rsidP="00573D73">
            <w:pPr>
              <w:pStyle w:val="DTTCH2"/>
              <w:numPr>
                <w:ilvl w:val="0"/>
                <w:numId w:val="0"/>
              </w:numPr>
              <w:spacing w:line="264" w:lineRule="auto"/>
              <w:rPr>
                <w:b w:val="0"/>
                <w:i w:val="0"/>
                <w:szCs w:val="26"/>
              </w:rPr>
            </w:pPr>
            <w:r>
              <w:rPr>
                <w:b w:val="0"/>
                <w:i w:val="0"/>
                <w:szCs w:val="26"/>
              </w:rPr>
              <w:t>- Nhu cầu đối với 02 ngày cuối tuần: Từ …..giờ….phút đến …..giờ…..phút</w:t>
            </w:r>
          </w:p>
          <w:p w:rsidR="00D271A0" w:rsidRPr="00277A55" w:rsidRDefault="00D271A0" w:rsidP="00573D73">
            <w:pPr>
              <w:pStyle w:val="DTTCH2"/>
              <w:numPr>
                <w:ilvl w:val="0"/>
                <w:numId w:val="0"/>
              </w:numPr>
              <w:spacing w:line="264" w:lineRule="auto"/>
              <w:rPr>
                <w:b w:val="0"/>
                <w:i w:val="0"/>
                <w:szCs w:val="26"/>
              </w:rPr>
            </w:pPr>
            <w:r>
              <w:rPr>
                <w:b w:val="0"/>
                <w:i w:val="0"/>
                <w:szCs w:val="26"/>
              </w:rPr>
              <w:lastRenderedPageBreak/>
              <w:t>- Nhu cầu đối với các ngày nghỉ lễ: Từ …..giờ….phút đến …..giờ…..phút</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lastRenderedPageBreak/>
              <w:t>Ghi chú</w:t>
            </w:r>
          </w:p>
        </w:tc>
        <w:tc>
          <w:tcPr>
            <w:tcW w:w="8098"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 xml:space="preserve">Cung cấp thông tin cụ thể về nhu cầu đối với các ngày cuối tuần, nghỉ lễ và giờ hoạt  động trong ngày đối với dịch vụ LV. </w:t>
            </w:r>
          </w:p>
        </w:tc>
      </w:tr>
      <w:tr w:rsidR="00D271A0" w:rsidRPr="00277A55" w:rsidTr="006279E8">
        <w:tc>
          <w:tcPr>
            <w:tcW w:w="2250" w:type="dxa"/>
            <w:tcBorders>
              <w:bottom w:val="single" w:sz="4" w:space="0" w:color="auto"/>
            </w:tcBorders>
            <w:shd w:val="clear" w:color="auto" w:fill="D9D9D9" w:themeFill="background1" w:themeFillShade="D9"/>
          </w:tcPr>
          <w:p w:rsidR="00D271A0" w:rsidRPr="00DB7848" w:rsidRDefault="00D271A0" w:rsidP="00573D73">
            <w:pPr>
              <w:pStyle w:val="DTTCH2"/>
              <w:numPr>
                <w:ilvl w:val="0"/>
                <w:numId w:val="0"/>
              </w:numPr>
              <w:spacing w:line="264" w:lineRule="auto"/>
              <w:rPr>
                <w:i w:val="0"/>
                <w:szCs w:val="26"/>
              </w:rPr>
            </w:pPr>
            <w:r w:rsidRPr="00DB7848">
              <w:rPr>
                <w:i w:val="0"/>
                <w:szCs w:val="26"/>
              </w:rPr>
              <w:t>Câu hỏi 1</w:t>
            </w:r>
            <w:r>
              <w:rPr>
                <w:i w:val="0"/>
                <w:szCs w:val="26"/>
              </w:rPr>
              <w:t>0</w:t>
            </w:r>
          </w:p>
        </w:tc>
        <w:tc>
          <w:tcPr>
            <w:tcW w:w="8098" w:type="dxa"/>
            <w:tcBorders>
              <w:bottom w:val="single" w:sz="4" w:space="0" w:color="auto"/>
            </w:tcBorders>
            <w:shd w:val="clear" w:color="auto" w:fill="D9D9D9" w:themeFill="background1" w:themeFillShade="D9"/>
          </w:tcPr>
          <w:p w:rsidR="00D271A0" w:rsidRDefault="00D271A0" w:rsidP="00573D73">
            <w:pPr>
              <w:pStyle w:val="DTTCH2"/>
              <w:numPr>
                <w:ilvl w:val="0"/>
                <w:numId w:val="0"/>
              </w:numPr>
              <w:spacing w:line="264" w:lineRule="auto"/>
              <w:rPr>
                <w:b w:val="0"/>
                <w:i w:val="0"/>
                <w:szCs w:val="26"/>
              </w:rPr>
            </w:pPr>
            <w:r>
              <w:rPr>
                <w:b w:val="0"/>
                <w:i w:val="0"/>
                <w:szCs w:val="26"/>
              </w:rPr>
              <w:t>Trường hợp dịch vụ LV của hệ thống TTĐTLNH được nâng cấp thành hoạt động 24/7/365 thì sẽ có khả năng một số lệnh thanh toán LV sẽ không được quyết toán cùng ngày với ngày Thành viên tạo lệnh thanh toán, điều này ảnh hưởng như thế nào đến hoạt động của Quý Thành viên.</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r>
              <w:rPr>
                <w:b w:val="0"/>
                <w:i w:val="0"/>
                <w:szCs w:val="26"/>
              </w:rPr>
              <w:t>Mô tả cụ thể về sự ảnh hưởng, tính khả thi và mức độ phù hợp với hoạt động của Thành viên.</w:t>
            </w:r>
          </w:p>
        </w:tc>
      </w:tr>
      <w:tr w:rsidR="00D271A0" w:rsidRPr="00277A55" w:rsidTr="00E472AD">
        <w:tc>
          <w:tcPr>
            <w:tcW w:w="2250" w:type="dxa"/>
            <w:tcBorders>
              <w:bottom w:val="single" w:sz="4" w:space="0" w:color="auto"/>
            </w:tcBorders>
            <w:shd w:val="pct10" w:color="auto" w:fill="auto"/>
          </w:tcPr>
          <w:p w:rsidR="00D271A0" w:rsidRPr="00277A55" w:rsidRDefault="00D271A0" w:rsidP="00573D73">
            <w:pPr>
              <w:pStyle w:val="DTTCH2"/>
              <w:numPr>
                <w:ilvl w:val="0"/>
                <w:numId w:val="0"/>
              </w:numPr>
              <w:spacing w:line="264" w:lineRule="auto"/>
              <w:rPr>
                <w:b w:val="0"/>
                <w:i w:val="0"/>
                <w:szCs w:val="26"/>
              </w:rPr>
            </w:pPr>
            <w:r w:rsidRPr="005A4FA8">
              <w:rPr>
                <w:i w:val="0"/>
                <w:szCs w:val="26"/>
              </w:rPr>
              <w:t xml:space="preserve">Câu hỏi </w:t>
            </w:r>
            <w:r>
              <w:rPr>
                <w:i w:val="0"/>
                <w:szCs w:val="26"/>
              </w:rPr>
              <w:t>11</w:t>
            </w:r>
          </w:p>
        </w:tc>
        <w:tc>
          <w:tcPr>
            <w:tcW w:w="8098" w:type="dxa"/>
            <w:tcBorders>
              <w:bottom w:val="single" w:sz="4" w:space="0" w:color="auto"/>
            </w:tcBorders>
            <w:shd w:val="pct10" w:color="auto" w:fill="auto"/>
          </w:tcPr>
          <w:p w:rsidR="00D271A0" w:rsidRDefault="00D271A0" w:rsidP="00A72D77">
            <w:pPr>
              <w:pStyle w:val="DTTCH2"/>
              <w:numPr>
                <w:ilvl w:val="0"/>
                <w:numId w:val="0"/>
              </w:numPr>
              <w:spacing w:line="264" w:lineRule="auto"/>
              <w:rPr>
                <w:b w:val="0"/>
                <w:i w:val="0"/>
                <w:szCs w:val="26"/>
              </w:rPr>
            </w:pPr>
            <w:r>
              <w:rPr>
                <w:b w:val="0"/>
                <w:i w:val="0"/>
                <w:szCs w:val="26"/>
              </w:rPr>
              <w:t>Quý Thành viên có đồng ý với việc n</w:t>
            </w:r>
            <w:r w:rsidR="00A72D77">
              <w:rPr>
                <w:b w:val="0"/>
                <w:i w:val="0"/>
                <w:szCs w:val="26"/>
              </w:rPr>
              <w:t>â</w:t>
            </w:r>
            <w:r>
              <w:rPr>
                <w:b w:val="0"/>
                <w:i w:val="0"/>
                <w:szCs w:val="26"/>
              </w:rPr>
              <w:t>ng cấp dịch vụ LV của hệ thống TTĐTLNH để xử lý tức thời, xuyên suốt đến khác</w:t>
            </w:r>
            <w:r w:rsidR="00A72D77">
              <w:rPr>
                <w:b w:val="0"/>
                <w:i w:val="0"/>
                <w:szCs w:val="26"/>
              </w:rPr>
              <w:t>h</w:t>
            </w:r>
            <w:r>
              <w:rPr>
                <w:b w:val="0"/>
                <w:i w:val="0"/>
                <w:szCs w:val="26"/>
              </w:rPr>
              <w:t xml:space="preserve"> hàng của Thành viên không (ghi có tức thời vào tài khoản khác</w:t>
            </w:r>
            <w:r w:rsidR="000839E7">
              <w:rPr>
                <w:b w:val="0"/>
                <w:i w:val="0"/>
                <w:szCs w:val="26"/>
              </w:rPr>
              <w:t>h</w:t>
            </w:r>
            <w:r>
              <w:rPr>
                <w:b w:val="0"/>
                <w:i w:val="0"/>
                <w:szCs w:val="26"/>
              </w:rPr>
              <w:t xml:space="preserve"> hàng)?</w:t>
            </w:r>
          </w:p>
        </w:tc>
      </w:tr>
      <w:tr w:rsidR="00D271A0" w:rsidRPr="00277A55" w:rsidTr="00E472AD">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D271A0" w:rsidRDefault="00D271A0" w:rsidP="00573D73">
            <w:pPr>
              <w:pStyle w:val="DTTCH2"/>
              <w:numPr>
                <w:ilvl w:val="0"/>
                <w:numId w:val="0"/>
              </w:numPr>
              <w:spacing w:line="264" w:lineRule="auto"/>
              <w:rPr>
                <w:b w:val="0"/>
                <w:i w:val="0"/>
                <w:szCs w:val="26"/>
              </w:rPr>
            </w:pPr>
          </w:p>
        </w:tc>
      </w:tr>
      <w:tr w:rsidR="00D271A0" w:rsidRPr="00277A55" w:rsidTr="00103599">
        <w:tc>
          <w:tcPr>
            <w:tcW w:w="2250" w:type="dxa"/>
            <w:tcBorders>
              <w:bottom w:val="single" w:sz="4" w:space="0" w:color="auto"/>
            </w:tcBorders>
            <w:shd w:val="clear" w:color="auto" w:fill="auto"/>
          </w:tcPr>
          <w:p w:rsidR="00D271A0" w:rsidRPr="00277A55" w:rsidRDefault="00D271A0"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D271A0" w:rsidRDefault="00D271A0" w:rsidP="00103599">
            <w:pPr>
              <w:pStyle w:val="DTTCH2"/>
              <w:numPr>
                <w:ilvl w:val="0"/>
                <w:numId w:val="0"/>
              </w:numPr>
              <w:spacing w:line="264" w:lineRule="auto"/>
              <w:rPr>
                <w:b w:val="0"/>
                <w:i w:val="0"/>
                <w:szCs w:val="26"/>
              </w:rPr>
            </w:pPr>
            <w:r>
              <w:rPr>
                <w:b w:val="0"/>
                <w:i w:val="0"/>
                <w:szCs w:val="26"/>
              </w:rPr>
              <w:t>Giải thích cụ thể lý do đồng ý, không đồng ý</w:t>
            </w:r>
            <w:r w:rsidR="004F4A53">
              <w:rPr>
                <w:b w:val="0"/>
                <w:i w:val="0"/>
                <w:szCs w:val="26"/>
              </w:rPr>
              <w:t>.</w:t>
            </w:r>
          </w:p>
        </w:tc>
      </w:tr>
      <w:tr w:rsidR="004F4A53" w:rsidRPr="00277A55" w:rsidTr="006279E8">
        <w:tc>
          <w:tcPr>
            <w:tcW w:w="2250" w:type="dxa"/>
            <w:tcBorders>
              <w:bottom w:val="single" w:sz="4" w:space="0" w:color="auto"/>
            </w:tcBorders>
            <w:shd w:val="clear" w:color="auto" w:fill="D9D9D9" w:themeFill="background1" w:themeFillShade="D9"/>
          </w:tcPr>
          <w:p w:rsidR="004F4A53" w:rsidRPr="00A32E5A" w:rsidRDefault="004F4A53" w:rsidP="001503C5">
            <w:pPr>
              <w:pStyle w:val="DTTCH2"/>
              <w:numPr>
                <w:ilvl w:val="0"/>
                <w:numId w:val="0"/>
              </w:numPr>
              <w:spacing w:line="264" w:lineRule="auto"/>
              <w:rPr>
                <w:i w:val="0"/>
                <w:szCs w:val="26"/>
              </w:rPr>
            </w:pPr>
            <w:r w:rsidRPr="00A32E5A">
              <w:rPr>
                <w:i w:val="0"/>
                <w:szCs w:val="26"/>
              </w:rPr>
              <w:t xml:space="preserve">Câu hỏi </w:t>
            </w:r>
            <w:r w:rsidR="001503C5">
              <w:rPr>
                <w:i w:val="0"/>
                <w:szCs w:val="26"/>
              </w:rPr>
              <w:t>12</w:t>
            </w:r>
          </w:p>
        </w:tc>
        <w:tc>
          <w:tcPr>
            <w:tcW w:w="8098" w:type="dxa"/>
            <w:tcBorders>
              <w:bottom w:val="single" w:sz="4" w:space="0" w:color="auto"/>
            </w:tcBorders>
            <w:shd w:val="clear" w:color="auto" w:fill="D9D9D9" w:themeFill="background1" w:themeFillShade="D9"/>
          </w:tcPr>
          <w:p w:rsidR="004F4A53" w:rsidRDefault="004F4A53" w:rsidP="004F4A53">
            <w:pPr>
              <w:pStyle w:val="DTTCH2"/>
              <w:numPr>
                <w:ilvl w:val="0"/>
                <w:numId w:val="0"/>
              </w:numPr>
              <w:spacing w:line="264" w:lineRule="auto"/>
              <w:rPr>
                <w:b w:val="0"/>
                <w:i w:val="0"/>
                <w:szCs w:val="26"/>
              </w:rPr>
            </w:pPr>
            <w:r>
              <w:rPr>
                <w:b w:val="0"/>
                <w:i w:val="0"/>
                <w:szCs w:val="26"/>
              </w:rPr>
              <w:t>Cung cấp thông tin làm rõ về mức độ sẵn sàng của Quý Thành viên kết nối với dịch vụ LV của hệ thống TTĐTLNH để xử lý tức thời, xuyên suốt?</w:t>
            </w:r>
          </w:p>
        </w:tc>
      </w:tr>
      <w:tr w:rsidR="004F4A53" w:rsidRPr="00277A55" w:rsidTr="00E472AD">
        <w:tc>
          <w:tcPr>
            <w:tcW w:w="2250" w:type="dxa"/>
            <w:tcBorders>
              <w:bottom w:val="single" w:sz="4" w:space="0" w:color="auto"/>
            </w:tcBorders>
            <w:shd w:val="clear" w:color="auto" w:fill="auto"/>
          </w:tcPr>
          <w:p w:rsidR="004F4A53" w:rsidRPr="00277A55" w:rsidRDefault="004F4A53" w:rsidP="005F20A7">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4F4A53" w:rsidRDefault="004F4A53" w:rsidP="005F20A7">
            <w:pPr>
              <w:pStyle w:val="DTTCH2"/>
              <w:numPr>
                <w:ilvl w:val="0"/>
                <w:numId w:val="0"/>
              </w:numPr>
              <w:spacing w:line="264" w:lineRule="auto"/>
              <w:rPr>
                <w:b w:val="0"/>
                <w:i w:val="0"/>
                <w:szCs w:val="26"/>
              </w:rPr>
            </w:pPr>
            <w:r>
              <w:rPr>
                <w:b w:val="0"/>
                <w:i w:val="0"/>
                <w:szCs w:val="26"/>
              </w:rPr>
              <w:t xml:space="preserve">- Đã triển khai hệ thống giao dịch để có thể xử lý tức thời, xuyên suốt các giao dịch </w:t>
            </w:r>
            <w:r w:rsidR="00A72D77">
              <w:rPr>
                <w:b w:val="0"/>
                <w:i w:val="0"/>
                <w:szCs w:val="26"/>
              </w:rPr>
              <w:t>L</w:t>
            </w:r>
            <w:r>
              <w:rPr>
                <w:b w:val="0"/>
                <w:i w:val="0"/>
                <w:szCs w:val="26"/>
              </w:rPr>
              <w:t>V.</w:t>
            </w:r>
          </w:p>
          <w:p w:rsidR="004F4A53" w:rsidRDefault="004F4A53" w:rsidP="005F20A7">
            <w:pPr>
              <w:pStyle w:val="DTTCH2"/>
              <w:numPr>
                <w:ilvl w:val="0"/>
                <w:numId w:val="0"/>
              </w:numPr>
              <w:spacing w:line="264" w:lineRule="auto"/>
              <w:rPr>
                <w:b w:val="0"/>
                <w:i w:val="0"/>
                <w:szCs w:val="26"/>
              </w:rPr>
            </w:pPr>
            <w:r>
              <w:rPr>
                <w:b w:val="0"/>
                <w:i w:val="0"/>
                <w:szCs w:val="26"/>
              </w:rPr>
              <w:t xml:space="preserve">- Hệ thống giao dịch sẽ sẵn sàng để có thể xử lý tức thời, xuyên suốt các giao dịch </w:t>
            </w:r>
            <w:r w:rsidR="00A72D77">
              <w:rPr>
                <w:b w:val="0"/>
                <w:i w:val="0"/>
                <w:szCs w:val="26"/>
              </w:rPr>
              <w:t>L</w:t>
            </w:r>
            <w:r>
              <w:rPr>
                <w:b w:val="0"/>
                <w:i w:val="0"/>
                <w:szCs w:val="26"/>
              </w:rPr>
              <w:t>V.</w:t>
            </w:r>
          </w:p>
          <w:p w:rsidR="004F4A53" w:rsidRDefault="004F4A53" w:rsidP="00A72D77">
            <w:pPr>
              <w:pStyle w:val="DTTCH2"/>
              <w:numPr>
                <w:ilvl w:val="0"/>
                <w:numId w:val="0"/>
              </w:numPr>
              <w:spacing w:line="264" w:lineRule="auto"/>
              <w:rPr>
                <w:b w:val="0"/>
                <w:i w:val="0"/>
                <w:szCs w:val="26"/>
              </w:rPr>
            </w:pPr>
            <w:r>
              <w:rPr>
                <w:b w:val="0"/>
                <w:i w:val="0"/>
                <w:szCs w:val="26"/>
              </w:rPr>
              <w:t xml:space="preserve">- Hệ thống giao dịch không thể xử lý tức thời, xuyên suốt các giao dịch </w:t>
            </w:r>
            <w:r w:rsidR="00A72D77">
              <w:rPr>
                <w:b w:val="0"/>
                <w:i w:val="0"/>
                <w:szCs w:val="26"/>
              </w:rPr>
              <w:t>L</w:t>
            </w:r>
            <w:r>
              <w:rPr>
                <w:b w:val="0"/>
                <w:i w:val="0"/>
                <w:szCs w:val="26"/>
              </w:rPr>
              <w:t>V.</w:t>
            </w:r>
          </w:p>
        </w:tc>
      </w:tr>
      <w:tr w:rsidR="004F4A53" w:rsidRPr="00277A55" w:rsidTr="00E472AD">
        <w:tc>
          <w:tcPr>
            <w:tcW w:w="2250" w:type="dxa"/>
            <w:tcBorders>
              <w:bottom w:val="single" w:sz="4" w:space="0" w:color="auto"/>
            </w:tcBorders>
            <w:shd w:val="clear" w:color="auto" w:fill="auto"/>
          </w:tcPr>
          <w:p w:rsidR="004F4A53" w:rsidRPr="00277A55" w:rsidRDefault="004F4A53" w:rsidP="005F20A7">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Default="004F4A53" w:rsidP="005F20A7">
            <w:pPr>
              <w:pStyle w:val="DTTCH2"/>
              <w:numPr>
                <w:ilvl w:val="0"/>
                <w:numId w:val="0"/>
              </w:numPr>
              <w:spacing w:line="264" w:lineRule="auto"/>
              <w:rPr>
                <w:b w:val="0"/>
                <w:i w:val="0"/>
                <w:szCs w:val="26"/>
              </w:rPr>
            </w:pPr>
            <w:r>
              <w:rPr>
                <w:b w:val="0"/>
                <w:i w:val="0"/>
                <w:szCs w:val="26"/>
              </w:rPr>
              <w:t>Trình bày cụ thể về lý do của mức độ sẵn sàng.</w:t>
            </w:r>
          </w:p>
        </w:tc>
      </w:tr>
      <w:tr w:rsidR="004F4A53" w:rsidRPr="00277A55" w:rsidTr="00E472AD">
        <w:tc>
          <w:tcPr>
            <w:tcW w:w="2250"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13</w:t>
            </w:r>
          </w:p>
        </w:tc>
        <w:tc>
          <w:tcPr>
            <w:tcW w:w="8098" w:type="dxa"/>
            <w:tcBorders>
              <w:bottom w:val="single" w:sz="4" w:space="0" w:color="auto"/>
            </w:tcBorders>
            <w:shd w:val="pct10" w:color="auto" w:fill="auto"/>
          </w:tcPr>
          <w:p w:rsidR="004F4A53" w:rsidRPr="00277A55" w:rsidRDefault="004F4A53" w:rsidP="00AD473D">
            <w:pPr>
              <w:pStyle w:val="DTTCH2"/>
              <w:numPr>
                <w:ilvl w:val="0"/>
                <w:numId w:val="0"/>
              </w:numPr>
              <w:spacing w:line="264" w:lineRule="auto"/>
              <w:rPr>
                <w:b w:val="0"/>
                <w:i w:val="0"/>
                <w:szCs w:val="26"/>
              </w:rPr>
            </w:pPr>
            <w:r>
              <w:rPr>
                <w:b w:val="0"/>
                <w:i w:val="0"/>
                <w:szCs w:val="26"/>
              </w:rPr>
              <w:t>Số lượng lệnh thanh toán LV trong 0</w:t>
            </w:r>
            <w:r w:rsidR="00AD473D">
              <w:rPr>
                <w:b w:val="0"/>
                <w:i w:val="0"/>
                <w:szCs w:val="26"/>
              </w:rPr>
              <w:t>5</w:t>
            </w:r>
            <w:r>
              <w:rPr>
                <w:b w:val="0"/>
                <w:i w:val="0"/>
                <w:szCs w:val="26"/>
              </w:rPr>
              <w:t xml:space="preserve"> năm tới Quý Thành viên có nhu cầu gửi thông qua hệ thống TTLNH?</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4F4A53" w:rsidRDefault="004F4A53" w:rsidP="0090761D">
            <w:pPr>
              <w:pStyle w:val="DTTCH2"/>
              <w:numPr>
                <w:ilvl w:val="0"/>
                <w:numId w:val="3"/>
              </w:numPr>
              <w:tabs>
                <w:tab w:val="left" w:pos="294"/>
              </w:tabs>
              <w:spacing w:line="264" w:lineRule="auto"/>
              <w:ind w:left="52" w:firstLine="0"/>
              <w:rPr>
                <w:b w:val="0"/>
                <w:i w:val="0"/>
                <w:szCs w:val="26"/>
              </w:rPr>
            </w:pPr>
            <w:r>
              <w:rPr>
                <w:b w:val="0"/>
                <w:i w:val="0"/>
                <w:szCs w:val="26"/>
              </w:rPr>
              <w:t>Số lượng giao dịch bình quân/ngày:</w:t>
            </w:r>
          </w:p>
          <w:p w:rsidR="004F4A53" w:rsidRPr="00EA6459" w:rsidRDefault="004F4A53" w:rsidP="0090761D">
            <w:pPr>
              <w:pStyle w:val="DTTCH2"/>
              <w:numPr>
                <w:ilvl w:val="0"/>
                <w:numId w:val="3"/>
              </w:numPr>
              <w:tabs>
                <w:tab w:val="left" w:pos="294"/>
              </w:tabs>
              <w:spacing w:line="264" w:lineRule="auto"/>
              <w:ind w:left="52" w:firstLine="0"/>
              <w:rPr>
                <w:b w:val="0"/>
                <w:i w:val="0"/>
                <w:szCs w:val="26"/>
              </w:rPr>
            </w:pPr>
            <w:r>
              <w:rPr>
                <w:b w:val="0"/>
                <w:i w:val="0"/>
                <w:szCs w:val="26"/>
              </w:rPr>
              <w:t>Số lượng giao dịch lớn nhất/ngày:</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p>
        </w:tc>
      </w:tr>
      <w:tr w:rsidR="004F4A53" w:rsidRPr="00277A55" w:rsidTr="00E472AD">
        <w:tc>
          <w:tcPr>
            <w:tcW w:w="2250" w:type="dxa"/>
            <w:tcBorders>
              <w:bottom w:val="single" w:sz="4" w:space="0" w:color="auto"/>
            </w:tcBorders>
            <w:shd w:val="pct10" w:color="auto" w:fill="auto"/>
          </w:tcPr>
          <w:p w:rsidR="004F4A53" w:rsidRPr="00277A55" w:rsidRDefault="004F4A53" w:rsidP="001503C5">
            <w:pPr>
              <w:pStyle w:val="DTTCH2"/>
              <w:numPr>
                <w:ilvl w:val="0"/>
                <w:numId w:val="0"/>
              </w:numPr>
              <w:spacing w:line="264" w:lineRule="auto"/>
              <w:rPr>
                <w:i w:val="0"/>
                <w:szCs w:val="26"/>
              </w:rPr>
            </w:pPr>
            <w:r w:rsidRPr="00277A55">
              <w:rPr>
                <w:i w:val="0"/>
                <w:szCs w:val="26"/>
              </w:rPr>
              <w:t xml:space="preserve">Câu hỏi  </w:t>
            </w:r>
            <w:r>
              <w:rPr>
                <w:i w:val="0"/>
                <w:szCs w:val="26"/>
              </w:rPr>
              <w:t>1</w:t>
            </w:r>
            <w:r w:rsidR="001503C5">
              <w:rPr>
                <w:i w:val="0"/>
                <w:szCs w:val="26"/>
              </w:rPr>
              <w:t>4</w:t>
            </w:r>
          </w:p>
        </w:tc>
        <w:tc>
          <w:tcPr>
            <w:tcW w:w="8098"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Quý Thành viên có đề xuất sửa đổi, bổ sung vào hệ thống phần mềm TTĐTLNH chức năng, tính năng nào đối với dịch vụ LV không?</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lastRenderedPageBreak/>
              <w:t>Trả lời</w:t>
            </w:r>
          </w:p>
        </w:tc>
        <w:tc>
          <w:tcPr>
            <w:tcW w:w="8098" w:type="dxa"/>
            <w:tcBorders>
              <w:bottom w:val="single" w:sz="4" w:space="0" w:color="auto"/>
            </w:tcBorders>
            <w:shd w:val="clear" w:color="auto" w:fill="auto"/>
          </w:tcPr>
          <w:p w:rsidR="004F4A53" w:rsidRPr="00AA7581" w:rsidRDefault="004F4A53" w:rsidP="00573D73">
            <w:pPr>
              <w:pStyle w:val="DTTCH2"/>
              <w:numPr>
                <w:ilvl w:val="0"/>
                <w:numId w:val="0"/>
              </w:numPr>
              <w:spacing w:line="264" w:lineRule="auto"/>
              <w:ind w:left="72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4F4A53" w:rsidRPr="00277A55" w:rsidTr="00E472AD">
        <w:tc>
          <w:tcPr>
            <w:tcW w:w="2250" w:type="dxa"/>
            <w:tcBorders>
              <w:bottom w:val="single" w:sz="4" w:space="0" w:color="auto"/>
            </w:tcBorders>
            <w:shd w:val="pct10" w:color="auto" w:fill="auto"/>
          </w:tcPr>
          <w:p w:rsidR="004F4A53" w:rsidRPr="00964D18" w:rsidRDefault="004F4A53" w:rsidP="00573D73">
            <w:pPr>
              <w:pStyle w:val="DTTCH2"/>
              <w:numPr>
                <w:ilvl w:val="0"/>
                <w:numId w:val="0"/>
              </w:numPr>
              <w:spacing w:line="264" w:lineRule="auto"/>
              <w:rPr>
                <w:i w:val="0"/>
                <w:szCs w:val="26"/>
              </w:rPr>
            </w:pPr>
            <w:r w:rsidRPr="00964D18">
              <w:rPr>
                <w:i w:val="0"/>
                <w:szCs w:val="26"/>
              </w:rPr>
              <w:t xml:space="preserve">Câu hỏi </w:t>
            </w:r>
            <w:r w:rsidR="001503C5">
              <w:rPr>
                <w:i w:val="0"/>
                <w:szCs w:val="26"/>
              </w:rPr>
              <w:t>15</w:t>
            </w:r>
          </w:p>
        </w:tc>
        <w:tc>
          <w:tcPr>
            <w:tcW w:w="8098" w:type="dxa"/>
            <w:tcBorders>
              <w:bottom w:val="single" w:sz="4" w:space="0" w:color="auto"/>
            </w:tcBorders>
            <w:shd w:val="pct10" w:color="auto" w:fill="auto"/>
          </w:tcPr>
          <w:p w:rsidR="004F4A53" w:rsidRDefault="004F4A53" w:rsidP="00CF246B">
            <w:pPr>
              <w:pStyle w:val="DTTCH2"/>
              <w:numPr>
                <w:ilvl w:val="0"/>
                <w:numId w:val="0"/>
              </w:numPr>
              <w:spacing w:line="264" w:lineRule="auto"/>
              <w:rPr>
                <w:b w:val="0"/>
                <w:i w:val="0"/>
                <w:szCs w:val="26"/>
              </w:rPr>
            </w:pPr>
            <w:r>
              <w:rPr>
                <w:b w:val="0"/>
                <w:i w:val="0"/>
                <w:szCs w:val="26"/>
              </w:rPr>
              <w:t>Quý Thành viên có nhu cầu nâng cấp dịch vụ FC của hệ thống TTĐTLNH thành dịch vụ thanh toán đối thanh toán không (PvP) không?</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sidRPr="00277A55">
              <w:rPr>
                <w:b w:val="0"/>
                <w:i w:val="0"/>
                <w:szCs w:val="26"/>
              </w:rPr>
              <w:t>Ghi chú</w:t>
            </w:r>
          </w:p>
        </w:tc>
        <w:tc>
          <w:tcPr>
            <w:tcW w:w="8098"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Giải thích cụ thể lý do đồng ý, không đồng ý?</w:t>
            </w:r>
          </w:p>
        </w:tc>
      </w:tr>
      <w:tr w:rsidR="004F4A53" w:rsidRPr="00277A55" w:rsidTr="00E472AD">
        <w:tc>
          <w:tcPr>
            <w:tcW w:w="2250"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16</w:t>
            </w:r>
          </w:p>
        </w:tc>
        <w:tc>
          <w:tcPr>
            <w:tcW w:w="8098"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Trong 05 năm tới Quý Thành viên có nhu cầu giao dịch các loại ngoại tệ nào trên hệ thống TTĐTLNH? Số lượng giao dịch đối với từng loại ngoại tệ như thế nào?</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4F4A53" w:rsidRPr="00AA7581" w:rsidRDefault="004F4A53" w:rsidP="00573D73">
            <w:pPr>
              <w:pStyle w:val="DTTCH2"/>
              <w:numPr>
                <w:ilvl w:val="0"/>
                <w:numId w:val="0"/>
              </w:numPr>
              <w:spacing w:line="264" w:lineRule="auto"/>
              <w:ind w:left="360" w:hanging="36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90761D"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Default="007C5809" w:rsidP="00573D73">
            <w:pPr>
              <w:pStyle w:val="DTTCH2"/>
              <w:numPr>
                <w:ilvl w:val="0"/>
                <w:numId w:val="0"/>
              </w:numPr>
              <w:spacing w:line="264" w:lineRule="auto"/>
              <w:rPr>
                <w:b w:val="0"/>
                <w:i w:val="0"/>
                <w:szCs w:val="26"/>
              </w:rPr>
            </w:pPr>
            <w:r>
              <w:rPr>
                <w:b w:val="0"/>
                <w:i w:val="0"/>
                <w:szCs w:val="26"/>
              </w:rPr>
              <w:t>Cu</w:t>
            </w:r>
            <w:r w:rsidR="004F4A53">
              <w:rPr>
                <w:b w:val="0"/>
                <w:i w:val="0"/>
                <w:szCs w:val="26"/>
              </w:rPr>
              <w:t>ng cấp thông tin về số lượng giao dịch bình quân và số lượng giao dịch lớn nhất/ngày đối với từng loại ngoại tệ.</w:t>
            </w:r>
          </w:p>
        </w:tc>
      </w:tr>
      <w:tr w:rsidR="004F4A53" w:rsidRPr="00277A55" w:rsidTr="00E472AD">
        <w:tc>
          <w:tcPr>
            <w:tcW w:w="2250"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17</w:t>
            </w:r>
          </w:p>
        </w:tc>
        <w:tc>
          <w:tcPr>
            <w:tcW w:w="8098" w:type="dxa"/>
            <w:tcBorders>
              <w:bottom w:val="single" w:sz="4" w:space="0" w:color="auto"/>
            </w:tcBorders>
            <w:shd w:val="pct10"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Quý Thành viên có đề xuất sửa đổi, bổ sung chức năng, tính năng nào đối với dịch vụ FC của hệ thống TTĐTLNH không?</w:t>
            </w: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tcBorders>
              <w:bottom w:val="single" w:sz="4" w:space="0" w:color="auto"/>
            </w:tcBorders>
            <w:shd w:val="clear" w:color="auto" w:fill="auto"/>
          </w:tcPr>
          <w:p w:rsidR="004F4A53" w:rsidRPr="00AA7581" w:rsidRDefault="004F4A53" w:rsidP="00573D73">
            <w:pPr>
              <w:pStyle w:val="DTTCH2"/>
              <w:numPr>
                <w:ilvl w:val="0"/>
                <w:numId w:val="0"/>
              </w:numPr>
              <w:spacing w:line="264" w:lineRule="auto"/>
              <w:ind w:left="72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4F4A53" w:rsidRPr="00277A55" w:rsidTr="00E472AD">
        <w:tc>
          <w:tcPr>
            <w:tcW w:w="2250" w:type="dxa"/>
            <w:shd w:val="pct10" w:color="auto" w:fill="auto"/>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18</w:t>
            </w:r>
          </w:p>
        </w:tc>
        <w:tc>
          <w:tcPr>
            <w:tcW w:w="8098" w:type="dxa"/>
            <w:shd w:val="pct10"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Quý Thành viên có đề xuất sửa đổi, bổ sung chức năng, tính năng nào đối với dịch vụ BP của hệ thống TTĐTLNH không?</w:t>
            </w:r>
          </w:p>
        </w:tc>
      </w:tr>
      <w:tr w:rsidR="004F4A53" w:rsidRPr="00277A55" w:rsidTr="00E472AD">
        <w:tc>
          <w:tcPr>
            <w:tcW w:w="2250" w:type="dxa"/>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4F4A53" w:rsidRPr="00AA7581" w:rsidRDefault="004F4A53" w:rsidP="00573D73">
            <w:pPr>
              <w:pStyle w:val="DTTCH2"/>
              <w:numPr>
                <w:ilvl w:val="0"/>
                <w:numId w:val="0"/>
              </w:numPr>
              <w:spacing w:line="264" w:lineRule="auto"/>
              <w:ind w:left="72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4F4A53" w:rsidRPr="00277A55" w:rsidTr="006279E8">
        <w:tc>
          <w:tcPr>
            <w:tcW w:w="2250" w:type="dxa"/>
            <w:shd w:val="clear" w:color="auto" w:fill="D9D9D9" w:themeFill="background1" w:themeFillShade="D9"/>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19</w:t>
            </w:r>
          </w:p>
        </w:tc>
        <w:tc>
          <w:tcPr>
            <w:tcW w:w="8098" w:type="dxa"/>
            <w:shd w:val="clear" w:color="auto" w:fill="D9D9D9" w:themeFill="background1" w:themeFillShade="D9"/>
          </w:tcPr>
          <w:p w:rsidR="004F4A53" w:rsidRPr="00277A55" w:rsidRDefault="004F4A53" w:rsidP="00CE39DA">
            <w:pPr>
              <w:pStyle w:val="DTTCH2"/>
              <w:numPr>
                <w:ilvl w:val="0"/>
                <w:numId w:val="0"/>
              </w:numPr>
              <w:spacing w:line="264" w:lineRule="auto"/>
              <w:rPr>
                <w:b w:val="0"/>
                <w:i w:val="0"/>
                <w:szCs w:val="26"/>
              </w:rPr>
            </w:pPr>
            <w:r>
              <w:rPr>
                <w:b w:val="0"/>
                <w:i w:val="0"/>
                <w:szCs w:val="26"/>
              </w:rPr>
              <w:t>Quý Thành viên có đề xuất sửa đổi, bổ sung chức năng, tính năng nào cho các giao dịch thu ngân sách nhà nước qua hệ thống TTĐTLNH không?</w:t>
            </w:r>
          </w:p>
        </w:tc>
      </w:tr>
      <w:tr w:rsidR="004F4A53" w:rsidRPr="00277A55" w:rsidTr="00E472AD">
        <w:tc>
          <w:tcPr>
            <w:tcW w:w="2250" w:type="dxa"/>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4F4A53" w:rsidRPr="00AA7581" w:rsidRDefault="004F4A53" w:rsidP="00573D73">
            <w:pPr>
              <w:pStyle w:val="DTTCH2"/>
              <w:numPr>
                <w:ilvl w:val="0"/>
                <w:numId w:val="0"/>
              </w:numPr>
              <w:spacing w:line="264" w:lineRule="auto"/>
              <w:ind w:left="72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4F4A53" w:rsidRPr="00277A55" w:rsidTr="006279E8">
        <w:tc>
          <w:tcPr>
            <w:tcW w:w="2250" w:type="dxa"/>
            <w:shd w:val="clear" w:color="auto" w:fill="D9D9D9" w:themeFill="background1" w:themeFillShade="D9"/>
          </w:tcPr>
          <w:p w:rsidR="004F4A53" w:rsidRPr="00277A55" w:rsidRDefault="004F4A53" w:rsidP="00573D73">
            <w:pPr>
              <w:pStyle w:val="DTTCH2"/>
              <w:numPr>
                <w:ilvl w:val="0"/>
                <w:numId w:val="0"/>
              </w:numPr>
              <w:spacing w:line="264" w:lineRule="auto"/>
              <w:rPr>
                <w:i w:val="0"/>
                <w:szCs w:val="26"/>
              </w:rPr>
            </w:pPr>
            <w:r w:rsidRPr="00277A55">
              <w:rPr>
                <w:i w:val="0"/>
                <w:szCs w:val="26"/>
              </w:rPr>
              <w:t xml:space="preserve">Câu hỏi  </w:t>
            </w:r>
            <w:r w:rsidR="001503C5">
              <w:rPr>
                <w:i w:val="0"/>
                <w:szCs w:val="26"/>
              </w:rPr>
              <w:t>20</w:t>
            </w:r>
          </w:p>
        </w:tc>
        <w:tc>
          <w:tcPr>
            <w:tcW w:w="8098" w:type="dxa"/>
            <w:shd w:val="clear" w:color="auto" w:fill="D9D9D9" w:themeFill="background1" w:themeFillShade="D9"/>
          </w:tcPr>
          <w:p w:rsidR="004F4A53" w:rsidRPr="00277A55" w:rsidRDefault="004F4A53" w:rsidP="00573D73">
            <w:pPr>
              <w:pStyle w:val="DTTCH2"/>
              <w:numPr>
                <w:ilvl w:val="0"/>
                <w:numId w:val="0"/>
              </w:numPr>
              <w:spacing w:line="264" w:lineRule="auto"/>
              <w:rPr>
                <w:b w:val="0"/>
                <w:i w:val="0"/>
                <w:szCs w:val="26"/>
              </w:rPr>
            </w:pPr>
            <w:r>
              <w:rPr>
                <w:b w:val="0"/>
                <w:i w:val="0"/>
                <w:szCs w:val="26"/>
              </w:rPr>
              <w:t>Quý Thành viên có đề xuất sửa đổi, bổ sung chức năng, tính năng nào đối với cho hoạt động quyết toán tiền giao dịch trái phiếu chính phủ qua hệ thống TTĐTLNH không?</w:t>
            </w:r>
          </w:p>
        </w:tc>
      </w:tr>
      <w:tr w:rsidR="004F4A53" w:rsidRPr="00277A55" w:rsidTr="00E472AD">
        <w:tc>
          <w:tcPr>
            <w:tcW w:w="2250" w:type="dxa"/>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4F4A53" w:rsidRPr="00AA7581" w:rsidRDefault="004F4A53" w:rsidP="00573D73">
            <w:pPr>
              <w:pStyle w:val="DTTCH2"/>
              <w:numPr>
                <w:ilvl w:val="0"/>
                <w:numId w:val="0"/>
              </w:numPr>
              <w:spacing w:line="264" w:lineRule="auto"/>
              <w:ind w:left="720"/>
              <w:rPr>
                <w:b w:val="0"/>
                <w:i w:val="0"/>
                <w:szCs w:val="26"/>
              </w:rPr>
            </w:pPr>
          </w:p>
        </w:tc>
      </w:tr>
      <w:tr w:rsidR="004F4A53" w:rsidRPr="00277A55" w:rsidTr="00E472AD">
        <w:tc>
          <w:tcPr>
            <w:tcW w:w="2250"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lastRenderedPageBreak/>
              <w:t>Ghi chú</w:t>
            </w:r>
          </w:p>
        </w:tc>
        <w:tc>
          <w:tcPr>
            <w:tcW w:w="8098" w:type="dxa"/>
            <w:tcBorders>
              <w:bottom w:val="single" w:sz="4" w:space="0" w:color="auto"/>
            </w:tcBorders>
            <w:shd w:val="clear" w:color="auto" w:fill="auto"/>
          </w:tcPr>
          <w:p w:rsidR="004F4A53" w:rsidRPr="00277A55" w:rsidRDefault="004F4A53" w:rsidP="00573D73">
            <w:pPr>
              <w:pStyle w:val="DTTCH2"/>
              <w:numPr>
                <w:ilvl w:val="0"/>
                <w:numId w:val="0"/>
              </w:numPr>
              <w:spacing w:line="264" w:lineRule="auto"/>
              <w:rPr>
                <w:b w:val="0"/>
                <w:i w:val="0"/>
                <w:szCs w:val="26"/>
              </w:rPr>
            </w:pPr>
            <w:r>
              <w:rPr>
                <w:b w:val="0"/>
                <w:i w:val="0"/>
                <w:szCs w:val="26"/>
              </w:rPr>
              <w:t>Mô tả rõ các chức năng, tính năng cần bổ sung, sửa đổi.</w:t>
            </w:r>
          </w:p>
        </w:tc>
      </w:tr>
      <w:tr w:rsidR="004F4A53" w:rsidRPr="00277A55" w:rsidTr="006279E8">
        <w:tc>
          <w:tcPr>
            <w:tcW w:w="2250" w:type="dxa"/>
            <w:tcBorders>
              <w:bottom w:val="single" w:sz="4" w:space="0" w:color="auto"/>
            </w:tcBorders>
            <w:shd w:val="clear" w:color="auto" w:fill="D9D9D9" w:themeFill="background1" w:themeFillShade="D9"/>
          </w:tcPr>
          <w:p w:rsidR="004F4A53" w:rsidRPr="002F0A84" w:rsidRDefault="004F4A53" w:rsidP="00573D73">
            <w:pPr>
              <w:pStyle w:val="DTTCH2"/>
              <w:numPr>
                <w:ilvl w:val="0"/>
                <w:numId w:val="0"/>
              </w:numPr>
              <w:spacing w:line="264" w:lineRule="auto"/>
              <w:rPr>
                <w:b w:val="0"/>
                <w:i w:val="0"/>
                <w:szCs w:val="26"/>
              </w:rPr>
            </w:pPr>
            <w:r w:rsidRPr="00077F29">
              <w:rPr>
                <w:i w:val="0"/>
                <w:szCs w:val="26"/>
              </w:rPr>
              <w:t xml:space="preserve">Câu hỏi </w:t>
            </w:r>
            <w:r w:rsidR="001503C5">
              <w:rPr>
                <w:i w:val="0"/>
                <w:szCs w:val="26"/>
              </w:rPr>
              <w:t>21</w:t>
            </w:r>
          </w:p>
        </w:tc>
        <w:tc>
          <w:tcPr>
            <w:tcW w:w="8098" w:type="dxa"/>
            <w:tcBorders>
              <w:bottom w:val="single" w:sz="4" w:space="0" w:color="auto"/>
            </w:tcBorders>
            <w:shd w:val="clear" w:color="auto" w:fill="D9D9D9" w:themeFill="background1" w:themeFillShade="D9"/>
          </w:tcPr>
          <w:p w:rsidR="004F4A53" w:rsidRPr="002F0A84" w:rsidRDefault="004F4A53" w:rsidP="00573D73">
            <w:pPr>
              <w:pStyle w:val="DTTCH2"/>
              <w:numPr>
                <w:ilvl w:val="0"/>
                <w:numId w:val="0"/>
              </w:numPr>
              <w:spacing w:line="264" w:lineRule="auto"/>
              <w:rPr>
                <w:b w:val="0"/>
                <w:i w:val="0"/>
                <w:szCs w:val="26"/>
              </w:rPr>
            </w:pPr>
            <w:r>
              <w:rPr>
                <w:b w:val="0"/>
                <w:i w:val="0"/>
                <w:szCs w:val="26"/>
              </w:rPr>
              <w:t>Hệ thống TTĐTLNH được đánh giá là cần được nâng cấp để áp dụng ISO 20022. Đề nghị Quý Thành viên cung cấp thông tin về các thay đổi đối với hoạt động nghiệp vụ, hệ thống thông tin củ</w:t>
            </w:r>
            <w:r w:rsidR="00430BE4">
              <w:rPr>
                <w:b w:val="0"/>
                <w:i w:val="0"/>
                <w:szCs w:val="26"/>
              </w:rPr>
              <w:t>a Quý Thà</w:t>
            </w:r>
            <w:r>
              <w:rPr>
                <w:b w:val="0"/>
                <w:i w:val="0"/>
                <w:szCs w:val="26"/>
              </w:rPr>
              <w:t>nh viên khi ISO 20022 được áp dụng trong hệ thống TTĐTLNH.</w:t>
            </w:r>
          </w:p>
        </w:tc>
      </w:tr>
      <w:tr w:rsidR="004F4A53" w:rsidRPr="00277A55" w:rsidTr="00E472AD">
        <w:tc>
          <w:tcPr>
            <w:tcW w:w="2250" w:type="dxa"/>
            <w:tcBorders>
              <w:bottom w:val="single" w:sz="4" w:space="0" w:color="auto"/>
            </w:tcBorders>
            <w:shd w:val="clear" w:color="auto" w:fill="auto"/>
          </w:tcPr>
          <w:p w:rsidR="004F4A53" w:rsidRPr="002F0A84" w:rsidRDefault="004F4A53" w:rsidP="00573D73">
            <w:pPr>
              <w:pStyle w:val="DTTCH2"/>
              <w:numPr>
                <w:ilvl w:val="0"/>
                <w:numId w:val="0"/>
              </w:numPr>
              <w:spacing w:line="264" w:lineRule="auto"/>
              <w:rPr>
                <w:b w:val="0"/>
                <w:i w:val="0"/>
                <w:szCs w:val="26"/>
              </w:rPr>
            </w:pPr>
            <w:r w:rsidRPr="002F0A84">
              <w:rPr>
                <w:b w:val="0"/>
                <w:i w:val="0"/>
                <w:szCs w:val="26"/>
              </w:rPr>
              <w:t>Trả lời</w:t>
            </w:r>
          </w:p>
        </w:tc>
        <w:tc>
          <w:tcPr>
            <w:tcW w:w="8098" w:type="dxa"/>
            <w:tcBorders>
              <w:bottom w:val="single" w:sz="4" w:space="0" w:color="auto"/>
            </w:tcBorders>
            <w:shd w:val="clear" w:color="auto" w:fill="auto"/>
          </w:tcPr>
          <w:p w:rsidR="004F4A53" w:rsidRPr="002F0A84" w:rsidRDefault="004F4A53" w:rsidP="00573D73">
            <w:pPr>
              <w:pStyle w:val="DTTCH2"/>
              <w:numPr>
                <w:ilvl w:val="0"/>
                <w:numId w:val="0"/>
              </w:numPr>
              <w:spacing w:line="264" w:lineRule="auto"/>
              <w:rPr>
                <w:b w:val="0"/>
                <w:i w:val="0"/>
                <w:szCs w:val="26"/>
              </w:rPr>
            </w:pPr>
          </w:p>
        </w:tc>
      </w:tr>
      <w:tr w:rsidR="004F4A53" w:rsidRPr="00277A55" w:rsidTr="00E472AD">
        <w:tc>
          <w:tcPr>
            <w:tcW w:w="2250" w:type="dxa"/>
            <w:tcBorders>
              <w:bottom w:val="single" w:sz="4" w:space="0" w:color="auto"/>
            </w:tcBorders>
            <w:shd w:val="clear" w:color="auto" w:fill="auto"/>
          </w:tcPr>
          <w:p w:rsidR="004F4A53" w:rsidRPr="002F0A84" w:rsidRDefault="004F4A53" w:rsidP="00573D73">
            <w:pPr>
              <w:pStyle w:val="DTTCH2"/>
              <w:numPr>
                <w:ilvl w:val="0"/>
                <w:numId w:val="0"/>
              </w:numPr>
              <w:spacing w:line="264" w:lineRule="auto"/>
              <w:rPr>
                <w:b w:val="0"/>
                <w:i w:val="0"/>
                <w:szCs w:val="26"/>
              </w:rPr>
            </w:pPr>
            <w:r w:rsidRPr="002F0A84">
              <w:rPr>
                <w:b w:val="0"/>
                <w:i w:val="0"/>
                <w:szCs w:val="26"/>
              </w:rPr>
              <w:t>Ghi chú</w:t>
            </w:r>
          </w:p>
        </w:tc>
        <w:tc>
          <w:tcPr>
            <w:tcW w:w="8098" w:type="dxa"/>
            <w:tcBorders>
              <w:bottom w:val="single" w:sz="4" w:space="0" w:color="auto"/>
            </w:tcBorders>
            <w:shd w:val="clear" w:color="auto" w:fill="auto"/>
          </w:tcPr>
          <w:p w:rsidR="004F4A53" w:rsidRPr="002F0A84" w:rsidRDefault="004F4A53" w:rsidP="00573D73">
            <w:pPr>
              <w:pStyle w:val="DTTCH2"/>
              <w:numPr>
                <w:ilvl w:val="0"/>
                <w:numId w:val="0"/>
              </w:numPr>
              <w:spacing w:line="264" w:lineRule="auto"/>
              <w:rPr>
                <w:b w:val="0"/>
                <w:i w:val="0"/>
                <w:szCs w:val="26"/>
              </w:rPr>
            </w:pPr>
            <w:r>
              <w:rPr>
                <w:b w:val="0"/>
                <w:i w:val="0"/>
                <w:szCs w:val="26"/>
              </w:rPr>
              <w:t>Cung cấp thông tin mô tả về sự thay đổi của các hoạt động nghiệp vụ và hệ thống thông tin của Quý Thành viên khi ISO 20022 được áp dụng.</w:t>
            </w:r>
          </w:p>
        </w:tc>
      </w:tr>
      <w:tr w:rsidR="004F4A53" w:rsidRPr="00277A55" w:rsidTr="006279E8">
        <w:tc>
          <w:tcPr>
            <w:tcW w:w="2250" w:type="dxa"/>
            <w:shd w:val="clear" w:color="auto" w:fill="D9D9D9" w:themeFill="background1" w:themeFillShade="D9"/>
          </w:tcPr>
          <w:p w:rsidR="004F4A53" w:rsidRDefault="004F4A53" w:rsidP="00573D73">
            <w:pPr>
              <w:pStyle w:val="DTTCH2"/>
              <w:numPr>
                <w:ilvl w:val="0"/>
                <w:numId w:val="0"/>
              </w:numPr>
              <w:spacing w:line="264" w:lineRule="auto"/>
              <w:rPr>
                <w:b w:val="0"/>
                <w:i w:val="0"/>
                <w:szCs w:val="26"/>
              </w:rPr>
            </w:pPr>
            <w:r w:rsidRPr="00316328">
              <w:rPr>
                <w:i w:val="0"/>
                <w:szCs w:val="26"/>
              </w:rPr>
              <w:t>Câu hỏi 2</w:t>
            </w:r>
            <w:r w:rsidR="001503C5">
              <w:rPr>
                <w:i w:val="0"/>
                <w:szCs w:val="26"/>
              </w:rPr>
              <w:t>2</w:t>
            </w:r>
          </w:p>
        </w:tc>
        <w:tc>
          <w:tcPr>
            <w:tcW w:w="8098" w:type="dxa"/>
            <w:shd w:val="clear" w:color="auto" w:fill="D9D9D9" w:themeFill="background1" w:themeFillShade="D9"/>
          </w:tcPr>
          <w:p w:rsidR="004F4A53" w:rsidRDefault="004F4A53" w:rsidP="004F0A52">
            <w:pPr>
              <w:pStyle w:val="DTTCH2"/>
              <w:numPr>
                <w:ilvl w:val="0"/>
                <w:numId w:val="0"/>
              </w:numPr>
              <w:spacing w:line="264" w:lineRule="auto"/>
              <w:rPr>
                <w:b w:val="0"/>
                <w:i w:val="0"/>
                <w:szCs w:val="26"/>
              </w:rPr>
            </w:pPr>
            <w:r>
              <w:rPr>
                <w:b w:val="0"/>
                <w:i w:val="0"/>
                <w:szCs w:val="26"/>
              </w:rPr>
              <w:t xml:space="preserve">Quý Thành viên </w:t>
            </w:r>
            <w:r w:rsidR="004F0A52">
              <w:rPr>
                <w:b w:val="0"/>
                <w:i w:val="0"/>
                <w:szCs w:val="26"/>
              </w:rPr>
              <w:t>cần bao nhiêu thời gian để</w:t>
            </w:r>
            <w:r>
              <w:rPr>
                <w:b w:val="0"/>
                <w:i w:val="0"/>
                <w:szCs w:val="26"/>
              </w:rPr>
              <w:t xml:space="preserve"> </w:t>
            </w:r>
            <w:r w:rsidR="004F0A52">
              <w:rPr>
                <w:b w:val="0"/>
                <w:i w:val="0"/>
                <w:szCs w:val="26"/>
              </w:rPr>
              <w:t xml:space="preserve">sẵn sàng </w:t>
            </w:r>
            <w:r>
              <w:rPr>
                <w:b w:val="0"/>
                <w:i w:val="0"/>
                <w:szCs w:val="26"/>
              </w:rPr>
              <w:t xml:space="preserve">trao đổi dữ liệu với hệ thống TTĐTLNH theo chuẩn ISO 20022 </w:t>
            </w:r>
            <w:r w:rsidR="004F0A52">
              <w:rPr>
                <w:b w:val="0"/>
                <w:i w:val="0"/>
                <w:szCs w:val="26"/>
              </w:rPr>
              <w:t>kể từ khi NHNN ban hành đặc tả tin điện ISO 20022 cho Hệ thống TTĐTLNH</w:t>
            </w:r>
            <w:r>
              <w:rPr>
                <w:b w:val="0"/>
                <w:i w:val="0"/>
                <w:szCs w:val="26"/>
              </w:rPr>
              <w:t>?</w:t>
            </w:r>
          </w:p>
        </w:tc>
      </w:tr>
      <w:tr w:rsidR="004F4A53" w:rsidRPr="00277A55" w:rsidTr="00E472AD">
        <w:tc>
          <w:tcPr>
            <w:tcW w:w="2250" w:type="dxa"/>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4F4A53" w:rsidRDefault="004F4A53" w:rsidP="00573D73">
            <w:pPr>
              <w:pStyle w:val="DTTCH2"/>
              <w:numPr>
                <w:ilvl w:val="0"/>
                <w:numId w:val="0"/>
              </w:numPr>
              <w:spacing w:line="264" w:lineRule="auto"/>
              <w:rPr>
                <w:b w:val="0"/>
                <w:i w:val="0"/>
                <w:szCs w:val="26"/>
              </w:rPr>
            </w:pPr>
          </w:p>
        </w:tc>
      </w:tr>
      <w:tr w:rsidR="004F4A53" w:rsidRPr="00277A55" w:rsidTr="00E472AD">
        <w:tc>
          <w:tcPr>
            <w:tcW w:w="2250"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Mô tả rõ các hệ thống của Quý Thành viên đã áp dụng ISO 20022 chưa? Kế hoạch áp dụng ISO 20022 như thế nào?</w:t>
            </w:r>
          </w:p>
        </w:tc>
      </w:tr>
      <w:tr w:rsidR="004F4A53" w:rsidRPr="00277A55" w:rsidTr="006279E8">
        <w:tc>
          <w:tcPr>
            <w:tcW w:w="2250" w:type="dxa"/>
            <w:shd w:val="clear" w:color="auto" w:fill="D9D9D9" w:themeFill="background1" w:themeFillShade="D9"/>
          </w:tcPr>
          <w:p w:rsidR="004F4A53" w:rsidRDefault="004F4A53" w:rsidP="00573D73">
            <w:pPr>
              <w:pStyle w:val="DTTCH2"/>
              <w:numPr>
                <w:ilvl w:val="0"/>
                <w:numId w:val="0"/>
              </w:numPr>
              <w:spacing w:line="264" w:lineRule="auto"/>
              <w:rPr>
                <w:b w:val="0"/>
                <w:i w:val="0"/>
                <w:szCs w:val="26"/>
              </w:rPr>
            </w:pPr>
            <w:r w:rsidRPr="00316328">
              <w:rPr>
                <w:i w:val="0"/>
                <w:szCs w:val="26"/>
              </w:rPr>
              <w:t>Câu hỏi 2</w:t>
            </w:r>
            <w:r w:rsidR="001503C5">
              <w:rPr>
                <w:i w:val="0"/>
                <w:szCs w:val="26"/>
              </w:rPr>
              <w:t>3</w:t>
            </w:r>
          </w:p>
        </w:tc>
        <w:tc>
          <w:tcPr>
            <w:tcW w:w="8098" w:type="dxa"/>
            <w:shd w:val="clear" w:color="auto" w:fill="D9D9D9" w:themeFill="background1" w:themeFillShade="D9"/>
          </w:tcPr>
          <w:p w:rsidR="004F4A53" w:rsidRDefault="004F4A53" w:rsidP="00573D73">
            <w:pPr>
              <w:pStyle w:val="DTTCH2"/>
              <w:numPr>
                <w:ilvl w:val="0"/>
                <w:numId w:val="0"/>
              </w:numPr>
              <w:spacing w:line="264" w:lineRule="auto"/>
              <w:rPr>
                <w:b w:val="0"/>
                <w:i w:val="0"/>
                <w:szCs w:val="26"/>
              </w:rPr>
            </w:pPr>
            <w:r>
              <w:rPr>
                <w:b w:val="0"/>
                <w:i w:val="0"/>
                <w:szCs w:val="26"/>
              </w:rPr>
              <w:t>Đề nghị Quý Thành viên cung cấp thông tin về sự cần thiết triển khai áp dụng ISO 20022 cho hệ thống TTĐTLNH.</w:t>
            </w:r>
          </w:p>
        </w:tc>
      </w:tr>
      <w:tr w:rsidR="004F4A53" w:rsidRPr="00277A55" w:rsidTr="00E472AD">
        <w:tc>
          <w:tcPr>
            <w:tcW w:w="2250" w:type="dxa"/>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4F4A53" w:rsidRDefault="004F4A53" w:rsidP="00573D73">
            <w:pPr>
              <w:pStyle w:val="DTTCH2"/>
              <w:numPr>
                <w:ilvl w:val="0"/>
                <w:numId w:val="0"/>
              </w:numPr>
              <w:spacing w:line="264" w:lineRule="auto"/>
              <w:rPr>
                <w:b w:val="0"/>
                <w:i w:val="0"/>
                <w:szCs w:val="26"/>
              </w:rPr>
            </w:pPr>
          </w:p>
        </w:tc>
      </w:tr>
      <w:tr w:rsidR="004F4A53" w:rsidRPr="00277A55" w:rsidTr="0027007B">
        <w:tc>
          <w:tcPr>
            <w:tcW w:w="2250"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Ghi chú</w:t>
            </w:r>
          </w:p>
        </w:tc>
        <w:tc>
          <w:tcPr>
            <w:tcW w:w="8098" w:type="dxa"/>
            <w:tcBorders>
              <w:bottom w:val="single" w:sz="4" w:space="0" w:color="auto"/>
            </w:tcBorders>
            <w:shd w:val="clear" w:color="auto" w:fill="auto"/>
          </w:tcPr>
          <w:p w:rsidR="004F4A53" w:rsidRDefault="004F4A53" w:rsidP="00573D73">
            <w:pPr>
              <w:pStyle w:val="DTTCH2"/>
              <w:numPr>
                <w:ilvl w:val="0"/>
                <w:numId w:val="0"/>
              </w:numPr>
              <w:spacing w:line="264" w:lineRule="auto"/>
              <w:rPr>
                <w:b w:val="0"/>
                <w:i w:val="0"/>
                <w:szCs w:val="26"/>
              </w:rPr>
            </w:pPr>
            <w:r>
              <w:rPr>
                <w:b w:val="0"/>
                <w:i w:val="0"/>
                <w:szCs w:val="26"/>
              </w:rPr>
              <w:t>Cung cấp thông tin về sự cần thiết, ưu điểm, nhược điểm, khó khăn khi áp dụng ISO 20022.</w:t>
            </w:r>
          </w:p>
        </w:tc>
      </w:tr>
      <w:tr w:rsidR="0027007B" w:rsidRPr="00277A55" w:rsidTr="006279E8">
        <w:tc>
          <w:tcPr>
            <w:tcW w:w="2250" w:type="dxa"/>
            <w:shd w:val="clear" w:color="auto" w:fill="D9D9D9" w:themeFill="background1" w:themeFillShade="D9"/>
          </w:tcPr>
          <w:p w:rsidR="0027007B" w:rsidRDefault="0027007B" w:rsidP="0027007B">
            <w:pPr>
              <w:pStyle w:val="DTTCH2"/>
              <w:numPr>
                <w:ilvl w:val="0"/>
                <w:numId w:val="0"/>
              </w:numPr>
              <w:spacing w:line="264" w:lineRule="auto"/>
              <w:rPr>
                <w:b w:val="0"/>
                <w:i w:val="0"/>
                <w:szCs w:val="26"/>
              </w:rPr>
            </w:pPr>
            <w:r w:rsidRPr="00316328">
              <w:rPr>
                <w:i w:val="0"/>
                <w:szCs w:val="26"/>
              </w:rPr>
              <w:t>Câu hỏi 2</w:t>
            </w:r>
            <w:r>
              <w:rPr>
                <w:i w:val="0"/>
                <w:szCs w:val="26"/>
              </w:rPr>
              <w:t>4</w:t>
            </w:r>
          </w:p>
        </w:tc>
        <w:tc>
          <w:tcPr>
            <w:tcW w:w="8098" w:type="dxa"/>
            <w:shd w:val="clear" w:color="auto" w:fill="D9D9D9" w:themeFill="background1" w:themeFillShade="D9"/>
          </w:tcPr>
          <w:p w:rsidR="0027007B" w:rsidRDefault="0027007B" w:rsidP="0027007B">
            <w:pPr>
              <w:pStyle w:val="DTTCH2"/>
              <w:numPr>
                <w:ilvl w:val="0"/>
                <w:numId w:val="0"/>
              </w:numPr>
              <w:spacing w:line="264" w:lineRule="auto"/>
              <w:rPr>
                <w:b w:val="0"/>
                <w:i w:val="0"/>
                <w:szCs w:val="26"/>
              </w:rPr>
            </w:pPr>
            <w:r>
              <w:rPr>
                <w:b w:val="0"/>
                <w:i w:val="0"/>
                <w:szCs w:val="26"/>
              </w:rPr>
              <w:t>Đề nghị Quý Thành viên đề xuất các tính năng, chức năng khác của hệ thống TTĐTLNH mà Quý Thành viên mong muốn.</w:t>
            </w:r>
          </w:p>
        </w:tc>
      </w:tr>
      <w:tr w:rsidR="0027007B" w:rsidRPr="00277A55" w:rsidTr="00E472AD">
        <w:tc>
          <w:tcPr>
            <w:tcW w:w="2250" w:type="dxa"/>
            <w:shd w:val="clear" w:color="auto" w:fill="auto"/>
          </w:tcPr>
          <w:p w:rsidR="0027007B" w:rsidRDefault="0027007B" w:rsidP="003A27FA">
            <w:pPr>
              <w:pStyle w:val="DTTCH2"/>
              <w:numPr>
                <w:ilvl w:val="0"/>
                <w:numId w:val="0"/>
              </w:numPr>
              <w:spacing w:line="264" w:lineRule="auto"/>
              <w:rPr>
                <w:b w:val="0"/>
                <w:i w:val="0"/>
                <w:szCs w:val="26"/>
              </w:rPr>
            </w:pPr>
            <w:r>
              <w:rPr>
                <w:b w:val="0"/>
                <w:i w:val="0"/>
                <w:szCs w:val="26"/>
              </w:rPr>
              <w:t>Trả lời</w:t>
            </w:r>
          </w:p>
        </w:tc>
        <w:tc>
          <w:tcPr>
            <w:tcW w:w="8098" w:type="dxa"/>
            <w:shd w:val="clear" w:color="auto" w:fill="auto"/>
          </w:tcPr>
          <w:p w:rsidR="0027007B" w:rsidRDefault="0027007B" w:rsidP="003A27FA">
            <w:pPr>
              <w:pStyle w:val="DTTCH2"/>
              <w:numPr>
                <w:ilvl w:val="0"/>
                <w:numId w:val="0"/>
              </w:numPr>
              <w:spacing w:line="264" w:lineRule="auto"/>
              <w:rPr>
                <w:b w:val="0"/>
                <w:i w:val="0"/>
                <w:szCs w:val="26"/>
              </w:rPr>
            </w:pPr>
          </w:p>
        </w:tc>
      </w:tr>
      <w:tr w:rsidR="0027007B" w:rsidRPr="00277A55" w:rsidTr="00E472AD">
        <w:tc>
          <w:tcPr>
            <w:tcW w:w="2250" w:type="dxa"/>
            <w:shd w:val="clear" w:color="auto" w:fill="auto"/>
          </w:tcPr>
          <w:p w:rsidR="0027007B" w:rsidRDefault="0027007B" w:rsidP="003A27FA">
            <w:pPr>
              <w:pStyle w:val="DTTCH2"/>
              <w:numPr>
                <w:ilvl w:val="0"/>
                <w:numId w:val="0"/>
              </w:numPr>
              <w:spacing w:line="264" w:lineRule="auto"/>
              <w:rPr>
                <w:b w:val="0"/>
                <w:i w:val="0"/>
                <w:szCs w:val="26"/>
              </w:rPr>
            </w:pPr>
            <w:r>
              <w:rPr>
                <w:b w:val="0"/>
                <w:i w:val="0"/>
                <w:szCs w:val="26"/>
              </w:rPr>
              <w:t>Ghi chú</w:t>
            </w:r>
          </w:p>
        </w:tc>
        <w:tc>
          <w:tcPr>
            <w:tcW w:w="8098" w:type="dxa"/>
            <w:shd w:val="clear" w:color="auto" w:fill="auto"/>
          </w:tcPr>
          <w:p w:rsidR="0027007B" w:rsidRDefault="0027007B" w:rsidP="003A27FA">
            <w:pPr>
              <w:pStyle w:val="DTTCH2"/>
              <w:numPr>
                <w:ilvl w:val="0"/>
                <w:numId w:val="0"/>
              </w:numPr>
              <w:spacing w:line="264" w:lineRule="auto"/>
              <w:rPr>
                <w:b w:val="0"/>
                <w:i w:val="0"/>
                <w:szCs w:val="26"/>
              </w:rPr>
            </w:pPr>
            <w:r>
              <w:rPr>
                <w:b w:val="0"/>
                <w:i w:val="0"/>
                <w:szCs w:val="26"/>
              </w:rPr>
              <w:t>Cung cấp thông tin về sự cần thiết, ưu điểm, nhược điểm, khó khăn khi áp dụng ISO 20022.</w:t>
            </w:r>
          </w:p>
        </w:tc>
      </w:tr>
    </w:tbl>
    <w:p w:rsidR="00D271A0" w:rsidRDefault="00D271A0" w:rsidP="00573D73">
      <w:pPr>
        <w:spacing w:line="264" w:lineRule="auto"/>
        <w:rPr>
          <w:b/>
          <w:sz w:val="26"/>
          <w:szCs w:val="26"/>
          <w:lang w:val="pt-BR"/>
        </w:rPr>
      </w:pPr>
    </w:p>
    <w:p w:rsidR="00D271A0" w:rsidRPr="002A1148" w:rsidRDefault="00D271A0" w:rsidP="00573D73">
      <w:pPr>
        <w:spacing w:line="264" w:lineRule="auto"/>
        <w:rPr>
          <w:b/>
          <w:sz w:val="26"/>
          <w:szCs w:val="26"/>
          <w:lang w:val="pt-BR"/>
        </w:rPr>
      </w:pPr>
    </w:p>
    <w:p w:rsidR="00D271A0" w:rsidRPr="007D0889" w:rsidRDefault="00D271A0" w:rsidP="00D271A0">
      <w:pPr>
        <w:spacing w:line="340" w:lineRule="exact"/>
        <w:jc w:val="center"/>
        <w:rPr>
          <w:b/>
          <w:sz w:val="26"/>
          <w:szCs w:val="26"/>
          <w:lang w:val="en-US"/>
        </w:rPr>
      </w:pPr>
      <w:r>
        <w:rPr>
          <w:b/>
          <w:sz w:val="26"/>
          <w:szCs w:val="26"/>
          <w:lang w:val="en-US"/>
        </w:rPr>
        <w:t>Ý kiến khác</w:t>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bookmarkStart w:id="0" w:name="_GoBack"/>
      <w:bookmarkEnd w:id="0"/>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lastRenderedPageBreak/>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r>
        <w:rPr>
          <w:sz w:val="26"/>
          <w:szCs w:val="26"/>
        </w:rPr>
        <w:tab/>
      </w:r>
    </w:p>
    <w:p w:rsidR="00D271A0" w:rsidRDefault="00D271A0" w:rsidP="00D271A0">
      <w:pPr>
        <w:tabs>
          <w:tab w:val="left" w:leader="dot" w:pos="9360"/>
        </w:tabs>
        <w:spacing w:line="340" w:lineRule="exact"/>
        <w:rPr>
          <w:sz w:val="26"/>
          <w:szCs w:val="26"/>
        </w:rPr>
      </w:pPr>
    </w:p>
    <w:tbl>
      <w:tblPr>
        <w:tblW w:w="9726" w:type="dxa"/>
        <w:jc w:val="center"/>
        <w:tblLook w:val="01E0" w:firstRow="1" w:lastRow="1" w:firstColumn="1" w:lastColumn="1" w:noHBand="0" w:noVBand="0"/>
      </w:tblPr>
      <w:tblGrid>
        <w:gridCol w:w="4287"/>
        <w:gridCol w:w="5439"/>
      </w:tblGrid>
      <w:tr w:rsidR="00D271A0" w:rsidRPr="0081603A" w:rsidTr="00E472AD">
        <w:trPr>
          <w:trHeight w:val="1378"/>
          <w:jc w:val="center"/>
        </w:trPr>
        <w:tc>
          <w:tcPr>
            <w:tcW w:w="4287" w:type="dxa"/>
            <w:shd w:val="clear" w:color="auto" w:fill="auto"/>
          </w:tcPr>
          <w:p w:rsidR="00D271A0" w:rsidRPr="0081603A" w:rsidRDefault="00D271A0" w:rsidP="00E472AD">
            <w:pPr>
              <w:spacing w:after="240"/>
              <w:jc w:val="center"/>
              <w:outlineLvl w:val="5"/>
              <w:rPr>
                <w:sz w:val="26"/>
                <w:szCs w:val="26"/>
              </w:rPr>
            </w:pPr>
          </w:p>
          <w:p w:rsidR="00D271A0" w:rsidRPr="0081603A" w:rsidRDefault="00D271A0" w:rsidP="00E472AD">
            <w:pPr>
              <w:jc w:val="center"/>
              <w:outlineLvl w:val="5"/>
              <w:rPr>
                <w:b/>
                <w:sz w:val="26"/>
                <w:szCs w:val="26"/>
              </w:rPr>
            </w:pPr>
            <w:r>
              <w:rPr>
                <w:b/>
                <w:sz w:val="26"/>
                <w:szCs w:val="26"/>
              </w:rPr>
              <w:t xml:space="preserve">Cán bộ </w:t>
            </w:r>
            <w:r w:rsidRPr="0081603A">
              <w:rPr>
                <w:b/>
                <w:sz w:val="26"/>
                <w:szCs w:val="26"/>
              </w:rPr>
              <w:t>cung cấp thông tin</w:t>
            </w:r>
          </w:p>
          <w:p w:rsidR="00D271A0" w:rsidRPr="0081603A" w:rsidRDefault="00D271A0" w:rsidP="00E472AD">
            <w:pPr>
              <w:spacing w:after="240"/>
              <w:jc w:val="center"/>
              <w:outlineLvl w:val="5"/>
              <w:rPr>
                <w:bCs/>
                <w:sz w:val="26"/>
                <w:szCs w:val="26"/>
              </w:rPr>
            </w:pPr>
            <w:r w:rsidRPr="0081603A">
              <w:rPr>
                <w:i/>
                <w:sz w:val="26"/>
                <w:szCs w:val="26"/>
              </w:rPr>
              <w:t>(Ký và ghi rõ họ, tên)</w:t>
            </w:r>
          </w:p>
        </w:tc>
        <w:tc>
          <w:tcPr>
            <w:tcW w:w="5439" w:type="dxa"/>
            <w:shd w:val="clear" w:color="auto" w:fill="auto"/>
          </w:tcPr>
          <w:p w:rsidR="00D271A0" w:rsidRPr="00573D73" w:rsidRDefault="00D271A0" w:rsidP="00E472AD">
            <w:pPr>
              <w:spacing w:after="240"/>
              <w:jc w:val="center"/>
              <w:outlineLvl w:val="5"/>
              <w:rPr>
                <w:i/>
                <w:sz w:val="26"/>
                <w:szCs w:val="26"/>
              </w:rPr>
            </w:pPr>
            <w:r>
              <w:rPr>
                <w:i/>
                <w:sz w:val="26"/>
                <w:szCs w:val="26"/>
              </w:rPr>
              <w:t>……</w:t>
            </w:r>
            <w:r w:rsidRPr="00116D04">
              <w:rPr>
                <w:i/>
                <w:sz w:val="26"/>
                <w:szCs w:val="26"/>
              </w:rPr>
              <w:t>…….., Ngày ..... tháng .... năm 20</w:t>
            </w:r>
            <w:r w:rsidRPr="00573D73">
              <w:rPr>
                <w:i/>
                <w:sz w:val="26"/>
                <w:szCs w:val="26"/>
              </w:rPr>
              <w:t>23</w:t>
            </w:r>
          </w:p>
          <w:p w:rsidR="00D271A0" w:rsidRPr="0081603A" w:rsidRDefault="00D271A0" w:rsidP="00E472AD">
            <w:pPr>
              <w:jc w:val="center"/>
              <w:outlineLvl w:val="5"/>
              <w:rPr>
                <w:b/>
                <w:bCs/>
                <w:sz w:val="26"/>
                <w:szCs w:val="26"/>
              </w:rPr>
            </w:pPr>
            <w:r w:rsidRPr="0081603A">
              <w:rPr>
                <w:b/>
                <w:bCs/>
                <w:sz w:val="26"/>
                <w:szCs w:val="26"/>
              </w:rPr>
              <w:t>Thủ trưởng cơ quan</w:t>
            </w:r>
          </w:p>
          <w:p w:rsidR="00D271A0" w:rsidRPr="0081603A" w:rsidRDefault="00D271A0" w:rsidP="00E472AD">
            <w:pPr>
              <w:spacing w:after="240"/>
              <w:jc w:val="center"/>
              <w:rPr>
                <w:bCs/>
                <w:i/>
                <w:sz w:val="26"/>
                <w:szCs w:val="26"/>
              </w:rPr>
            </w:pPr>
            <w:r w:rsidRPr="0081603A">
              <w:rPr>
                <w:bCs/>
                <w:i/>
                <w:sz w:val="26"/>
                <w:szCs w:val="26"/>
              </w:rPr>
              <w:t>(Ký tên, đóng dấu)</w:t>
            </w:r>
          </w:p>
        </w:tc>
      </w:tr>
    </w:tbl>
    <w:p w:rsidR="00D271A0" w:rsidRPr="00835474" w:rsidRDefault="00D271A0" w:rsidP="00D271A0">
      <w:pPr>
        <w:rPr>
          <w:sz w:val="26"/>
          <w:szCs w:val="26"/>
        </w:rPr>
      </w:pPr>
    </w:p>
    <w:p w:rsidR="00D271A0" w:rsidRDefault="00D271A0" w:rsidP="00D271A0">
      <w:pPr>
        <w:rPr>
          <w:lang w:val="en-US"/>
        </w:rPr>
      </w:pPr>
    </w:p>
    <w:p w:rsidR="00FB5512" w:rsidRDefault="00FB5512"/>
    <w:sectPr w:rsidR="00FB5512" w:rsidSect="00103599">
      <w:headerReference w:type="default" r:id="rId7"/>
      <w:footerReference w:type="even" r:id="rId8"/>
      <w:footerReference w:type="default" r:id="rId9"/>
      <w:headerReference w:type="first" r:id="rId10"/>
      <w:pgSz w:w="11907" w:h="16839" w:code="9"/>
      <w:pgMar w:top="1134" w:right="1134" w:bottom="1134" w:left="1418" w:header="720" w:footer="4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2C" w:rsidRDefault="00B8022C">
      <w:pPr>
        <w:spacing w:before="0" w:after="0" w:line="240" w:lineRule="auto"/>
      </w:pPr>
      <w:r>
        <w:separator/>
      </w:r>
    </w:p>
  </w:endnote>
  <w:endnote w:type="continuationSeparator" w:id="0">
    <w:p w:rsidR="00B8022C" w:rsidRDefault="00B802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82" w:rsidRDefault="00B61BDF" w:rsidP="009D4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3282" w:rsidRDefault="00B8022C" w:rsidP="00FE70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82" w:rsidRPr="000F361C" w:rsidRDefault="000F361C" w:rsidP="000F361C">
    <w:pPr>
      <w:pStyle w:val="Footer"/>
      <w:pBdr>
        <w:top w:val="none" w:sz="0" w:space="0" w:color="auto"/>
      </w:pBdr>
      <w:tabs>
        <w:tab w:val="left" w:pos="2085"/>
        <w:tab w:val="right" w:pos="9355"/>
      </w:tabs>
      <w:jc w:val="left"/>
      <w:rPr>
        <w:sz w:val="18"/>
        <w:szCs w:val="18"/>
        <w:lang w:val="en-US"/>
      </w:rPr>
    </w:pPr>
    <w:r>
      <w:rPr>
        <w:sz w:val="18"/>
        <w:szCs w:val="18"/>
      </w:rPr>
      <w:tab/>
    </w:r>
    <w:r>
      <w:rPr>
        <w:sz w:val="18"/>
        <w:szCs w:val="18"/>
      </w:rPr>
      <w:tab/>
    </w:r>
    <w:r>
      <w:rPr>
        <w:sz w:val="18"/>
        <w:szCs w:val="18"/>
      </w:rPr>
      <w:tab/>
    </w:r>
    <w:r w:rsidR="00B61BDF" w:rsidRPr="00D15919">
      <w:rPr>
        <w:sz w:val="18"/>
        <w:szCs w:val="18"/>
      </w:rPr>
      <w:fldChar w:fldCharType="begin"/>
    </w:r>
    <w:r w:rsidR="00B61BDF" w:rsidRPr="00D15919">
      <w:rPr>
        <w:sz w:val="18"/>
        <w:szCs w:val="18"/>
      </w:rPr>
      <w:instrText xml:space="preserve"> PAGE   \* MERGEFORMAT </w:instrText>
    </w:r>
    <w:r w:rsidR="00B61BDF" w:rsidRPr="00D15919">
      <w:rPr>
        <w:sz w:val="18"/>
        <w:szCs w:val="18"/>
      </w:rPr>
      <w:fldChar w:fldCharType="separate"/>
    </w:r>
    <w:r w:rsidR="006279E8">
      <w:rPr>
        <w:noProof/>
        <w:sz w:val="18"/>
        <w:szCs w:val="18"/>
      </w:rPr>
      <w:t>7</w:t>
    </w:r>
    <w:r w:rsidR="00B61BDF" w:rsidRPr="00D1591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2C" w:rsidRDefault="00B8022C">
      <w:pPr>
        <w:spacing w:before="0" w:after="0" w:line="240" w:lineRule="auto"/>
      </w:pPr>
      <w:r>
        <w:separator/>
      </w:r>
    </w:p>
  </w:footnote>
  <w:footnote w:type="continuationSeparator" w:id="0">
    <w:p w:rsidR="00B8022C" w:rsidRDefault="00B8022C">
      <w:pPr>
        <w:spacing w:before="0" w:after="0" w:line="240" w:lineRule="auto"/>
      </w:pPr>
      <w:r>
        <w:continuationSeparator/>
      </w:r>
    </w:p>
  </w:footnote>
  <w:footnote w:id="1">
    <w:p w:rsidR="00E829CF" w:rsidRDefault="00E829CF" w:rsidP="00E829CF">
      <w:pPr>
        <w:pStyle w:val="FootnoteText"/>
        <w:rPr>
          <w:lang w:val="vi-VN" w:eastAsia="vi-VN"/>
        </w:rPr>
      </w:pPr>
      <w:r>
        <w:rPr>
          <w:rStyle w:val="FootnoteReference"/>
        </w:rPr>
        <w:footnoteRef/>
      </w:r>
      <w:r>
        <w:t xml:space="preserve"> </w:t>
      </w:r>
      <w:r w:rsidRPr="00573D73">
        <w:rPr>
          <w:rFonts w:ascii="Times New Roman" w:hAnsi="Times New Roman" w:cs="Times New Roman"/>
        </w:rPr>
        <w:t>Quyêt định 810/QĐ-NHNN ngày 11/5/2021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82" w:rsidRPr="009B10E2" w:rsidRDefault="00D271A0" w:rsidP="006A51E0">
    <w:pPr>
      <w:pStyle w:val="Header"/>
      <w:rPr>
        <w:sz w:val="24"/>
      </w:rPr>
    </w:pPr>
    <w:r>
      <w:rPr>
        <w:noProof/>
        <w:sz w:val="24"/>
        <w:lang w:val="en-US" w:eastAsia="en-US"/>
      </w:rPr>
      <w:drawing>
        <wp:anchor distT="0" distB="0" distL="114300" distR="114300" simplePos="0" relativeHeight="251660288" behindDoc="0" locked="0" layoutInCell="1" allowOverlap="1" wp14:anchorId="708C6B8A" wp14:editId="56069055">
          <wp:simplePos x="0" y="0"/>
          <wp:positionH relativeFrom="margin">
            <wp:posOffset>-11430</wp:posOffset>
          </wp:positionH>
          <wp:positionV relativeFrom="paragraph">
            <wp:posOffset>-109220</wp:posOffset>
          </wp:positionV>
          <wp:extent cx="59309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424815"/>
                  </a:xfrm>
                  <a:prstGeom prst="rect">
                    <a:avLst/>
                  </a:prstGeom>
                  <a:noFill/>
                </pic:spPr>
              </pic:pic>
            </a:graphicData>
          </a:graphic>
          <wp14:sizeRelH relativeFrom="page">
            <wp14:pctWidth>0</wp14:pctWidth>
          </wp14:sizeRelH>
          <wp14:sizeRelV relativeFrom="page">
            <wp14:pctHeight>0</wp14:pctHeight>
          </wp14:sizeRelV>
        </wp:anchor>
      </w:drawing>
    </w:r>
    <w:r w:rsidR="00B61BDF" w:rsidRPr="008D1B4A">
      <w:rPr>
        <w:sz w:val="24"/>
      </w:rPr>
      <w:t xml:space="preserve">Phiếu </w:t>
    </w:r>
    <w:r w:rsidR="00B61BDF" w:rsidRPr="009B10E2">
      <w:rPr>
        <w:sz w:val="24"/>
      </w:rPr>
      <w:t xml:space="preserve"> khảo sát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82" w:rsidRDefault="00D271A0">
    <w:pPr>
      <w:pStyle w:val="Header"/>
    </w:pPr>
    <w:r>
      <w:rPr>
        <w:noProof/>
        <w:lang w:val="en-US" w:eastAsia="en-US"/>
      </w:rPr>
      <w:drawing>
        <wp:anchor distT="0" distB="0" distL="114300" distR="114300" simplePos="0" relativeHeight="251659264" behindDoc="0" locked="0" layoutInCell="1" allowOverlap="1" wp14:anchorId="54DBE8D1" wp14:editId="137F6EE6">
          <wp:simplePos x="0" y="0"/>
          <wp:positionH relativeFrom="column">
            <wp:posOffset>-1905</wp:posOffset>
          </wp:positionH>
          <wp:positionV relativeFrom="paragraph">
            <wp:posOffset>-85090</wp:posOffset>
          </wp:positionV>
          <wp:extent cx="447675" cy="361950"/>
          <wp:effectExtent l="0" t="0" r="9525"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BDF" w:rsidRPr="008D1B4A">
      <w:rPr>
        <w:sz w:val="24"/>
      </w:rPr>
      <w:t xml:space="preserve">Phiếu </w:t>
    </w:r>
    <w:r w:rsidR="00B61BDF" w:rsidRPr="009B10E2">
      <w:rPr>
        <w:sz w:val="24"/>
      </w:rPr>
      <w:t xml:space="preserve"> khảo sát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C3040"/>
    <w:multiLevelType w:val="hybridMultilevel"/>
    <w:tmpl w:val="3AF2A1A0"/>
    <w:lvl w:ilvl="0" w:tplc="8F3C7D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21DB3"/>
    <w:multiLevelType w:val="hybridMultilevel"/>
    <w:tmpl w:val="DA5C91F6"/>
    <w:lvl w:ilvl="0" w:tplc="E028F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26BA9"/>
    <w:multiLevelType w:val="multilevel"/>
    <w:tmpl w:val="4C3E3624"/>
    <w:lvl w:ilvl="0">
      <w:start w:val="1"/>
      <w:numFmt w:val="decimal"/>
      <w:pStyle w:val="Tem1"/>
      <w:lvlText w:val="%1."/>
      <w:lvlJc w:val="left"/>
      <w:pPr>
        <w:ind w:left="360" w:hanging="360"/>
      </w:pPr>
      <w:rPr>
        <w:rFonts w:hint="default"/>
        <w:b/>
        <w:i w:val="0"/>
        <w:sz w:val="26"/>
      </w:rPr>
    </w:lvl>
    <w:lvl w:ilvl="1">
      <w:start w:val="1"/>
      <w:numFmt w:val="decimal"/>
      <w:pStyle w:val="DTTCH2"/>
      <w:lvlText w:val="%2)"/>
      <w:lvlJc w:val="left"/>
      <w:pPr>
        <w:ind w:left="360" w:hanging="360"/>
      </w:pPr>
      <w:rPr>
        <w:rFonts w:hint="default"/>
        <w:b w:val="0"/>
        <w:i w:val="0"/>
        <w:sz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64C3609"/>
    <w:multiLevelType w:val="hybridMultilevel"/>
    <w:tmpl w:val="B4661E5A"/>
    <w:lvl w:ilvl="0" w:tplc="7D9C3E9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C565ED8"/>
    <w:multiLevelType w:val="hybridMultilevel"/>
    <w:tmpl w:val="1630977E"/>
    <w:lvl w:ilvl="0" w:tplc="55ECA71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AE"/>
    <w:rsid w:val="0004180B"/>
    <w:rsid w:val="000839E7"/>
    <w:rsid w:val="000B0ACB"/>
    <w:rsid w:val="000C2CF3"/>
    <w:rsid w:val="000F361C"/>
    <w:rsid w:val="00103599"/>
    <w:rsid w:val="00120084"/>
    <w:rsid w:val="00133C50"/>
    <w:rsid w:val="001503C5"/>
    <w:rsid w:val="0017765F"/>
    <w:rsid w:val="0019252D"/>
    <w:rsid w:val="001A00DF"/>
    <w:rsid w:val="001C61AE"/>
    <w:rsid w:val="001F4B75"/>
    <w:rsid w:val="00204166"/>
    <w:rsid w:val="0022101D"/>
    <w:rsid w:val="00223FE4"/>
    <w:rsid w:val="0027007B"/>
    <w:rsid w:val="0032148F"/>
    <w:rsid w:val="00327E76"/>
    <w:rsid w:val="00333316"/>
    <w:rsid w:val="003D6E5E"/>
    <w:rsid w:val="00430BE4"/>
    <w:rsid w:val="0046589B"/>
    <w:rsid w:val="004B0746"/>
    <w:rsid w:val="004C2B5C"/>
    <w:rsid w:val="004F0A52"/>
    <w:rsid w:val="004F4A53"/>
    <w:rsid w:val="00510A56"/>
    <w:rsid w:val="005125FF"/>
    <w:rsid w:val="00573D73"/>
    <w:rsid w:val="005B6F01"/>
    <w:rsid w:val="006028A4"/>
    <w:rsid w:val="00602EF1"/>
    <w:rsid w:val="006279E8"/>
    <w:rsid w:val="006B71DA"/>
    <w:rsid w:val="00732AD1"/>
    <w:rsid w:val="007C5809"/>
    <w:rsid w:val="00813828"/>
    <w:rsid w:val="00833919"/>
    <w:rsid w:val="008740AE"/>
    <w:rsid w:val="008A1C0A"/>
    <w:rsid w:val="008D2E59"/>
    <w:rsid w:val="008F73A0"/>
    <w:rsid w:val="0090700A"/>
    <w:rsid w:val="0090761D"/>
    <w:rsid w:val="00925BE6"/>
    <w:rsid w:val="0097797D"/>
    <w:rsid w:val="009A6188"/>
    <w:rsid w:val="009E6065"/>
    <w:rsid w:val="00A32E5A"/>
    <w:rsid w:val="00A72D77"/>
    <w:rsid w:val="00AD473D"/>
    <w:rsid w:val="00AF2446"/>
    <w:rsid w:val="00B57593"/>
    <w:rsid w:val="00B61BDF"/>
    <w:rsid w:val="00B8022C"/>
    <w:rsid w:val="00BE307B"/>
    <w:rsid w:val="00C04D33"/>
    <w:rsid w:val="00CD4C44"/>
    <w:rsid w:val="00CE39DA"/>
    <w:rsid w:val="00CF246B"/>
    <w:rsid w:val="00D271A0"/>
    <w:rsid w:val="00DB6D4D"/>
    <w:rsid w:val="00E11849"/>
    <w:rsid w:val="00E812AE"/>
    <w:rsid w:val="00E829CF"/>
    <w:rsid w:val="00E95A72"/>
    <w:rsid w:val="00FA034D"/>
    <w:rsid w:val="00FA43E8"/>
    <w:rsid w:val="00FB5512"/>
    <w:rsid w:val="00FD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C59C283A-6C9E-4EEA-A0BC-03312F6C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A0"/>
    <w:pPr>
      <w:spacing w:before="120" w:after="120"/>
      <w:jc w:val="both"/>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9"/>
    <w:qFormat/>
    <w:rsid w:val="00D271A0"/>
    <w:pPr>
      <w:spacing w:before="480" w:after="0"/>
      <w:ind w:left="432" w:hanging="432"/>
      <w:contextualSpacing/>
      <w:outlineLvl w:val="0"/>
    </w:pPr>
    <w:rPr>
      <w:b/>
      <w:spacing w:val="5"/>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71A0"/>
    <w:rPr>
      <w:rFonts w:ascii="Times New Roman" w:eastAsia="Times New Roman" w:hAnsi="Times New Roman" w:cs="Times New Roman"/>
      <w:b/>
      <w:spacing w:val="5"/>
      <w:sz w:val="32"/>
      <w:szCs w:val="36"/>
      <w:lang w:val="vi-VN" w:eastAsia="vi-VN"/>
    </w:rPr>
  </w:style>
  <w:style w:type="paragraph" w:styleId="Footer">
    <w:name w:val="footer"/>
    <w:basedOn w:val="Normal"/>
    <w:link w:val="FooterChar"/>
    <w:uiPriority w:val="99"/>
    <w:rsid w:val="00D271A0"/>
    <w:pPr>
      <w:pBdr>
        <w:top w:val="single" w:sz="2" w:space="1" w:color="808080"/>
      </w:pBdr>
      <w:tabs>
        <w:tab w:val="right" w:pos="8597"/>
      </w:tabs>
    </w:pPr>
    <w:rPr>
      <w:rFonts w:ascii="Arial" w:hAnsi="Arial"/>
      <w:b/>
      <w:sz w:val="16"/>
      <w:szCs w:val="20"/>
      <w:lang w:val="x-none" w:eastAsia="en-US"/>
    </w:rPr>
  </w:style>
  <w:style w:type="character" w:customStyle="1" w:styleId="FooterChar">
    <w:name w:val="Footer Char"/>
    <w:basedOn w:val="DefaultParagraphFont"/>
    <w:link w:val="Footer"/>
    <w:uiPriority w:val="99"/>
    <w:rsid w:val="00D271A0"/>
    <w:rPr>
      <w:rFonts w:ascii="Arial" w:eastAsia="Times New Roman" w:hAnsi="Arial" w:cs="Times New Roman"/>
      <w:b/>
      <w:sz w:val="16"/>
      <w:szCs w:val="20"/>
      <w:lang w:val="x-none"/>
    </w:rPr>
  </w:style>
  <w:style w:type="paragraph" w:styleId="Header">
    <w:name w:val="header"/>
    <w:basedOn w:val="Normal"/>
    <w:link w:val="HeaderChar"/>
    <w:uiPriority w:val="99"/>
    <w:rsid w:val="00D271A0"/>
    <w:pPr>
      <w:pBdr>
        <w:bottom w:val="single" w:sz="2" w:space="1" w:color="808080"/>
      </w:pBdr>
      <w:jc w:val="right"/>
    </w:pPr>
    <w:rPr>
      <w:szCs w:val="20"/>
    </w:rPr>
  </w:style>
  <w:style w:type="character" w:customStyle="1" w:styleId="HeaderChar">
    <w:name w:val="Header Char"/>
    <w:basedOn w:val="DefaultParagraphFont"/>
    <w:link w:val="Header"/>
    <w:uiPriority w:val="99"/>
    <w:rsid w:val="00D271A0"/>
    <w:rPr>
      <w:rFonts w:ascii="Times New Roman" w:eastAsia="Times New Roman" w:hAnsi="Times New Roman" w:cs="Times New Roman"/>
      <w:sz w:val="28"/>
      <w:szCs w:val="20"/>
      <w:lang w:val="vi-VN" w:eastAsia="vi-VN"/>
    </w:rPr>
  </w:style>
  <w:style w:type="character" w:styleId="PageNumber">
    <w:name w:val="page number"/>
    <w:uiPriority w:val="99"/>
    <w:rsid w:val="00D271A0"/>
    <w:rPr>
      <w:rFonts w:cs="Times New Roman"/>
    </w:rPr>
  </w:style>
  <w:style w:type="paragraph" w:customStyle="1" w:styleId="Tem1">
    <w:name w:val="Tem1"/>
    <w:basedOn w:val="Normal"/>
    <w:qFormat/>
    <w:rsid w:val="00D271A0"/>
    <w:pPr>
      <w:numPr>
        <w:numId w:val="2"/>
      </w:numPr>
      <w:spacing w:line="360" w:lineRule="exact"/>
      <w:outlineLvl w:val="0"/>
    </w:pPr>
    <w:rPr>
      <w:rFonts w:eastAsia="Calibri"/>
      <w:b/>
      <w:sz w:val="26"/>
      <w:szCs w:val="24"/>
      <w:lang w:val="en-US" w:eastAsia="en-US"/>
    </w:rPr>
  </w:style>
  <w:style w:type="paragraph" w:customStyle="1" w:styleId="DTTCH2">
    <w:name w:val="DTTC.H2"/>
    <w:basedOn w:val="Normal"/>
    <w:qFormat/>
    <w:rsid w:val="00D271A0"/>
    <w:pPr>
      <w:numPr>
        <w:ilvl w:val="1"/>
        <w:numId w:val="2"/>
      </w:numPr>
      <w:spacing w:line="360" w:lineRule="exact"/>
      <w:outlineLvl w:val="1"/>
    </w:pPr>
    <w:rPr>
      <w:rFonts w:eastAsia="Calibri"/>
      <w:b/>
      <w:i/>
      <w:sz w:val="26"/>
      <w:szCs w:val="24"/>
      <w:lang w:val="en-US" w:eastAsia="en-US"/>
    </w:rPr>
  </w:style>
  <w:style w:type="character" w:styleId="CommentReference">
    <w:name w:val="annotation reference"/>
    <w:basedOn w:val="DefaultParagraphFont"/>
    <w:uiPriority w:val="99"/>
    <w:semiHidden/>
    <w:unhideWhenUsed/>
    <w:rsid w:val="00B61BDF"/>
    <w:rPr>
      <w:sz w:val="16"/>
      <w:szCs w:val="16"/>
    </w:rPr>
  </w:style>
  <w:style w:type="paragraph" w:styleId="CommentText">
    <w:name w:val="annotation text"/>
    <w:basedOn w:val="Normal"/>
    <w:link w:val="CommentTextChar"/>
    <w:uiPriority w:val="99"/>
    <w:semiHidden/>
    <w:unhideWhenUsed/>
    <w:rsid w:val="00B61BDF"/>
    <w:pPr>
      <w:spacing w:line="240" w:lineRule="auto"/>
    </w:pPr>
    <w:rPr>
      <w:sz w:val="20"/>
      <w:szCs w:val="20"/>
    </w:rPr>
  </w:style>
  <w:style w:type="character" w:customStyle="1" w:styleId="CommentTextChar">
    <w:name w:val="Comment Text Char"/>
    <w:basedOn w:val="DefaultParagraphFont"/>
    <w:link w:val="CommentText"/>
    <w:uiPriority w:val="99"/>
    <w:semiHidden/>
    <w:rsid w:val="00B61BDF"/>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B61BDF"/>
    <w:rPr>
      <w:b/>
      <w:bCs/>
    </w:rPr>
  </w:style>
  <w:style w:type="character" w:customStyle="1" w:styleId="CommentSubjectChar">
    <w:name w:val="Comment Subject Char"/>
    <w:basedOn w:val="CommentTextChar"/>
    <w:link w:val="CommentSubject"/>
    <w:uiPriority w:val="99"/>
    <w:semiHidden/>
    <w:rsid w:val="00B61BDF"/>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B61B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DF"/>
    <w:rPr>
      <w:rFonts w:ascii="Tahoma" w:eastAsia="Times New Roman" w:hAnsi="Tahoma" w:cs="Tahoma"/>
      <w:sz w:val="16"/>
      <w:szCs w:val="16"/>
      <w:lang w:val="vi-VN" w:eastAsia="vi-VN"/>
    </w:rPr>
  </w:style>
  <w:style w:type="paragraph" w:styleId="Revision">
    <w:name w:val="Revision"/>
    <w:hidden/>
    <w:uiPriority w:val="99"/>
    <w:semiHidden/>
    <w:rsid w:val="00E829CF"/>
    <w:pPr>
      <w:spacing w:after="0" w:line="240" w:lineRule="auto"/>
    </w:pPr>
    <w:rPr>
      <w:rFonts w:ascii="Times New Roman" w:eastAsia="Times New Roman" w:hAnsi="Times New Roman" w:cs="Times New Roman"/>
      <w:sz w:val="28"/>
      <w:lang w:val="vi-VN" w:eastAsia="vi-VN"/>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semiHidden/>
    <w:locked/>
    <w:rsid w:val="00E829CF"/>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semiHidden/>
    <w:unhideWhenUsed/>
    <w:qFormat/>
    <w:rsid w:val="00E829CF"/>
    <w:pPr>
      <w:spacing w:before="0" w:after="0" w:line="240" w:lineRule="auto"/>
      <w:jc w:val="left"/>
    </w:pPr>
    <w:rPr>
      <w:rFonts w:asciiTheme="minorHAnsi" w:eastAsiaTheme="minorHAnsi" w:hAnsiTheme="minorHAnsi" w:cstheme="minorBidi"/>
      <w:sz w:val="22"/>
      <w:lang w:val="en-US" w:eastAsia="en-US"/>
    </w:rPr>
  </w:style>
  <w:style w:type="character" w:customStyle="1" w:styleId="FootnoteTextChar1">
    <w:name w:val="Footnote Text Char1"/>
    <w:basedOn w:val="DefaultParagraphFont"/>
    <w:uiPriority w:val="99"/>
    <w:semiHidden/>
    <w:rsid w:val="00E829CF"/>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iPriority w:val="99"/>
    <w:semiHidden/>
    <w:unhideWhenUsed/>
    <w:qFormat/>
    <w:rsid w:val="00E829CF"/>
    <w:rPr>
      <w:vertAlign w:val="superscript"/>
    </w:rPr>
  </w:style>
  <w:style w:type="paragraph" w:styleId="ListParagraph">
    <w:name w:val="List Paragraph"/>
    <w:basedOn w:val="Normal"/>
    <w:uiPriority w:val="34"/>
    <w:qFormat/>
    <w:rsid w:val="005B6F01"/>
    <w:pPr>
      <w:ind w:left="720"/>
      <w:contextualSpacing/>
    </w:pPr>
  </w:style>
  <w:style w:type="table" w:styleId="TableGrid">
    <w:name w:val="Table Grid"/>
    <w:basedOn w:val="TableNormal"/>
    <w:uiPriority w:val="39"/>
    <w:rsid w:val="005B6F0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Cong Hung (CNTH)</dc:creator>
  <cp:lastModifiedBy>Nguyen Vu Viet Dung (CNTT)</cp:lastModifiedBy>
  <cp:revision>37</cp:revision>
  <cp:lastPrinted>2023-09-08T07:35:00Z</cp:lastPrinted>
  <dcterms:created xsi:type="dcterms:W3CDTF">2023-09-08T02:42:00Z</dcterms:created>
  <dcterms:modified xsi:type="dcterms:W3CDTF">2023-09-22T03:37:00Z</dcterms:modified>
</cp:coreProperties>
</file>