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E2" w:rsidRPr="00735973" w:rsidRDefault="00CE4CE2" w:rsidP="00CE4CE2">
      <w:pPr>
        <w:spacing w:after="0" w:line="240" w:lineRule="auto"/>
        <w:jc w:val="center"/>
        <w:rPr>
          <w:b/>
        </w:rPr>
      </w:pPr>
      <w:r w:rsidRPr="00735973">
        <w:rPr>
          <w:b/>
        </w:rPr>
        <w:t>DANH SÁCH CÁ NHÂN THUỘC NGÂN HÀNG NHÀ NƯỚC</w:t>
      </w:r>
    </w:p>
    <w:p w:rsidR="00CE4CE2" w:rsidRDefault="00CE4CE2" w:rsidP="00CE4CE2">
      <w:pPr>
        <w:spacing w:after="0" w:line="240" w:lineRule="auto"/>
        <w:jc w:val="center"/>
        <w:rPr>
          <w:b/>
        </w:rPr>
      </w:pPr>
      <w:r w:rsidRPr="00735973">
        <w:rPr>
          <w:b/>
        </w:rPr>
        <w:t>ĐỀ NGHỊ TẶNG HUÂN CHƯƠNG LAO ĐỘNG</w:t>
      </w:r>
    </w:p>
    <w:bookmarkStart w:id="0" w:name="_GoBack"/>
    <w:bookmarkEnd w:id="0"/>
    <w:p w:rsidR="00CE4CE2" w:rsidRDefault="00CE4CE2" w:rsidP="00CE4CE2">
      <w:pPr>
        <w:tabs>
          <w:tab w:val="left" w:pos="2835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2134875</wp:posOffset>
                </wp:positionH>
                <wp:positionV relativeFrom="paragraph">
                  <wp:posOffset>21590</wp:posOffset>
                </wp:positionV>
                <wp:extent cx="1828800" cy="635"/>
                <wp:effectExtent l="0" t="0" r="19050" b="374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FD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68.1pt;margin-top:1.7pt;width:2in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"/>
            </w:pict>
          </mc:Fallback>
        </mc:AlternateContent>
      </w:r>
    </w:p>
    <w:p w:rsidR="00CE4CE2" w:rsidRPr="00735973" w:rsidRDefault="00CE4CE2" w:rsidP="00CE4CE2">
      <w:pPr>
        <w:spacing w:before="120" w:after="120" w:line="340" w:lineRule="exact"/>
        <w:jc w:val="center"/>
        <w:rPr>
          <w:b/>
          <w:szCs w:val="28"/>
        </w:rPr>
      </w:pPr>
      <w:r w:rsidRPr="00735973">
        <w:rPr>
          <w:b/>
          <w:szCs w:val="28"/>
        </w:rPr>
        <w:t>I. Huân chương Lao động hạng Nhất</w:t>
      </w:r>
    </w:p>
    <w:p w:rsidR="00CE4CE2" w:rsidRPr="00735973" w:rsidRDefault="00CE4CE2" w:rsidP="00CE4CE2">
      <w:pPr>
        <w:tabs>
          <w:tab w:val="left" w:pos="2835"/>
          <w:tab w:val="left" w:pos="5954"/>
        </w:tabs>
        <w:spacing w:before="120" w:after="120" w:line="340" w:lineRule="exact"/>
        <w:jc w:val="both"/>
        <w:rPr>
          <w:szCs w:val="28"/>
        </w:rPr>
      </w:pPr>
      <w:r w:rsidRPr="00735973">
        <w:rPr>
          <w:szCs w:val="28"/>
        </w:rPr>
        <w:t xml:space="preserve">1. </w:t>
      </w:r>
      <w:r w:rsidRPr="00735973">
        <w:rPr>
          <w:color w:val="000000"/>
          <w:szCs w:val="28"/>
        </w:rPr>
        <w:t>Ông Bùi Xuân Chỉnh, nguyên Giám đốc Ngân hàng Nhà nước Chi nhánh tỉnh Bình Thuận</w:t>
      </w:r>
      <w:r w:rsidRPr="00735973">
        <w:rPr>
          <w:szCs w:val="28"/>
        </w:rPr>
        <w:t xml:space="preserve"> </w:t>
      </w:r>
      <w:r w:rsidRPr="00735973">
        <w:rPr>
          <w:i/>
          <w:szCs w:val="28"/>
        </w:rPr>
        <w:t>(đề nghị khen thưởng quá trình cống hiến)</w:t>
      </w:r>
      <w:r w:rsidRPr="00735973">
        <w:rPr>
          <w:szCs w:val="28"/>
        </w:rPr>
        <w:t xml:space="preserve">. </w:t>
      </w:r>
    </w:p>
    <w:p w:rsidR="00CE4CE2" w:rsidRPr="00735973" w:rsidRDefault="00CE4CE2" w:rsidP="00CE4CE2">
      <w:pPr>
        <w:spacing w:before="120" w:after="120" w:line="340" w:lineRule="exact"/>
        <w:jc w:val="center"/>
        <w:rPr>
          <w:b/>
          <w:szCs w:val="28"/>
        </w:rPr>
      </w:pPr>
      <w:r w:rsidRPr="00735973">
        <w:rPr>
          <w:b/>
          <w:szCs w:val="28"/>
        </w:rPr>
        <w:t>II. Huân chương Lao động hạng Nhì</w:t>
      </w:r>
    </w:p>
    <w:p w:rsidR="00CE4CE2" w:rsidRPr="00735973" w:rsidRDefault="00CE4CE2" w:rsidP="00CE4CE2">
      <w:pPr>
        <w:spacing w:before="120" w:after="120" w:line="340" w:lineRule="exact"/>
        <w:jc w:val="both"/>
        <w:rPr>
          <w:color w:val="000000"/>
          <w:szCs w:val="28"/>
        </w:rPr>
      </w:pPr>
      <w:r w:rsidRPr="00735973">
        <w:rPr>
          <w:szCs w:val="28"/>
        </w:rPr>
        <w:t xml:space="preserve">1. </w:t>
      </w:r>
      <w:r w:rsidRPr="00735973">
        <w:rPr>
          <w:color w:val="000000"/>
          <w:szCs w:val="28"/>
        </w:rPr>
        <w:t xml:space="preserve">Ông Hoàng Minh Chất, nguyên Phó Giám đốc Ngân hàng Nhà nước Chi nhánh tỉnh Cao Bằng </w:t>
      </w:r>
      <w:r w:rsidRPr="00735973">
        <w:rPr>
          <w:i/>
          <w:szCs w:val="28"/>
        </w:rPr>
        <w:t>(đề nghị khen thưởng quá trình cống hiến).</w:t>
      </w:r>
    </w:p>
    <w:p w:rsidR="00CE4CE2" w:rsidRPr="00735973" w:rsidRDefault="00CE4CE2" w:rsidP="00CE4CE2">
      <w:pPr>
        <w:spacing w:before="120" w:after="120" w:line="340" w:lineRule="exact"/>
        <w:jc w:val="center"/>
        <w:rPr>
          <w:b/>
          <w:szCs w:val="28"/>
        </w:rPr>
      </w:pPr>
      <w:r w:rsidRPr="00735973">
        <w:rPr>
          <w:b/>
          <w:szCs w:val="28"/>
        </w:rPr>
        <w:t>III. Huân chương Lao động hạng Ba</w:t>
      </w:r>
    </w:p>
    <w:p w:rsidR="002C312C" w:rsidRPr="002C312C" w:rsidRDefault="00CE4CE2" w:rsidP="00CE4CE2">
      <w:pPr>
        <w:spacing w:before="120" w:after="120" w:line="340" w:lineRule="exact"/>
        <w:jc w:val="both"/>
        <w:rPr>
          <w:color w:val="000000"/>
          <w:szCs w:val="28"/>
        </w:rPr>
      </w:pPr>
      <w:r w:rsidRPr="00735973">
        <w:rPr>
          <w:szCs w:val="28"/>
        </w:rPr>
        <w:t xml:space="preserve">1. </w:t>
      </w:r>
      <w:r w:rsidRPr="00BC3117">
        <w:rPr>
          <w:color w:val="000000"/>
          <w:spacing w:val="-2"/>
          <w:szCs w:val="28"/>
        </w:rPr>
        <w:t>Ông Hoàng Văn Cao,</w:t>
      </w:r>
      <w:r w:rsidR="002A43C2">
        <w:rPr>
          <w:color w:val="000000"/>
          <w:spacing w:val="-2"/>
          <w:szCs w:val="28"/>
        </w:rPr>
        <w:t xml:space="preserve"> </w:t>
      </w:r>
      <w:r w:rsidR="002555B5" w:rsidRPr="002C312C">
        <w:rPr>
          <w:color w:val="000000"/>
          <w:szCs w:val="28"/>
        </w:rPr>
        <w:t>Giám đốc Ngân hàng Nhà nước Chi nhánh tỉnh Cao Bằng</w:t>
      </w:r>
      <w:r w:rsidR="002555B5">
        <w:rPr>
          <w:color w:val="000000"/>
          <w:szCs w:val="28"/>
        </w:rPr>
        <w:t xml:space="preserve">; </w:t>
      </w:r>
    </w:p>
    <w:p w:rsidR="002C312C" w:rsidRDefault="00CE4CE2" w:rsidP="002555B5">
      <w:pPr>
        <w:spacing w:before="120" w:after="120" w:line="340" w:lineRule="exact"/>
        <w:jc w:val="both"/>
        <w:rPr>
          <w:color w:val="000000"/>
          <w:szCs w:val="28"/>
        </w:rPr>
      </w:pPr>
      <w:r w:rsidRPr="00735973">
        <w:rPr>
          <w:szCs w:val="28"/>
        </w:rPr>
        <w:t xml:space="preserve">2. </w:t>
      </w:r>
      <w:r w:rsidRPr="00735973">
        <w:rPr>
          <w:color w:val="000000"/>
          <w:szCs w:val="28"/>
        </w:rPr>
        <w:t>Ông Võ Minh</w:t>
      </w:r>
      <w:r w:rsidR="002555B5">
        <w:rPr>
          <w:color w:val="000000"/>
          <w:szCs w:val="28"/>
        </w:rPr>
        <w:t xml:space="preserve">, </w:t>
      </w:r>
      <w:r w:rsidRPr="00735973">
        <w:rPr>
          <w:color w:val="000000"/>
          <w:szCs w:val="28"/>
        </w:rPr>
        <w:t>Giám đốc Ngân hàng Nhà nước Chi nhánh thành phố Đà Nẵng</w:t>
      </w:r>
      <w:r w:rsidR="002C312C">
        <w:rPr>
          <w:color w:val="000000"/>
          <w:szCs w:val="28"/>
        </w:rPr>
        <w:t>;</w:t>
      </w:r>
    </w:p>
    <w:p w:rsidR="00CE4CE2" w:rsidRDefault="00CE4CE2" w:rsidP="00CE4CE2">
      <w:pPr>
        <w:spacing w:before="120" w:after="120" w:line="340" w:lineRule="exact"/>
        <w:jc w:val="both"/>
        <w:rPr>
          <w:i/>
          <w:szCs w:val="28"/>
        </w:rPr>
      </w:pPr>
      <w:r w:rsidRPr="00735973">
        <w:rPr>
          <w:color w:val="000000"/>
          <w:szCs w:val="28"/>
        </w:rPr>
        <w:t>3. Ông Phạm Văn Trịnh, nguyên Phó Giám đốc Ngân hàng Nhà nước Chi nhánh tỉnh Bình Thuận</w:t>
      </w:r>
      <w:r w:rsidRPr="00735973">
        <w:rPr>
          <w:i/>
          <w:szCs w:val="28"/>
        </w:rPr>
        <w:t xml:space="preserve"> (đề nghị khen thưởng quá trình cống hiến).</w:t>
      </w:r>
    </w:p>
    <w:p w:rsidR="00EB1651" w:rsidRDefault="00EB1651" w:rsidP="00CE4CE2">
      <w:pPr>
        <w:spacing w:before="120" w:after="120" w:line="340" w:lineRule="exact"/>
        <w:jc w:val="both"/>
        <w:rPr>
          <w:i/>
          <w:szCs w:val="28"/>
        </w:rPr>
      </w:pPr>
    </w:p>
    <w:p w:rsidR="00EB1651" w:rsidRPr="00FF782D" w:rsidRDefault="00EB1651" w:rsidP="00EB1651">
      <w:pPr>
        <w:spacing w:before="120" w:after="120" w:line="340" w:lineRule="exact"/>
        <w:ind w:firstLine="720"/>
        <w:jc w:val="both"/>
        <w:rPr>
          <w:rFonts w:cs="Times New Roman"/>
          <w:spacing w:val="-2"/>
          <w:szCs w:val="28"/>
        </w:rPr>
      </w:pPr>
      <w:r w:rsidRPr="00FF782D">
        <w:rPr>
          <w:rFonts w:cs="Times New Roman"/>
          <w:spacing w:val="-2"/>
          <w:szCs w:val="28"/>
        </w:rPr>
        <w:t xml:space="preserve">Ý kiến phản hồi được gửi trực tiếp về Vụ Tổ chức cán bộ, Ngân hàng Nhà nước Việt Nam </w:t>
      </w:r>
      <w:r w:rsidRPr="00FF782D">
        <w:rPr>
          <w:rFonts w:cs="Times New Roman"/>
          <w:i/>
          <w:spacing w:val="-2"/>
          <w:szCs w:val="28"/>
        </w:rPr>
        <w:t>(qua địa chỉ email “tdkt@sbv.gov.vn”)</w:t>
      </w:r>
      <w:r w:rsidRPr="00FF782D">
        <w:rPr>
          <w:rFonts w:cs="Times New Roman"/>
          <w:spacing w:val="-2"/>
          <w:szCs w:val="28"/>
        </w:rPr>
        <w:t xml:space="preserve"> trước ngày </w:t>
      </w:r>
      <w:r>
        <w:rPr>
          <w:rFonts w:cs="Times New Roman"/>
          <w:b/>
          <w:spacing w:val="-2"/>
          <w:szCs w:val="28"/>
        </w:rPr>
        <w:t>03</w:t>
      </w:r>
      <w:r w:rsidRPr="00FF782D">
        <w:rPr>
          <w:rFonts w:cs="Times New Roman"/>
          <w:b/>
          <w:spacing w:val="-2"/>
          <w:szCs w:val="28"/>
        </w:rPr>
        <w:t>/</w:t>
      </w:r>
      <w:r>
        <w:rPr>
          <w:rFonts w:cs="Times New Roman"/>
          <w:b/>
          <w:spacing w:val="-2"/>
          <w:szCs w:val="28"/>
        </w:rPr>
        <w:t>4</w:t>
      </w:r>
      <w:r w:rsidRPr="00FF782D">
        <w:rPr>
          <w:rFonts w:cs="Times New Roman"/>
          <w:b/>
          <w:spacing w:val="-2"/>
          <w:szCs w:val="28"/>
        </w:rPr>
        <w:t>/2025</w:t>
      </w:r>
      <w:r w:rsidRPr="00FF782D">
        <w:rPr>
          <w:rFonts w:cs="Times New Roman"/>
          <w:spacing w:val="-2"/>
          <w:szCs w:val="28"/>
        </w:rPr>
        <w:t>.</w:t>
      </w:r>
    </w:p>
    <w:p w:rsidR="00CE4CE2" w:rsidRDefault="00CE4CE2" w:rsidP="00CE4CE2">
      <w:pPr>
        <w:tabs>
          <w:tab w:val="left" w:pos="3261"/>
          <w:tab w:val="left" w:pos="5670"/>
          <w:tab w:val="left" w:pos="5954"/>
        </w:tabs>
        <w:spacing w:before="120" w:after="120" w:line="360" w:lineRule="exact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1913250</wp:posOffset>
                </wp:positionH>
                <wp:positionV relativeFrom="paragraph">
                  <wp:posOffset>114300</wp:posOffset>
                </wp:positionV>
                <wp:extent cx="1828800" cy="11430"/>
                <wp:effectExtent l="0" t="0" r="19050" b="2667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E255" id="Straight Arrow Connector 5" o:spid="_x0000_s1026" type="#_x0000_t32" style="position:absolute;margin-left:150.65pt;margin-top:9pt;width:2in;height: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"/>
            </w:pict>
          </mc:Fallback>
        </mc:AlternateContent>
      </w:r>
    </w:p>
    <w:p w:rsidR="00B00956" w:rsidRPr="0016720F" w:rsidRDefault="00B00956" w:rsidP="0016720F">
      <w:pPr>
        <w:spacing w:before="120" w:after="120" w:line="340" w:lineRule="exact"/>
        <w:rPr>
          <w:szCs w:val="28"/>
        </w:rPr>
      </w:pPr>
    </w:p>
    <w:p w:rsidR="00052D83" w:rsidRPr="0016720F" w:rsidRDefault="00052D83" w:rsidP="0016720F">
      <w:pPr>
        <w:spacing w:before="120" w:after="120" w:line="340" w:lineRule="exact"/>
        <w:rPr>
          <w:szCs w:val="28"/>
        </w:rPr>
      </w:pPr>
    </w:p>
    <w:sectPr w:rsidR="00052D83" w:rsidRPr="0016720F" w:rsidSect="002C312C">
      <w:headerReference w:type="default" r:id="rId8"/>
      <w:pgSz w:w="11907" w:h="16839" w:code="9"/>
      <w:pgMar w:top="1138" w:right="1008" w:bottom="1138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F8" w:rsidRDefault="00404BF8" w:rsidP="00CF3904">
      <w:pPr>
        <w:spacing w:after="0" w:line="240" w:lineRule="auto"/>
      </w:pPr>
      <w:r>
        <w:separator/>
      </w:r>
    </w:p>
  </w:endnote>
  <w:endnote w:type="continuationSeparator" w:id="0">
    <w:p w:rsidR="00404BF8" w:rsidRDefault="00404BF8" w:rsidP="00CF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F8" w:rsidRDefault="00404BF8" w:rsidP="00CF3904">
      <w:pPr>
        <w:spacing w:after="0" w:line="240" w:lineRule="auto"/>
      </w:pPr>
      <w:r>
        <w:separator/>
      </w:r>
    </w:p>
  </w:footnote>
  <w:footnote w:type="continuationSeparator" w:id="0">
    <w:p w:rsidR="00404BF8" w:rsidRDefault="00404BF8" w:rsidP="00CF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4411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1B12" w:rsidRDefault="00F81B12">
        <w:pPr>
          <w:pStyle w:val="Header"/>
          <w:jc w:val="center"/>
        </w:pPr>
      </w:p>
      <w:p w:rsidR="00F81B12" w:rsidRDefault="00404BF8">
        <w:pPr>
          <w:pStyle w:val="Header"/>
          <w:jc w:val="center"/>
        </w:pPr>
      </w:p>
    </w:sdtContent>
  </w:sdt>
  <w:p w:rsidR="00EE5F0D" w:rsidRDefault="00EE5F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1726"/>
    <w:multiLevelType w:val="hybridMultilevel"/>
    <w:tmpl w:val="5A8AD84A"/>
    <w:lvl w:ilvl="0" w:tplc="4888F23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95406"/>
    <w:multiLevelType w:val="hybridMultilevel"/>
    <w:tmpl w:val="064AAB32"/>
    <w:lvl w:ilvl="0" w:tplc="2A28B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A0A21"/>
    <w:multiLevelType w:val="hybridMultilevel"/>
    <w:tmpl w:val="5210B1A8"/>
    <w:lvl w:ilvl="0" w:tplc="22F477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32F6"/>
    <w:multiLevelType w:val="hybridMultilevel"/>
    <w:tmpl w:val="1ADA8056"/>
    <w:lvl w:ilvl="0" w:tplc="01C0A338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39506E3A"/>
    <w:multiLevelType w:val="hybridMultilevel"/>
    <w:tmpl w:val="688052BA"/>
    <w:lvl w:ilvl="0" w:tplc="4E068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2E19EF"/>
    <w:multiLevelType w:val="hybridMultilevel"/>
    <w:tmpl w:val="8146BE34"/>
    <w:lvl w:ilvl="0" w:tplc="D012BAE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C20BB2"/>
    <w:multiLevelType w:val="hybridMultilevel"/>
    <w:tmpl w:val="5F50D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782F"/>
    <w:multiLevelType w:val="hybridMultilevel"/>
    <w:tmpl w:val="2C5C159E"/>
    <w:lvl w:ilvl="0" w:tplc="01544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842835"/>
    <w:multiLevelType w:val="hybridMultilevel"/>
    <w:tmpl w:val="179644E0"/>
    <w:lvl w:ilvl="0" w:tplc="390E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2E7A7D"/>
    <w:multiLevelType w:val="hybridMultilevel"/>
    <w:tmpl w:val="745C8F2A"/>
    <w:lvl w:ilvl="0" w:tplc="20C22F56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42288"/>
    <w:multiLevelType w:val="hybridMultilevel"/>
    <w:tmpl w:val="AC2A3D4C"/>
    <w:lvl w:ilvl="0" w:tplc="8236F4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0AA23CC"/>
    <w:multiLevelType w:val="hybridMultilevel"/>
    <w:tmpl w:val="1FA0ABD6"/>
    <w:lvl w:ilvl="0" w:tplc="CE869D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04677"/>
    <w:multiLevelType w:val="hybridMultilevel"/>
    <w:tmpl w:val="57F84B6E"/>
    <w:lvl w:ilvl="0" w:tplc="9158443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9"/>
    <w:rsid w:val="00010112"/>
    <w:rsid w:val="00014AAD"/>
    <w:rsid w:val="00020E52"/>
    <w:rsid w:val="00026A5A"/>
    <w:rsid w:val="00036400"/>
    <w:rsid w:val="00051313"/>
    <w:rsid w:val="00052D83"/>
    <w:rsid w:val="00052FFC"/>
    <w:rsid w:val="000539D6"/>
    <w:rsid w:val="000560DC"/>
    <w:rsid w:val="0006295F"/>
    <w:rsid w:val="000631E9"/>
    <w:rsid w:val="00064BCD"/>
    <w:rsid w:val="00067991"/>
    <w:rsid w:val="00073F63"/>
    <w:rsid w:val="0009205C"/>
    <w:rsid w:val="0009461B"/>
    <w:rsid w:val="000A2ABC"/>
    <w:rsid w:val="000A350C"/>
    <w:rsid w:val="000B1395"/>
    <w:rsid w:val="000C1B4C"/>
    <w:rsid w:val="000C1C12"/>
    <w:rsid w:val="000C3EFE"/>
    <w:rsid w:val="000D20FA"/>
    <w:rsid w:val="000D2E1F"/>
    <w:rsid w:val="000D4507"/>
    <w:rsid w:val="000D473B"/>
    <w:rsid w:val="000D52E7"/>
    <w:rsid w:val="000D610F"/>
    <w:rsid w:val="000D6FC5"/>
    <w:rsid w:val="000D7521"/>
    <w:rsid w:val="000E1255"/>
    <w:rsid w:val="000E38F4"/>
    <w:rsid w:val="000F0861"/>
    <w:rsid w:val="000F5DCA"/>
    <w:rsid w:val="00102B76"/>
    <w:rsid w:val="00106B30"/>
    <w:rsid w:val="00113DBD"/>
    <w:rsid w:val="00113E6F"/>
    <w:rsid w:val="0012078F"/>
    <w:rsid w:val="00125C30"/>
    <w:rsid w:val="00127795"/>
    <w:rsid w:val="001278D0"/>
    <w:rsid w:val="0013025F"/>
    <w:rsid w:val="00140C19"/>
    <w:rsid w:val="001415AD"/>
    <w:rsid w:val="0014559B"/>
    <w:rsid w:val="001470C7"/>
    <w:rsid w:val="0016720F"/>
    <w:rsid w:val="001822AD"/>
    <w:rsid w:val="0018319E"/>
    <w:rsid w:val="00187782"/>
    <w:rsid w:val="00194105"/>
    <w:rsid w:val="00195B26"/>
    <w:rsid w:val="001A61B2"/>
    <w:rsid w:val="001A7829"/>
    <w:rsid w:val="001C2C31"/>
    <w:rsid w:val="001C4104"/>
    <w:rsid w:val="001C57FD"/>
    <w:rsid w:val="001C70E1"/>
    <w:rsid w:val="001F7C24"/>
    <w:rsid w:val="001F7CD2"/>
    <w:rsid w:val="0020143B"/>
    <w:rsid w:val="0020283A"/>
    <w:rsid w:val="0020532F"/>
    <w:rsid w:val="00207A36"/>
    <w:rsid w:val="00216B7D"/>
    <w:rsid w:val="0022091B"/>
    <w:rsid w:val="002220DD"/>
    <w:rsid w:val="00226004"/>
    <w:rsid w:val="00226C0D"/>
    <w:rsid w:val="00234D27"/>
    <w:rsid w:val="002378E5"/>
    <w:rsid w:val="00240B5D"/>
    <w:rsid w:val="00243B08"/>
    <w:rsid w:val="00245521"/>
    <w:rsid w:val="002519E4"/>
    <w:rsid w:val="002555B5"/>
    <w:rsid w:val="00255FCE"/>
    <w:rsid w:val="002639BE"/>
    <w:rsid w:val="00275CCD"/>
    <w:rsid w:val="002764B9"/>
    <w:rsid w:val="002776C9"/>
    <w:rsid w:val="00286C55"/>
    <w:rsid w:val="002872CD"/>
    <w:rsid w:val="002A43C2"/>
    <w:rsid w:val="002A580F"/>
    <w:rsid w:val="002A771A"/>
    <w:rsid w:val="002B08E7"/>
    <w:rsid w:val="002C1E94"/>
    <w:rsid w:val="002C312C"/>
    <w:rsid w:val="002C45F0"/>
    <w:rsid w:val="002D2D6E"/>
    <w:rsid w:val="002D5EBF"/>
    <w:rsid w:val="002D643C"/>
    <w:rsid w:val="002E34F3"/>
    <w:rsid w:val="00302852"/>
    <w:rsid w:val="003065BD"/>
    <w:rsid w:val="00312201"/>
    <w:rsid w:val="003133C5"/>
    <w:rsid w:val="003145CF"/>
    <w:rsid w:val="00322749"/>
    <w:rsid w:val="00322D2E"/>
    <w:rsid w:val="0032414D"/>
    <w:rsid w:val="00330347"/>
    <w:rsid w:val="00330753"/>
    <w:rsid w:val="00334C13"/>
    <w:rsid w:val="00337D5A"/>
    <w:rsid w:val="0034258A"/>
    <w:rsid w:val="00350B7E"/>
    <w:rsid w:val="0035165D"/>
    <w:rsid w:val="00352DA8"/>
    <w:rsid w:val="00362E71"/>
    <w:rsid w:val="00365BC6"/>
    <w:rsid w:val="003702FB"/>
    <w:rsid w:val="003852B8"/>
    <w:rsid w:val="00385CF5"/>
    <w:rsid w:val="003905C7"/>
    <w:rsid w:val="00393C15"/>
    <w:rsid w:val="00393D9D"/>
    <w:rsid w:val="00395FBA"/>
    <w:rsid w:val="003970B2"/>
    <w:rsid w:val="003C67DE"/>
    <w:rsid w:val="003D39A7"/>
    <w:rsid w:val="003E0DC8"/>
    <w:rsid w:val="003E3284"/>
    <w:rsid w:val="003E46B7"/>
    <w:rsid w:val="003F0DAF"/>
    <w:rsid w:val="003F3CF0"/>
    <w:rsid w:val="003F4EF1"/>
    <w:rsid w:val="00404BF8"/>
    <w:rsid w:val="00416CC0"/>
    <w:rsid w:val="00416EB3"/>
    <w:rsid w:val="0042189F"/>
    <w:rsid w:val="00422E5E"/>
    <w:rsid w:val="00430882"/>
    <w:rsid w:val="00441814"/>
    <w:rsid w:val="0044336A"/>
    <w:rsid w:val="00462680"/>
    <w:rsid w:val="00464282"/>
    <w:rsid w:val="0047161E"/>
    <w:rsid w:val="0047274F"/>
    <w:rsid w:val="00474142"/>
    <w:rsid w:val="00474929"/>
    <w:rsid w:val="00480F6F"/>
    <w:rsid w:val="0048530A"/>
    <w:rsid w:val="0049111A"/>
    <w:rsid w:val="00495293"/>
    <w:rsid w:val="004A0240"/>
    <w:rsid w:val="004B0E62"/>
    <w:rsid w:val="004B194F"/>
    <w:rsid w:val="004B6B3E"/>
    <w:rsid w:val="004C447E"/>
    <w:rsid w:val="004C4DA0"/>
    <w:rsid w:val="004E1C0C"/>
    <w:rsid w:val="004F0198"/>
    <w:rsid w:val="00501696"/>
    <w:rsid w:val="00503C45"/>
    <w:rsid w:val="00511030"/>
    <w:rsid w:val="00516030"/>
    <w:rsid w:val="005164A7"/>
    <w:rsid w:val="0052399C"/>
    <w:rsid w:val="005306F4"/>
    <w:rsid w:val="00530E76"/>
    <w:rsid w:val="00531937"/>
    <w:rsid w:val="005344D5"/>
    <w:rsid w:val="00536830"/>
    <w:rsid w:val="005535D5"/>
    <w:rsid w:val="00554ABA"/>
    <w:rsid w:val="00560847"/>
    <w:rsid w:val="00563B4F"/>
    <w:rsid w:val="00563C55"/>
    <w:rsid w:val="00565B40"/>
    <w:rsid w:val="00585A0D"/>
    <w:rsid w:val="0059760A"/>
    <w:rsid w:val="005A0514"/>
    <w:rsid w:val="005A05E7"/>
    <w:rsid w:val="005A1AD3"/>
    <w:rsid w:val="005A2238"/>
    <w:rsid w:val="005B4C55"/>
    <w:rsid w:val="005C4797"/>
    <w:rsid w:val="005C6223"/>
    <w:rsid w:val="005D23AB"/>
    <w:rsid w:val="005E21BE"/>
    <w:rsid w:val="005E652D"/>
    <w:rsid w:val="005F1ECB"/>
    <w:rsid w:val="005F743D"/>
    <w:rsid w:val="00600517"/>
    <w:rsid w:val="00602451"/>
    <w:rsid w:val="00607F83"/>
    <w:rsid w:val="00620237"/>
    <w:rsid w:val="0062374D"/>
    <w:rsid w:val="006353FC"/>
    <w:rsid w:val="00636ACD"/>
    <w:rsid w:val="00647B73"/>
    <w:rsid w:val="0065762E"/>
    <w:rsid w:val="00657750"/>
    <w:rsid w:val="006612BA"/>
    <w:rsid w:val="00665DCE"/>
    <w:rsid w:val="00674AB1"/>
    <w:rsid w:val="006771A8"/>
    <w:rsid w:val="00691E24"/>
    <w:rsid w:val="00691E7B"/>
    <w:rsid w:val="006954AF"/>
    <w:rsid w:val="006A3D02"/>
    <w:rsid w:val="006A68AB"/>
    <w:rsid w:val="006C40D2"/>
    <w:rsid w:val="006D5178"/>
    <w:rsid w:val="006D6597"/>
    <w:rsid w:val="006F057D"/>
    <w:rsid w:val="006F39DE"/>
    <w:rsid w:val="00700A76"/>
    <w:rsid w:val="00705C0C"/>
    <w:rsid w:val="007061AD"/>
    <w:rsid w:val="00712C44"/>
    <w:rsid w:val="0072139C"/>
    <w:rsid w:val="00737E54"/>
    <w:rsid w:val="00744F8A"/>
    <w:rsid w:val="00751EE5"/>
    <w:rsid w:val="0075757A"/>
    <w:rsid w:val="0076167A"/>
    <w:rsid w:val="00761976"/>
    <w:rsid w:val="007622CC"/>
    <w:rsid w:val="007666A4"/>
    <w:rsid w:val="00772D5C"/>
    <w:rsid w:val="007734F3"/>
    <w:rsid w:val="00774F6C"/>
    <w:rsid w:val="0078301A"/>
    <w:rsid w:val="0079164A"/>
    <w:rsid w:val="00791B3B"/>
    <w:rsid w:val="007924CD"/>
    <w:rsid w:val="00796908"/>
    <w:rsid w:val="007B0798"/>
    <w:rsid w:val="007B1688"/>
    <w:rsid w:val="007C2D65"/>
    <w:rsid w:val="007C3423"/>
    <w:rsid w:val="007C527E"/>
    <w:rsid w:val="007C52A6"/>
    <w:rsid w:val="00802ABF"/>
    <w:rsid w:val="0080408B"/>
    <w:rsid w:val="00814E1F"/>
    <w:rsid w:val="0081593A"/>
    <w:rsid w:val="008200F9"/>
    <w:rsid w:val="00821C43"/>
    <w:rsid w:val="00824BA8"/>
    <w:rsid w:val="0082618E"/>
    <w:rsid w:val="00826CF8"/>
    <w:rsid w:val="0083531A"/>
    <w:rsid w:val="00841BEC"/>
    <w:rsid w:val="00842A47"/>
    <w:rsid w:val="008433E3"/>
    <w:rsid w:val="00845D5F"/>
    <w:rsid w:val="008468FC"/>
    <w:rsid w:val="008519AF"/>
    <w:rsid w:val="008605F9"/>
    <w:rsid w:val="00864B3B"/>
    <w:rsid w:val="00867066"/>
    <w:rsid w:val="008745E5"/>
    <w:rsid w:val="0087695D"/>
    <w:rsid w:val="00876FD3"/>
    <w:rsid w:val="00877C6A"/>
    <w:rsid w:val="008868D2"/>
    <w:rsid w:val="00890C19"/>
    <w:rsid w:val="0089229D"/>
    <w:rsid w:val="00892798"/>
    <w:rsid w:val="00894502"/>
    <w:rsid w:val="00895069"/>
    <w:rsid w:val="00896274"/>
    <w:rsid w:val="00896832"/>
    <w:rsid w:val="008A2671"/>
    <w:rsid w:val="008B1180"/>
    <w:rsid w:val="008B70C6"/>
    <w:rsid w:val="008C4341"/>
    <w:rsid w:val="008C5EE0"/>
    <w:rsid w:val="008C667F"/>
    <w:rsid w:val="008C7964"/>
    <w:rsid w:val="008D36D7"/>
    <w:rsid w:val="008D6D15"/>
    <w:rsid w:val="008E438C"/>
    <w:rsid w:val="008E5FDE"/>
    <w:rsid w:val="008F5592"/>
    <w:rsid w:val="00912DA2"/>
    <w:rsid w:val="009143CB"/>
    <w:rsid w:val="00917CE0"/>
    <w:rsid w:val="00920EE3"/>
    <w:rsid w:val="00922DB9"/>
    <w:rsid w:val="009266FB"/>
    <w:rsid w:val="009332DF"/>
    <w:rsid w:val="00936988"/>
    <w:rsid w:val="0094098B"/>
    <w:rsid w:val="00942840"/>
    <w:rsid w:val="00942D12"/>
    <w:rsid w:val="00944EC6"/>
    <w:rsid w:val="009458B9"/>
    <w:rsid w:val="00951174"/>
    <w:rsid w:val="00953A8E"/>
    <w:rsid w:val="00953D69"/>
    <w:rsid w:val="0095683E"/>
    <w:rsid w:val="009575A9"/>
    <w:rsid w:val="00971C52"/>
    <w:rsid w:val="00973D6B"/>
    <w:rsid w:val="00987D33"/>
    <w:rsid w:val="009905B1"/>
    <w:rsid w:val="00990A14"/>
    <w:rsid w:val="009928DF"/>
    <w:rsid w:val="00993610"/>
    <w:rsid w:val="00994D50"/>
    <w:rsid w:val="009975C3"/>
    <w:rsid w:val="00997B7D"/>
    <w:rsid w:val="009A05CF"/>
    <w:rsid w:val="009A6962"/>
    <w:rsid w:val="009B2E53"/>
    <w:rsid w:val="009B4A04"/>
    <w:rsid w:val="009B5AB9"/>
    <w:rsid w:val="009B7B21"/>
    <w:rsid w:val="009C3946"/>
    <w:rsid w:val="009D0789"/>
    <w:rsid w:val="009D6D33"/>
    <w:rsid w:val="009E0600"/>
    <w:rsid w:val="009E1F94"/>
    <w:rsid w:val="009E2938"/>
    <w:rsid w:val="009E30C0"/>
    <w:rsid w:val="009F2C44"/>
    <w:rsid w:val="009F3585"/>
    <w:rsid w:val="009F4FA6"/>
    <w:rsid w:val="009F52A6"/>
    <w:rsid w:val="009F55A1"/>
    <w:rsid w:val="00A02771"/>
    <w:rsid w:val="00A04978"/>
    <w:rsid w:val="00A15F26"/>
    <w:rsid w:val="00A17885"/>
    <w:rsid w:val="00A24D5A"/>
    <w:rsid w:val="00A25D2C"/>
    <w:rsid w:val="00A26B9A"/>
    <w:rsid w:val="00A45107"/>
    <w:rsid w:val="00A52497"/>
    <w:rsid w:val="00A64D66"/>
    <w:rsid w:val="00A67EAD"/>
    <w:rsid w:val="00A70AC8"/>
    <w:rsid w:val="00A764B8"/>
    <w:rsid w:val="00A768B9"/>
    <w:rsid w:val="00A771EE"/>
    <w:rsid w:val="00A9240F"/>
    <w:rsid w:val="00A97628"/>
    <w:rsid w:val="00A978C5"/>
    <w:rsid w:val="00AA46C4"/>
    <w:rsid w:val="00AA7F1A"/>
    <w:rsid w:val="00AB1087"/>
    <w:rsid w:val="00AB2EC6"/>
    <w:rsid w:val="00AB3F3B"/>
    <w:rsid w:val="00AB4007"/>
    <w:rsid w:val="00AB45D9"/>
    <w:rsid w:val="00AB6E64"/>
    <w:rsid w:val="00AD279D"/>
    <w:rsid w:val="00AD45FE"/>
    <w:rsid w:val="00AD6647"/>
    <w:rsid w:val="00AE106D"/>
    <w:rsid w:val="00AE680E"/>
    <w:rsid w:val="00AE6F43"/>
    <w:rsid w:val="00AF160F"/>
    <w:rsid w:val="00AF2860"/>
    <w:rsid w:val="00AF59BA"/>
    <w:rsid w:val="00B00956"/>
    <w:rsid w:val="00B048D6"/>
    <w:rsid w:val="00B114B0"/>
    <w:rsid w:val="00B13A70"/>
    <w:rsid w:val="00B215C9"/>
    <w:rsid w:val="00B26D08"/>
    <w:rsid w:val="00B343AE"/>
    <w:rsid w:val="00B34E24"/>
    <w:rsid w:val="00B42481"/>
    <w:rsid w:val="00B5318B"/>
    <w:rsid w:val="00B674B5"/>
    <w:rsid w:val="00B7166F"/>
    <w:rsid w:val="00B93DA2"/>
    <w:rsid w:val="00BA2748"/>
    <w:rsid w:val="00BA5E0B"/>
    <w:rsid w:val="00BA61A8"/>
    <w:rsid w:val="00BB3099"/>
    <w:rsid w:val="00BC04ED"/>
    <w:rsid w:val="00BC14F7"/>
    <w:rsid w:val="00BC7A42"/>
    <w:rsid w:val="00BC7E1D"/>
    <w:rsid w:val="00BD050A"/>
    <w:rsid w:val="00BD109B"/>
    <w:rsid w:val="00BD635C"/>
    <w:rsid w:val="00BE216A"/>
    <w:rsid w:val="00BE33DB"/>
    <w:rsid w:val="00C03737"/>
    <w:rsid w:val="00C042EC"/>
    <w:rsid w:val="00C04344"/>
    <w:rsid w:val="00C12D78"/>
    <w:rsid w:val="00C14728"/>
    <w:rsid w:val="00C16292"/>
    <w:rsid w:val="00C243A3"/>
    <w:rsid w:val="00C251EC"/>
    <w:rsid w:val="00C25F61"/>
    <w:rsid w:val="00C268A4"/>
    <w:rsid w:val="00C301A4"/>
    <w:rsid w:val="00C44A45"/>
    <w:rsid w:val="00C468EA"/>
    <w:rsid w:val="00C52EDB"/>
    <w:rsid w:val="00C61690"/>
    <w:rsid w:val="00C62734"/>
    <w:rsid w:val="00C65785"/>
    <w:rsid w:val="00C661A0"/>
    <w:rsid w:val="00C71A23"/>
    <w:rsid w:val="00C8526B"/>
    <w:rsid w:val="00CB0010"/>
    <w:rsid w:val="00CB64C9"/>
    <w:rsid w:val="00CB7972"/>
    <w:rsid w:val="00CC44FC"/>
    <w:rsid w:val="00CC628A"/>
    <w:rsid w:val="00CE1C6D"/>
    <w:rsid w:val="00CE1DEC"/>
    <w:rsid w:val="00CE4CE2"/>
    <w:rsid w:val="00CE5081"/>
    <w:rsid w:val="00CF20CA"/>
    <w:rsid w:val="00CF3904"/>
    <w:rsid w:val="00CF59E3"/>
    <w:rsid w:val="00CF76B5"/>
    <w:rsid w:val="00D00BAC"/>
    <w:rsid w:val="00D01177"/>
    <w:rsid w:val="00D03155"/>
    <w:rsid w:val="00D23A7B"/>
    <w:rsid w:val="00D23C78"/>
    <w:rsid w:val="00D30460"/>
    <w:rsid w:val="00D350D6"/>
    <w:rsid w:val="00D35A9D"/>
    <w:rsid w:val="00D405A9"/>
    <w:rsid w:val="00D406D9"/>
    <w:rsid w:val="00D5440A"/>
    <w:rsid w:val="00D6763C"/>
    <w:rsid w:val="00D71D58"/>
    <w:rsid w:val="00D725EC"/>
    <w:rsid w:val="00D73324"/>
    <w:rsid w:val="00D7584F"/>
    <w:rsid w:val="00D91BF7"/>
    <w:rsid w:val="00D937F3"/>
    <w:rsid w:val="00D94C99"/>
    <w:rsid w:val="00D972D7"/>
    <w:rsid w:val="00DA57AE"/>
    <w:rsid w:val="00DA5BC3"/>
    <w:rsid w:val="00DB37B7"/>
    <w:rsid w:val="00DB3D82"/>
    <w:rsid w:val="00DC4072"/>
    <w:rsid w:val="00DD0905"/>
    <w:rsid w:val="00DD2B96"/>
    <w:rsid w:val="00DD68C4"/>
    <w:rsid w:val="00DE23BA"/>
    <w:rsid w:val="00DE7560"/>
    <w:rsid w:val="00DF24B4"/>
    <w:rsid w:val="00DF3017"/>
    <w:rsid w:val="00DF443A"/>
    <w:rsid w:val="00E037BD"/>
    <w:rsid w:val="00E1420E"/>
    <w:rsid w:val="00E2332C"/>
    <w:rsid w:val="00E3746F"/>
    <w:rsid w:val="00E44525"/>
    <w:rsid w:val="00E4469C"/>
    <w:rsid w:val="00E5496F"/>
    <w:rsid w:val="00E54D05"/>
    <w:rsid w:val="00E66987"/>
    <w:rsid w:val="00E80195"/>
    <w:rsid w:val="00E85977"/>
    <w:rsid w:val="00E872AC"/>
    <w:rsid w:val="00E943FA"/>
    <w:rsid w:val="00E96B0E"/>
    <w:rsid w:val="00EA6FEF"/>
    <w:rsid w:val="00EB1651"/>
    <w:rsid w:val="00EC01B5"/>
    <w:rsid w:val="00EE5186"/>
    <w:rsid w:val="00EE5F0D"/>
    <w:rsid w:val="00EE6272"/>
    <w:rsid w:val="00EF0821"/>
    <w:rsid w:val="00EF307F"/>
    <w:rsid w:val="00EF5A65"/>
    <w:rsid w:val="00EF6E2E"/>
    <w:rsid w:val="00F00904"/>
    <w:rsid w:val="00F02332"/>
    <w:rsid w:val="00F0393B"/>
    <w:rsid w:val="00F03E3C"/>
    <w:rsid w:val="00F06D18"/>
    <w:rsid w:val="00F12679"/>
    <w:rsid w:val="00F221C7"/>
    <w:rsid w:val="00F23933"/>
    <w:rsid w:val="00F33725"/>
    <w:rsid w:val="00F360E9"/>
    <w:rsid w:val="00F36AA0"/>
    <w:rsid w:val="00F5320C"/>
    <w:rsid w:val="00F6079F"/>
    <w:rsid w:val="00F61A61"/>
    <w:rsid w:val="00F6682A"/>
    <w:rsid w:val="00F6727C"/>
    <w:rsid w:val="00F723D6"/>
    <w:rsid w:val="00F742F0"/>
    <w:rsid w:val="00F80E4D"/>
    <w:rsid w:val="00F81B12"/>
    <w:rsid w:val="00F83374"/>
    <w:rsid w:val="00F83A24"/>
    <w:rsid w:val="00F90478"/>
    <w:rsid w:val="00F93294"/>
    <w:rsid w:val="00F94A4F"/>
    <w:rsid w:val="00FA19A6"/>
    <w:rsid w:val="00FA6FF3"/>
    <w:rsid w:val="00FC1FA4"/>
    <w:rsid w:val="00FD02A1"/>
    <w:rsid w:val="00FD14C1"/>
    <w:rsid w:val="00FD1C96"/>
    <w:rsid w:val="00FD215E"/>
    <w:rsid w:val="00FE2A49"/>
    <w:rsid w:val="00FE3001"/>
    <w:rsid w:val="00FE38F6"/>
    <w:rsid w:val="00FF012C"/>
    <w:rsid w:val="00FF5071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BF301-F2F7-48A3-8FC7-7CD505FB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5A9"/>
  </w:style>
  <w:style w:type="paragraph" w:styleId="Heading1">
    <w:name w:val="heading 1"/>
    <w:basedOn w:val="Normal"/>
    <w:next w:val="Normal"/>
    <w:link w:val="Heading1Char"/>
    <w:uiPriority w:val="9"/>
    <w:qFormat/>
    <w:rsid w:val="00322D2E"/>
    <w:pPr>
      <w:keepNext/>
      <w:keepLines/>
      <w:spacing w:before="48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2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2D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D2E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22D2E"/>
    <w:rPr>
      <w:rFonts w:eastAsiaTheme="majorEastAsia" w:cstheme="majorBidi"/>
      <w:b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2E"/>
    <w:rPr>
      <w:rFonts w:eastAsiaTheme="majorEastAsia" w:cstheme="majorBidi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957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904"/>
  </w:style>
  <w:style w:type="paragraph" w:styleId="Footer">
    <w:name w:val="footer"/>
    <w:basedOn w:val="Normal"/>
    <w:link w:val="FooterChar"/>
    <w:uiPriority w:val="99"/>
    <w:unhideWhenUsed/>
    <w:rsid w:val="00CF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904"/>
  </w:style>
  <w:style w:type="character" w:styleId="CommentReference">
    <w:name w:val="annotation reference"/>
    <w:basedOn w:val="DefaultParagraphFont"/>
    <w:uiPriority w:val="99"/>
    <w:semiHidden/>
    <w:unhideWhenUsed/>
    <w:rsid w:val="00464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82"/>
    <w:rPr>
      <w:rFonts w:ascii="Tahoma" w:hAnsi="Tahoma" w:cs="Tahoma"/>
      <w:sz w:val="16"/>
      <w:szCs w:val="16"/>
    </w:rPr>
  </w:style>
  <w:style w:type="character" w:styleId="Hyperlink">
    <w:name w:val="Hyperlink"/>
    <w:rsid w:val="00AE68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B3E5-416B-4015-8935-EC8A6E84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ha.leminh</dc:creator>
  <cp:lastModifiedBy>Pham Minh Ha (TCCB)</cp:lastModifiedBy>
  <cp:revision>2</cp:revision>
  <cp:lastPrinted>2025-03-19T07:04:00Z</cp:lastPrinted>
  <dcterms:created xsi:type="dcterms:W3CDTF">2025-03-21T02:04:00Z</dcterms:created>
  <dcterms:modified xsi:type="dcterms:W3CDTF">2025-03-21T02:04:00Z</dcterms:modified>
</cp:coreProperties>
</file>