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66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5339"/>
      </w:tblGrid>
      <w:tr w:rsidR="00D73297" w:rsidRPr="00D73297" w:rsidTr="00D73297">
        <w:trPr>
          <w:trHeight w:val="712"/>
        </w:trPr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NGÂN HÀNG NHÀ NƯỚC</w:t>
            </w:r>
          </w:p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VIỆT NAM</w:t>
            </w:r>
          </w:p>
          <w:p w:rsidR="00D73297" w:rsidRPr="00D73297" w:rsidRDefault="00D73297" w:rsidP="00D7329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10795</wp:posOffset>
                      </wp:positionV>
                      <wp:extent cx="640715" cy="635"/>
                      <wp:effectExtent l="13335" t="10795" r="1270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71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6C58656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.85pt" to="106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vhpgIAAKgFAAAOAAAAZHJzL2Uyb0RvYy54bWysVMtu2zAQvBfoPxC8K5Js+REhdpBIci99&#10;BHCKnmmRkohSpEDSlo2i/94lZSt1emhRxAYEPpbD3ZlZ3t0fW4EOTBuu5ArHNxFGTJaKclmv8Nfn&#10;TbDEyFgiKRFKshU+MYPv1+/f3fVdyiaqUYIyjQBEmrTvVrixtkvD0JQNa4m5UR2TsFkp3RILU12H&#10;VJMe0FsRTqJoHvZK006rkhkDq/mwidcev6pYab9UlWEWiRWG3Kz/av/duW+4viNprUnX8PKcBvmP&#10;LFrCJVw6QuXEErTX/A+olpdaGVXZm1K1oaoqXjJfA1QTR6+q2TakY74WIMd0I03m7WDLz4cnjTgF&#10;7TCSpAWJtlYTXjcWZUpKIFBpFDue+s6kEJ7JJ+0qLY9y231U5XeDpMoaImvm830+dQDiT4RXR9zE&#10;dHDbrv+kKMSQvVWetGOlWwcJdKCj1+Y0asOOFpWwOE+iRTzDqISt+XTmEgpJejnZaWM/MNUiN1hh&#10;waXjjaTk8NHYIfQS4pal2nAhvPZCot4jRv6AUYJTt+nCjK53mdDoQJx7/O9871WYVntJPVjDCC0k&#10;RdZzIMHx2KGbFiPBoD9g4OMs4eLvcVCfkC4P5o08VAKzo4WhXwduvMl+3Ea3xbJYJkEymRdBEuV5&#10;8LDJkmC+iRezfJpnWR7/dAXGSdpwSpl0NV4MHyf/Zqhz6w1WHS0/khleo3uBINnrTB82s2iRTJfB&#10;YjGbBsm0iILH5SYLHrJ4Pl8Uj9lj8SrTwldv3ibZkUqXldpbprcN7RHlzjbT2e0E2oByeCAmi0Fv&#10;REQNypVWY6SV/cZt423uDOowrjyyjNz/7JERfSDioqGbjSqca3uhCjS/6Ou7xzXM0Ho7RU9P2nnZ&#10;NRI8B/7Q+ely783vcx/18sCufwEAAP//AwBQSwMEFAAGAAgAAAAhABywr8vaAAAABwEAAA8AAABk&#10;cnMvZG93bnJldi54bWxMjkFPg0AQhe8m/ofNmHizCyTWiiwNqWli9GTrwePAjkBkZwm7Leivdzzp&#10;bb68lzdfsV3coM40hd6zgXSVgCJuvO25NfB23N9sQIWIbHHwTAa+KMC2vLwoMLd+5lc6H2KrZIRD&#10;jga6GMdc69B05DCs/Egs2YefHEbBqdV2wlnG3aCzJFlrhz3Lhw5H2nXUfB5OzkB8Oezmp/H9Ee/r&#10;Z3uM++qb58qY66ulegAVaYl/ZfjVF3Uoxan2J7ZBDcJpupaqHHegJM/S7BZULbwBXRb6v3/5AwAA&#10;//8DAFBLAQItABQABgAIAAAAIQC2gziS/gAAAOEBAAATAAAAAAAAAAAAAAAAAAAAAABbQ29udGVu&#10;dF9UeXBlc10ueG1sUEsBAi0AFAAGAAgAAAAhADj9If/WAAAAlAEAAAsAAAAAAAAAAAAAAAAALwEA&#10;AF9yZWxzLy5yZWxzUEsBAi0AFAAGAAgAAAAhAM2xa+GmAgAAqAUAAA4AAAAAAAAAAAAAAAAALgIA&#10;AGRycy9lMm9Eb2MueG1sUEsBAi0AFAAGAAgAAAAhABywr8vaAAAABwEAAA8AAAAAAAAAAAAAAAAA&#10;AAUAAGRycy9kb3ducmV2LnhtbFBLBQYAAAAABAAEAPMAAAAHBgAAAAA=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B64F0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>Hà</w:t>
            </w:r>
            <w:proofErr w:type="spellEnd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>Nộ</w:t>
            </w:r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proofErr w:type="spellEnd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proofErr w:type="spellStart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64F09">
              <w:rPr>
                <w:rFonts w:ascii="Times New Roman" w:hAnsi="Times New Roman" w:cs="Times New Roman"/>
                <w:i/>
                <w:sz w:val="28"/>
                <w:szCs w:val="28"/>
              </w:rPr>
              <w:t>01</w:t>
            </w:r>
            <w:r w:rsidR="004170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="00417036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4170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</w:t>
            </w:r>
            <w:r w:rsidR="00B64F0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:rsidR="00910BD5" w:rsidRPr="00A54D76" w:rsidRDefault="00910BD5" w:rsidP="00910B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4D76">
        <w:rPr>
          <w:rFonts w:ascii="Times New Roman" w:hAnsi="Times New Roman" w:cs="Times New Roman"/>
          <w:b/>
          <w:sz w:val="26"/>
          <w:szCs w:val="26"/>
        </w:rPr>
        <w:t xml:space="preserve">DIỄN BIẾN LÃI SUẤT CỦA TỔ CHỨC TÍN DỤNG ĐỐI VỚI KHÁCH HÀNG THÁNG </w:t>
      </w:r>
      <w:r w:rsidR="001441AB">
        <w:rPr>
          <w:rFonts w:ascii="Times New Roman" w:hAnsi="Times New Roman" w:cs="Times New Roman"/>
          <w:b/>
          <w:sz w:val="26"/>
          <w:szCs w:val="26"/>
        </w:rPr>
        <w:t>1</w:t>
      </w:r>
      <w:r w:rsidR="00B64F09">
        <w:rPr>
          <w:rFonts w:ascii="Times New Roman" w:hAnsi="Times New Roman" w:cs="Times New Roman"/>
          <w:b/>
          <w:sz w:val="26"/>
          <w:szCs w:val="26"/>
        </w:rPr>
        <w:t>2</w:t>
      </w:r>
      <w:r w:rsidR="003D00F3" w:rsidRPr="00A54D76">
        <w:rPr>
          <w:rFonts w:ascii="Times New Roman" w:hAnsi="Times New Roman" w:cs="Times New Roman"/>
          <w:b/>
          <w:sz w:val="26"/>
          <w:szCs w:val="26"/>
        </w:rPr>
        <w:t>/2023</w:t>
      </w:r>
    </w:p>
    <w:p w:rsidR="00A80F27" w:rsidRDefault="00910BD5" w:rsidP="00A0113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BD5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910BD5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806B0A">
        <w:rPr>
          <w:rFonts w:ascii="Times New Roman" w:hAnsi="Times New Roman" w:cs="Times New Roman"/>
          <w:b/>
          <w:sz w:val="28"/>
          <w:szCs w:val="28"/>
          <w:lang w:val="vi-VN"/>
        </w:rPr>
        <w:t xml:space="preserve">Lãi suất </w:t>
      </w:r>
      <w:proofErr w:type="spellStart"/>
      <w:r w:rsidR="00884E5F">
        <w:rPr>
          <w:rFonts w:ascii="Times New Roman" w:hAnsi="Times New Roman" w:cs="Times New Roman"/>
          <w:b/>
          <w:sz w:val="28"/>
          <w:szCs w:val="28"/>
        </w:rPr>
        <w:t>tiền</w:t>
      </w:r>
      <w:proofErr w:type="spellEnd"/>
      <w:r w:rsidR="00884E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4E5F">
        <w:rPr>
          <w:rFonts w:ascii="Times New Roman" w:hAnsi="Times New Roman" w:cs="Times New Roman"/>
          <w:b/>
          <w:sz w:val="28"/>
          <w:szCs w:val="28"/>
        </w:rPr>
        <w:t>gửi</w:t>
      </w:r>
      <w:proofErr w:type="spellEnd"/>
      <w:r w:rsidR="00CE3CBC">
        <w:rPr>
          <w:rFonts w:ascii="Times New Roman" w:hAnsi="Times New Roman" w:cs="Times New Roman"/>
          <w:b/>
          <w:sz w:val="28"/>
          <w:szCs w:val="28"/>
        </w:rPr>
        <w:t>:</w:t>
      </w:r>
    </w:p>
    <w:p w:rsidR="00B75FF8" w:rsidRPr="00B75FF8" w:rsidRDefault="00352318" w:rsidP="00B75FF8">
      <w:pPr>
        <w:tabs>
          <w:tab w:val="left" w:pos="4452"/>
        </w:tabs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en-SG"/>
        </w:rPr>
      </w:pPr>
      <w:r w:rsidRPr="00B75FF8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- </w:t>
      </w:r>
      <w:r w:rsidRPr="00B75FF8">
        <w:rPr>
          <w:rFonts w:ascii="Times New Roman" w:hAnsi="Times New Roman" w:cs="Times New Roman"/>
          <w:i/>
          <w:spacing w:val="-4"/>
          <w:sz w:val="28"/>
          <w:szCs w:val="28"/>
          <w:lang w:val="vi-VN"/>
        </w:rPr>
        <w:t>Lãi suất VND:</w:t>
      </w:r>
      <w:r w:rsidRPr="00B75FF8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Lãi suất tiền gửi bằng VND </w:t>
      </w:r>
      <w:proofErr w:type="spellStart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>bình</w:t>
      </w:r>
      <w:proofErr w:type="spellEnd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>quân</w:t>
      </w:r>
      <w:proofErr w:type="spellEnd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>của</w:t>
      </w:r>
      <w:proofErr w:type="spellEnd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NHTM </w:t>
      </w:r>
      <w:proofErr w:type="spellStart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>trong</w:t>
      </w:r>
      <w:proofErr w:type="spellEnd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>nước</w:t>
      </w:r>
      <w:proofErr w:type="spellEnd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ở mức </w:t>
      </w:r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>0,2%</w:t>
      </w:r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/năm đối với tiền gửi không kỳ hạn và có kỳ hạn dưới 1 tháng; </w:t>
      </w:r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>2,9-3,7</w:t>
      </w:r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%/năm đối với tiền gửi có kỳ hạn từ 1 tháng đến dưới 6 tháng; </w:t>
      </w:r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>6,0-6,6</w:t>
      </w:r>
      <w:r w:rsidR="00B75FF8" w:rsidRPr="00B75FF8">
        <w:rPr>
          <w:rFonts w:ascii="Times New Roman" w:hAnsi="Times New Roman" w:cs="Times New Roman"/>
          <w:spacing w:val="-4"/>
          <w:sz w:val="28"/>
          <w:szCs w:val="28"/>
        </w:rPr>
        <w:t>%</w:t>
      </w:r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vi-VN"/>
        </w:rPr>
        <w:t>/năm đối với tiền gửi có kỳ hạn từ 6 tháng đến 12 tháng;</w:t>
      </w:r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7,2-8,1%/</w:t>
      </w:r>
      <w:proofErr w:type="spellStart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>năm</w:t>
      </w:r>
      <w:proofErr w:type="spellEnd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>đối</w:t>
      </w:r>
      <w:proofErr w:type="spellEnd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>với</w:t>
      </w:r>
      <w:proofErr w:type="spellEnd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>tiền</w:t>
      </w:r>
      <w:proofErr w:type="spellEnd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>gửi</w:t>
      </w:r>
      <w:proofErr w:type="spellEnd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>có</w:t>
      </w:r>
      <w:proofErr w:type="spellEnd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kỳ hạn từ </w:t>
      </w:r>
      <w:proofErr w:type="spellStart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>trên</w:t>
      </w:r>
      <w:proofErr w:type="spellEnd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12 tháng </w:t>
      </w:r>
      <w:proofErr w:type="spellStart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>đến</w:t>
      </w:r>
      <w:proofErr w:type="spellEnd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24 </w:t>
      </w:r>
      <w:proofErr w:type="spellStart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>tháng</w:t>
      </w:r>
      <w:proofErr w:type="spellEnd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>và</w:t>
      </w:r>
      <w:proofErr w:type="spellEnd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7,4- 7,5%/</w:t>
      </w:r>
      <w:proofErr w:type="spellStart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>năm</w:t>
      </w:r>
      <w:proofErr w:type="spellEnd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>đối</w:t>
      </w:r>
      <w:proofErr w:type="spellEnd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>với</w:t>
      </w:r>
      <w:proofErr w:type="spellEnd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>kỳ</w:t>
      </w:r>
      <w:proofErr w:type="spellEnd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>hạn</w:t>
      </w:r>
      <w:proofErr w:type="spellEnd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>trên</w:t>
      </w:r>
      <w:proofErr w:type="spellEnd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24 </w:t>
      </w:r>
      <w:proofErr w:type="spellStart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>tháng</w:t>
      </w:r>
      <w:proofErr w:type="spellEnd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>.</w:t>
      </w:r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</w:p>
    <w:p w:rsidR="00B75FF8" w:rsidRPr="00B75FF8" w:rsidRDefault="00352318" w:rsidP="00B75FF8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  <w:r w:rsidRPr="00B75FF8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-  </w:t>
      </w:r>
      <w:r w:rsidRPr="00B75FF8">
        <w:rPr>
          <w:rFonts w:ascii="Times New Roman" w:hAnsi="Times New Roman" w:cs="Times New Roman"/>
          <w:i/>
          <w:spacing w:val="-4"/>
          <w:sz w:val="28"/>
          <w:szCs w:val="28"/>
          <w:lang w:val="vi-VN"/>
        </w:rPr>
        <w:t xml:space="preserve">Lãi suất </w:t>
      </w:r>
      <w:r w:rsidR="00A01130" w:rsidRPr="00B75FF8">
        <w:rPr>
          <w:rFonts w:ascii="Times New Roman" w:hAnsi="Times New Roman" w:cs="Times New Roman"/>
          <w:i/>
          <w:spacing w:val="-4"/>
          <w:sz w:val="28"/>
          <w:szCs w:val="28"/>
          <w:lang w:val="vi-VN"/>
        </w:rPr>
        <w:t>USD</w:t>
      </w:r>
      <w:r w:rsidRPr="00B75FF8">
        <w:rPr>
          <w:rFonts w:ascii="Times New Roman" w:hAnsi="Times New Roman" w:cs="Times New Roman"/>
          <w:spacing w:val="-4"/>
          <w:sz w:val="28"/>
          <w:szCs w:val="28"/>
          <w:lang w:val="vi-VN"/>
        </w:rPr>
        <w:t>:</w:t>
      </w:r>
      <w:r w:rsidR="0094180F" w:rsidRPr="00B75FF8">
        <w:rPr>
          <w:rFonts w:ascii="Times New Roman" w:hAnsi="Times New Roman" w:cs="Times New Roman"/>
          <w:sz w:val="28"/>
          <w:szCs w:val="28"/>
        </w:rPr>
        <w:t xml:space="preserve"> </w:t>
      </w:r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pt-BR"/>
        </w:rPr>
        <w:t>Lãi suất tiền gửi USD của TCTD ở mức 0%/năm đối với tiền gửi của cá nhân và tổ chức.</w:t>
      </w:r>
    </w:p>
    <w:p w:rsidR="007C604F" w:rsidRPr="00B75FF8" w:rsidRDefault="00910BD5" w:rsidP="00A80F2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75FF8">
        <w:rPr>
          <w:rFonts w:ascii="Times New Roman" w:hAnsi="Times New Roman" w:cs="Times New Roman"/>
          <w:b/>
          <w:sz w:val="28"/>
          <w:szCs w:val="28"/>
          <w:lang w:val="pt-BR"/>
        </w:rPr>
        <w:t>2.</w:t>
      </w:r>
      <w:r w:rsidRPr="00B75FF8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B75FF8">
        <w:rPr>
          <w:rFonts w:ascii="Times New Roman" w:hAnsi="Times New Roman" w:cs="Times New Roman"/>
          <w:b/>
          <w:sz w:val="28"/>
          <w:szCs w:val="28"/>
          <w:lang w:val="pt-BR"/>
        </w:rPr>
        <w:t>Lãi suất cho vay:</w:t>
      </w:r>
    </w:p>
    <w:p w:rsidR="006A67C4" w:rsidRPr="00B75FF8" w:rsidRDefault="00352318" w:rsidP="006A67C4">
      <w:pPr>
        <w:tabs>
          <w:tab w:val="left" w:pos="4452"/>
        </w:tabs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  <w:r w:rsidRPr="00B75FF8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 xml:space="preserve">- Lãi suất </w:t>
      </w:r>
      <w:r w:rsidR="00A80F27" w:rsidRPr="00B75FF8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VND</w:t>
      </w:r>
      <w:r w:rsidRPr="00B75FF8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:</w:t>
      </w:r>
      <w:r w:rsidRPr="00B75FF8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 xml:space="preserve"> </w:t>
      </w:r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>Lãi suất cho vay bình quân của NHTM trong nước đối với các khoản cho vay mới và cũ còn dư nợ ở mức 8,</w:t>
      </w:r>
      <w:bookmarkStart w:id="0" w:name="_GoBack"/>
      <w:bookmarkEnd w:id="0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 xml:space="preserve">0-10,1%/năm. </w:t>
      </w:r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it-IT"/>
        </w:rPr>
        <w:t>Lãi suất cho vay ngắn hạn</w:t>
      </w:r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proofErr w:type="spellStart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>bình</w:t>
      </w:r>
      <w:proofErr w:type="spellEnd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en-SG"/>
        </w:rPr>
        <w:t>quân</w:t>
      </w:r>
      <w:proofErr w:type="spellEnd"/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bằng VND </w:t>
      </w:r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đối với lĩnh vực</w:t>
      </w:r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>ưu</w:t>
      </w:r>
      <w:proofErr w:type="spellEnd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>tiên</w:t>
      </w:r>
      <w:proofErr w:type="spellEnd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>khoảng</w:t>
      </w:r>
      <w:proofErr w:type="spellEnd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 </w:t>
      </w:r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>3,7</w:t>
      </w:r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%/năm</w:t>
      </w:r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>thấp</w:t>
      </w:r>
      <w:proofErr w:type="spellEnd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>hơn</w:t>
      </w:r>
      <w:proofErr w:type="spellEnd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>mức</w:t>
      </w:r>
      <w:proofErr w:type="spellEnd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>lãi</w:t>
      </w:r>
      <w:proofErr w:type="spellEnd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>suất</w:t>
      </w:r>
      <w:proofErr w:type="spellEnd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>cho</w:t>
      </w:r>
      <w:proofErr w:type="spellEnd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>vay</w:t>
      </w:r>
      <w:proofErr w:type="spellEnd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>ngắn</w:t>
      </w:r>
      <w:proofErr w:type="spellEnd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>hạn</w:t>
      </w:r>
      <w:proofErr w:type="spellEnd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>tối</w:t>
      </w:r>
      <w:proofErr w:type="spellEnd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>đa</w:t>
      </w:r>
      <w:proofErr w:type="spellEnd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>theo</w:t>
      </w:r>
      <w:proofErr w:type="spellEnd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>quy</w:t>
      </w:r>
      <w:proofErr w:type="spellEnd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>định</w:t>
      </w:r>
      <w:proofErr w:type="spellEnd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>của</w:t>
      </w:r>
      <w:proofErr w:type="spellEnd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NHNN (4%/</w:t>
      </w:r>
      <w:proofErr w:type="spellStart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>năm</w:t>
      </w:r>
      <w:proofErr w:type="spellEnd"/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</w:rPr>
        <w:t>).</w:t>
      </w:r>
    </w:p>
    <w:p w:rsidR="006A67C4" w:rsidRPr="00B75FF8" w:rsidRDefault="00910BD5" w:rsidP="006A67C4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  <w:r w:rsidRPr="00B75FF8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- </w:t>
      </w:r>
      <w:r w:rsidRPr="00B75FF8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Lãi suất USD</w:t>
      </w:r>
      <w:r w:rsidRPr="00B75FF8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: </w:t>
      </w:r>
      <w:r w:rsidR="00B75FF8" w:rsidRPr="00B75FF8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>Lãi suất cho vay USD bình quân của NHTM trong nước đối với các khoản cho vay mới và cũ còn dư nợ ở mức 4,3 - 5,3%/năm đối với ngắn hạn; 6,3- 7,4%/năm đối với trung và dài hạn</w:t>
      </w:r>
      <w:r w:rsidR="00B75FF8" w:rsidRPr="00B75FF8">
        <w:rPr>
          <w:rFonts w:ascii="Times New Roman" w:hAnsi="Times New Roman" w:cs="Times New Roman"/>
          <w:spacing w:val="-4"/>
          <w:sz w:val="28"/>
          <w:szCs w:val="28"/>
          <w:lang w:val="pt-BR"/>
        </w:rPr>
        <w:t>.</w:t>
      </w:r>
    </w:p>
    <w:p w:rsidR="00486CB0" w:rsidRPr="001441AB" w:rsidRDefault="00486CB0" w:rsidP="001441AB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661F7A" w:rsidRPr="00486CB0" w:rsidRDefault="00661F7A" w:rsidP="00661F7A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F37871" w:rsidRPr="00486CB0" w:rsidRDefault="00F37871" w:rsidP="00F37871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0A2EB5" w:rsidRPr="00661F7A" w:rsidRDefault="000A2EB5" w:rsidP="000A2EB5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805E18" w:rsidRPr="00661F7A" w:rsidRDefault="00805E18" w:rsidP="00805E18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12781F" w:rsidRPr="00661F7A" w:rsidRDefault="0012781F" w:rsidP="0012781F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58651C" w:rsidRPr="00661F7A" w:rsidRDefault="0058651C" w:rsidP="00194B6A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9F69CA" w:rsidRPr="00661F7A" w:rsidRDefault="009F69CA" w:rsidP="009F69CA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54292F" w:rsidRPr="00661F7A" w:rsidRDefault="0054292F" w:rsidP="0054292F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6E76CF" w:rsidRPr="00194B6A" w:rsidRDefault="006E76CF" w:rsidP="006E76CF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CD1C17" w:rsidRPr="00194B6A" w:rsidRDefault="00CD1C17" w:rsidP="004B7274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8A7A42" w:rsidRPr="00194B6A" w:rsidRDefault="008A7A42" w:rsidP="00A41D45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9924FD" w:rsidRPr="00194B6A" w:rsidRDefault="009924FD" w:rsidP="009820F7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p w:rsidR="00A80F27" w:rsidRPr="00194B6A" w:rsidRDefault="00A80F27" w:rsidP="00A80F27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p w:rsidR="00910BD5" w:rsidRPr="00194B6A" w:rsidRDefault="00910BD5" w:rsidP="00C53E72">
      <w:pPr>
        <w:spacing w:before="120"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en-SG"/>
        </w:rPr>
      </w:pPr>
    </w:p>
    <w:sectPr w:rsidR="00910BD5" w:rsidRPr="00194B6A" w:rsidSect="005E24C1">
      <w:pgSz w:w="11907" w:h="16840" w:code="9"/>
      <w:pgMar w:top="1440" w:right="1185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43"/>
    <w:rsid w:val="00012BC3"/>
    <w:rsid w:val="000A2EB5"/>
    <w:rsid w:val="000F124D"/>
    <w:rsid w:val="0012781F"/>
    <w:rsid w:val="001441AB"/>
    <w:rsid w:val="00194B6A"/>
    <w:rsid w:val="001B73CC"/>
    <w:rsid w:val="002270E8"/>
    <w:rsid w:val="002537E3"/>
    <w:rsid w:val="00266A9B"/>
    <w:rsid w:val="00352318"/>
    <w:rsid w:val="003D00F3"/>
    <w:rsid w:val="00417036"/>
    <w:rsid w:val="004710A0"/>
    <w:rsid w:val="00486CB0"/>
    <w:rsid w:val="004B7274"/>
    <w:rsid w:val="0054292F"/>
    <w:rsid w:val="005860E1"/>
    <w:rsid w:val="0058651C"/>
    <w:rsid w:val="00587FE4"/>
    <w:rsid w:val="005E24C1"/>
    <w:rsid w:val="005E2716"/>
    <w:rsid w:val="00661F7A"/>
    <w:rsid w:val="006A67C4"/>
    <w:rsid w:val="006E76CF"/>
    <w:rsid w:val="007328B4"/>
    <w:rsid w:val="007631AF"/>
    <w:rsid w:val="00792C18"/>
    <w:rsid w:val="007C604F"/>
    <w:rsid w:val="007F2D21"/>
    <w:rsid w:val="00805E18"/>
    <w:rsid w:val="00806B0A"/>
    <w:rsid w:val="00821133"/>
    <w:rsid w:val="00864B43"/>
    <w:rsid w:val="00884E5F"/>
    <w:rsid w:val="00886336"/>
    <w:rsid w:val="008A7A42"/>
    <w:rsid w:val="00910BD5"/>
    <w:rsid w:val="00915202"/>
    <w:rsid w:val="0094180F"/>
    <w:rsid w:val="009820F7"/>
    <w:rsid w:val="009924FD"/>
    <w:rsid w:val="009F69CA"/>
    <w:rsid w:val="00A01130"/>
    <w:rsid w:val="00A41D45"/>
    <w:rsid w:val="00A54D76"/>
    <w:rsid w:val="00A80F27"/>
    <w:rsid w:val="00AB0407"/>
    <w:rsid w:val="00B64F09"/>
    <w:rsid w:val="00B75FF8"/>
    <w:rsid w:val="00B87BA9"/>
    <w:rsid w:val="00C17F97"/>
    <w:rsid w:val="00C53E72"/>
    <w:rsid w:val="00CD1C17"/>
    <w:rsid w:val="00CE3CBC"/>
    <w:rsid w:val="00CF0F23"/>
    <w:rsid w:val="00D44342"/>
    <w:rsid w:val="00D73297"/>
    <w:rsid w:val="00DA537F"/>
    <w:rsid w:val="00E329FE"/>
    <w:rsid w:val="00F37871"/>
    <w:rsid w:val="00F935E7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2B861-59C9-49A5-BE6B-D37F3F3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Thanh Phuong (VTTh)</dc:creator>
  <cp:keywords/>
  <dc:description/>
  <cp:lastModifiedBy>Tran Thi Thanh Phuong (VTTh)</cp:lastModifiedBy>
  <cp:revision>54</cp:revision>
  <cp:lastPrinted>2023-01-27T08:56:00Z</cp:lastPrinted>
  <dcterms:created xsi:type="dcterms:W3CDTF">2021-03-16T06:49:00Z</dcterms:created>
  <dcterms:modified xsi:type="dcterms:W3CDTF">2024-02-26T09:35:00Z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SBV589420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http://webcenter-app01:16200/cs/idcplg</vt:lpwstr>
  </property>
  <property fmtid="{D5CDD505-2E9C-101B-9397-08002B2CF9AE}" pid="12" name="DISdUser">
    <vt:lpwstr>anonymous</vt:lpwstr>
  </property>
  <property fmtid="{D5CDD505-2E9C-101B-9397-08002B2CF9AE}" pid="13" name="DISdID">
    <vt:lpwstr>564252</vt:lpwstr>
  </property>
  <property fmtid="{D5CDD505-2E9C-101B-9397-08002B2CF9AE}" pid="14" name="DISidcName">
    <vt:lpwstr>webcenterapp0116200</vt:lpwstr>
  </property>
  <property fmtid="{D5CDD505-2E9C-101B-9397-08002B2CF9AE}" pid="15" name="DISTaskPaneUrl">
    <vt:lpwstr>http://webcenter-app01:16200/cs/idcplg?IdcService=DESKTOP_DOC_INFO&amp;dDocName=SBV589420&amp;dID=564252&amp;ClientControlled=DocMan,taskpane&amp;coreContentOnly=1</vt:lpwstr>
  </property>
</Properties>
</file>