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2" w:rsidRPr="009F7061" w:rsidRDefault="00125252" w:rsidP="00902D6A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7061">
        <w:rPr>
          <w:rFonts w:ascii="Arial" w:hAnsi="Arial" w:cs="Arial"/>
          <w:b/>
          <w:sz w:val="20"/>
          <w:szCs w:val="20"/>
        </w:rPr>
        <w:t>Press release on issuance of Circular No. 0</w:t>
      </w:r>
      <w:r>
        <w:rPr>
          <w:rFonts w:ascii="Arial" w:hAnsi="Arial" w:cs="Arial"/>
          <w:b/>
          <w:sz w:val="20"/>
          <w:szCs w:val="20"/>
        </w:rPr>
        <w:t>5</w:t>
      </w:r>
      <w:r w:rsidRPr="009F7061">
        <w:rPr>
          <w:rFonts w:ascii="Arial" w:hAnsi="Arial" w:cs="Arial"/>
          <w:b/>
          <w:sz w:val="20"/>
          <w:szCs w:val="20"/>
        </w:rPr>
        <w:t>/2022/TT-NHNN</w:t>
      </w:r>
    </w:p>
    <w:p w:rsidR="00125252" w:rsidRDefault="00125252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F7061">
        <w:rPr>
          <w:rFonts w:ascii="Arial" w:hAnsi="Arial" w:cs="Arial"/>
          <w:sz w:val="20"/>
          <w:szCs w:val="20"/>
        </w:rPr>
        <w:t xml:space="preserve">Hanoi, June </w:t>
      </w:r>
      <w:r>
        <w:rPr>
          <w:rFonts w:ascii="Arial" w:hAnsi="Arial" w:cs="Arial"/>
          <w:sz w:val="20"/>
          <w:szCs w:val="20"/>
        </w:rPr>
        <w:t>29</w:t>
      </w:r>
      <w:r w:rsidRPr="009F7061">
        <w:rPr>
          <w:rFonts w:ascii="Arial" w:hAnsi="Arial" w:cs="Arial"/>
          <w:sz w:val="20"/>
          <w:szCs w:val="20"/>
        </w:rPr>
        <w:t>, 2022 – The Governor of the State Bank of Vietnam (SBV) has issued Circular No. 0</w:t>
      </w:r>
      <w:r>
        <w:rPr>
          <w:rFonts w:ascii="Arial" w:hAnsi="Arial" w:cs="Arial"/>
          <w:sz w:val="20"/>
          <w:szCs w:val="20"/>
        </w:rPr>
        <w:t>5</w:t>
      </w:r>
      <w:r w:rsidRPr="009F7061">
        <w:rPr>
          <w:rFonts w:ascii="Arial" w:hAnsi="Arial" w:cs="Arial"/>
          <w:sz w:val="20"/>
          <w:szCs w:val="20"/>
        </w:rPr>
        <w:t>/2022/TT-NHNN</w:t>
      </w:r>
      <w:r>
        <w:rPr>
          <w:rFonts w:ascii="Arial" w:hAnsi="Arial" w:cs="Arial"/>
          <w:sz w:val="20"/>
          <w:szCs w:val="20"/>
        </w:rPr>
        <w:t xml:space="preserve"> </w:t>
      </w:r>
      <w:r w:rsidRPr="009F5A43">
        <w:rPr>
          <w:rFonts w:ascii="Arial" w:hAnsi="Arial" w:cs="Arial"/>
          <w:sz w:val="20"/>
          <w:szCs w:val="20"/>
        </w:rPr>
        <w:t>abolish</w:t>
      </w:r>
      <w:r>
        <w:rPr>
          <w:rFonts w:ascii="Arial" w:hAnsi="Arial" w:cs="Arial"/>
          <w:sz w:val="20"/>
          <w:szCs w:val="20"/>
        </w:rPr>
        <w:t>ing</w:t>
      </w:r>
      <w:r w:rsidRPr="009F5A43">
        <w:rPr>
          <w:rFonts w:ascii="Arial" w:hAnsi="Arial" w:cs="Arial"/>
          <w:sz w:val="20"/>
          <w:szCs w:val="20"/>
        </w:rPr>
        <w:t xml:space="preserve"> a number of legal documents </w:t>
      </w:r>
      <w:r>
        <w:rPr>
          <w:rFonts w:ascii="Arial" w:hAnsi="Arial" w:cs="Arial"/>
          <w:sz w:val="20"/>
          <w:szCs w:val="20"/>
        </w:rPr>
        <w:t>previously issued</w:t>
      </w:r>
      <w:r w:rsidRPr="009F5A43">
        <w:rPr>
          <w:rFonts w:ascii="Arial" w:hAnsi="Arial" w:cs="Arial"/>
          <w:sz w:val="20"/>
          <w:szCs w:val="20"/>
        </w:rPr>
        <w:t xml:space="preserve"> by the </w:t>
      </w:r>
      <w:r>
        <w:rPr>
          <w:rFonts w:ascii="Arial" w:hAnsi="Arial" w:cs="Arial"/>
          <w:sz w:val="20"/>
          <w:szCs w:val="20"/>
        </w:rPr>
        <w:t>SBV Governor.</w:t>
      </w:r>
    </w:p>
    <w:p w:rsidR="00125252" w:rsidRDefault="00125252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36E5D">
        <w:rPr>
          <w:rFonts w:ascii="Arial" w:hAnsi="Arial" w:cs="Arial"/>
          <w:sz w:val="20"/>
          <w:szCs w:val="20"/>
        </w:rPr>
        <w:t>Circular No. 0</w:t>
      </w:r>
      <w:r>
        <w:rPr>
          <w:rFonts w:ascii="Arial" w:hAnsi="Arial" w:cs="Arial"/>
          <w:sz w:val="20"/>
          <w:szCs w:val="20"/>
        </w:rPr>
        <w:t>5</w:t>
      </w:r>
      <w:r w:rsidRPr="00736E5D">
        <w:rPr>
          <w:rFonts w:ascii="Arial" w:hAnsi="Arial" w:cs="Arial"/>
          <w:sz w:val="20"/>
          <w:szCs w:val="20"/>
        </w:rPr>
        <w:t>/2022/TT-NHNN comprises of 0</w:t>
      </w:r>
      <w:r>
        <w:rPr>
          <w:rFonts w:ascii="Arial" w:hAnsi="Arial" w:cs="Arial"/>
          <w:sz w:val="20"/>
          <w:szCs w:val="20"/>
        </w:rPr>
        <w:t>3 Articles stipulating</w:t>
      </w:r>
      <w:r w:rsidRPr="008915EE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full abolishment</w:t>
      </w:r>
      <w:r w:rsidRPr="008915EE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the</w:t>
      </w:r>
      <w:r w:rsidRPr="008915EE">
        <w:rPr>
          <w:rFonts w:ascii="Arial" w:hAnsi="Arial" w:cs="Arial"/>
          <w:sz w:val="20"/>
          <w:szCs w:val="20"/>
        </w:rPr>
        <w:t xml:space="preserve"> legal documents issued by the </w:t>
      </w:r>
      <w:r>
        <w:rPr>
          <w:rFonts w:ascii="Arial" w:hAnsi="Arial" w:cs="Arial"/>
          <w:sz w:val="20"/>
          <w:szCs w:val="20"/>
        </w:rPr>
        <w:t xml:space="preserve">SBV </w:t>
      </w:r>
      <w:r w:rsidRPr="008915EE">
        <w:rPr>
          <w:rFonts w:ascii="Arial" w:hAnsi="Arial" w:cs="Arial"/>
          <w:sz w:val="20"/>
          <w:szCs w:val="20"/>
        </w:rPr>
        <w:t xml:space="preserve">Governor </w:t>
      </w:r>
      <w:r>
        <w:rPr>
          <w:rFonts w:ascii="Arial" w:hAnsi="Arial" w:cs="Arial"/>
          <w:sz w:val="20"/>
          <w:szCs w:val="20"/>
        </w:rPr>
        <w:t>which</w:t>
      </w:r>
      <w:r w:rsidRPr="00891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8915EE">
        <w:rPr>
          <w:rFonts w:ascii="Arial" w:hAnsi="Arial" w:cs="Arial"/>
          <w:sz w:val="20"/>
          <w:szCs w:val="20"/>
        </w:rPr>
        <w:t xml:space="preserve"> no longer appropriate o</w:t>
      </w:r>
      <w:r>
        <w:rPr>
          <w:rFonts w:ascii="Arial" w:hAnsi="Arial" w:cs="Arial"/>
          <w:sz w:val="20"/>
          <w:szCs w:val="20"/>
        </w:rPr>
        <w:t>r no longer applicable in practice, specific as follows:</w:t>
      </w:r>
    </w:p>
    <w:p w:rsidR="00125252" w:rsidRDefault="00125252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Abolishing the full texts of 11 legal documents previously issued by the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SBV Governor.</w:t>
      </w:r>
      <w:proofErr w:type="gramEnd"/>
    </w:p>
    <w:p w:rsidR="004D2571" w:rsidRDefault="00125252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385F">
        <w:rPr>
          <w:rFonts w:ascii="Arial" w:hAnsi="Arial" w:cs="Arial"/>
          <w:sz w:val="20"/>
          <w:szCs w:val="20"/>
        </w:rPr>
        <w:t xml:space="preserve">The new Circular will take effect from August </w:t>
      </w:r>
      <w:r>
        <w:rPr>
          <w:rFonts w:ascii="Arial" w:hAnsi="Arial" w:cs="Arial"/>
          <w:sz w:val="20"/>
          <w:szCs w:val="20"/>
        </w:rPr>
        <w:t>15</w:t>
      </w:r>
      <w:r w:rsidRPr="0089385F">
        <w:rPr>
          <w:rFonts w:ascii="Arial" w:hAnsi="Arial" w:cs="Arial"/>
          <w:sz w:val="20"/>
          <w:szCs w:val="20"/>
        </w:rPr>
        <w:t>, 2022.</w:t>
      </w:r>
    </w:p>
    <w:p w:rsidR="00902D6A" w:rsidRDefault="00902D6A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252" w:rsidRPr="00125252" w:rsidRDefault="00125252" w:rsidP="00902D6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Translated by LK.</w:t>
      </w:r>
      <w:proofErr w:type="gramEnd"/>
    </w:p>
    <w:sectPr w:rsidR="00125252" w:rsidRPr="0012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13"/>
    <w:rsid w:val="00030B34"/>
    <w:rsid w:val="00125252"/>
    <w:rsid w:val="00197475"/>
    <w:rsid w:val="001D2661"/>
    <w:rsid w:val="00251D34"/>
    <w:rsid w:val="002D7A7A"/>
    <w:rsid w:val="00383082"/>
    <w:rsid w:val="003C5144"/>
    <w:rsid w:val="003E1DD7"/>
    <w:rsid w:val="003E7D56"/>
    <w:rsid w:val="003E7FA4"/>
    <w:rsid w:val="0040420D"/>
    <w:rsid w:val="004163DB"/>
    <w:rsid w:val="0045603C"/>
    <w:rsid w:val="004B381E"/>
    <w:rsid w:val="004D2571"/>
    <w:rsid w:val="00534613"/>
    <w:rsid w:val="00550785"/>
    <w:rsid w:val="00555568"/>
    <w:rsid w:val="0057657E"/>
    <w:rsid w:val="00591241"/>
    <w:rsid w:val="005F3776"/>
    <w:rsid w:val="0066108A"/>
    <w:rsid w:val="006618B7"/>
    <w:rsid w:val="00695844"/>
    <w:rsid w:val="006F0C20"/>
    <w:rsid w:val="00736E5D"/>
    <w:rsid w:val="007D7ABC"/>
    <w:rsid w:val="008915EE"/>
    <w:rsid w:val="0089385F"/>
    <w:rsid w:val="008A371C"/>
    <w:rsid w:val="00902D6A"/>
    <w:rsid w:val="009C67D4"/>
    <w:rsid w:val="009F5A43"/>
    <w:rsid w:val="009F7061"/>
    <w:rsid w:val="00B8166E"/>
    <w:rsid w:val="00BC117B"/>
    <w:rsid w:val="00C04FA7"/>
    <w:rsid w:val="00C6351B"/>
    <w:rsid w:val="00CA3126"/>
    <w:rsid w:val="00D06BBE"/>
    <w:rsid w:val="00D6185D"/>
    <w:rsid w:val="00D756A1"/>
    <w:rsid w:val="00DE2254"/>
    <w:rsid w:val="00E91E35"/>
    <w:rsid w:val="00F162B7"/>
    <w:rsid w:val="00F479AF"/>
    <w:rsid w:val="00F84D58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6A1"/>
    <w:rPr>
      <w:color w:val="0000FF" w:themeColor="hyperlink"/>
      <w:u w:val="single"/>
    </w:rPr>
  </w:style>
  <w:style w:type="character" w:customStyle="1" w:styleId="xq">
    <w:name w:val="xq"/>
    <w:basedOn w:val="DefaultParagraphFont"/>
    <w:rsid w:val="004D2571"/>
  </w:style>
  <w:style w:type="paragraph" w:styleId="NormalWeb">
    <w:name w:val="Normal (Web)"/>
    <w:basedOn w:val="Normal"/>
    <w:uiPriority w:val="99"/>
    <w:unhideWhenUsed/>
    <w:rsid w:val="004D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6A1"/>
    <w:rPr>
      <w:color w:val="0000FF" w:themeColor="hyperlink"/>
      <w:u w:val="single"/>
    </w:rPr>
  </w:style>
  <w:style w:type="character" w:customStyle="1" w:styleId="xq">
    <w:name w:val="xq"/>
    <w:basedOn w:val="DefaultParagraphFont"/>
    <w:rsid w:val="004D2571"/>
  </w:style>
  <w:style w:type="paragraph" w:styleId="NormalWeb">
    <w:name w:val="Normal (Web)"/>
    <w:basedOn w:val="Normal"/>
    <w:uiPriority w:val="99"/>
    <w:unhideWhenUsed/>
    <w:rsid w:val="004D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DEDFDF"/>
            <w:right w:val="none" w:sz="0" w:space="0" w:color="auto"/>
          </w:divBdr>
          <w:divsChild>
            <w:div w:id="8821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45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67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7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 Linh (VTTh)</dc:creator>
  <cp:lastModifiedBy>Pham Khanh Linh (VTTh)</cp:lastModifiedBy>
  <cp:revision>43</cp:revision>
  <dcterms:created xsi:type="dcterms:W3CDTF">2022-07-05T07:47:00Z</dcterms:created>
  <dcterms:modified xsi:type="dcterms:W3CDTF">2022-07-07T01:37:00Z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SBV510208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495436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http://webcenter-app01:16200/cs/idcplg?IdcService=DESKTOP_DOC_INFO&amp;dDocName=SBV510208&amp;dID=495436&amp;ClientControlled=DocMan,taskpane&amp;coreContentOnly=1</vt:lpwstr>
  </property>
</Properties>
</file>