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B62A8D" w:rsidRDefault="00F6391B" w:rsidP="00DE51D2">
      <w:pPr>
        <w:ind w:right="-30"/>
        <w:jc w:val="both"/>
        <w:rPr>
          <w:b/>
          <w:szCs w:val="28"/>
        </w:rPr>
      </w:pPr>
      <w:bookmarkStart w:id="0" w:name="_GoBack"/>
      <w:bookmarkEnd w:id="0"/>
      <w:r w:rsidRPr="00B62A8D">
        <w:rPr>
          <w:b/>
          <w:szCs w:val="28"/>
        </w:rPr>
        <w:t>NGÂN HÀNG NHÀ NƯỚC VIỆT NAM</w:t>
      </w:r>
    </w:p>
    <w:p w14:paraId="0C31BF24" w14:textId="77777777" w:rsidR="00407FBB" w:rsidRPr="00B62A8D" w:rsidRDefault="009903E3" w:rsidP="00DE51D2">
      <w:pPr>
        <w:spacing w:before="360"/>
        <w:ind w:right="-30"/>
        <w:jc w:val="center"/>
        <w:rPr>
          <w:b/>
          <w:sz w:val="32"/>
          <w:szCs w:val="28"/>
          <w:lang w:val="pt-BR"/>
        </w:rPr>
      </w:pPr>
      <w:r w:rsidRPr="00B62A8D">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B62A8D">
        <w:rPr>
          <w:b/>
          <w:sz w:val="32"/>
          <w:szCs w:val="28"/>
          <w:lang w:val="pt-BR"/>
        </w:rPr>
        <w:t xml:space="preserve">BẢN THUYẾT MINH </w:t>
      </w:r>
    </w:p>
    <w:p w14:paraId="6B7E7362" w14:textId="77777777" w:rsidR="00977BA8" w:rsidRPr="00B62A8D" w:rsidRDefault="00407FBB" w:rsidP="00DE51D2">
      <w:pPr>
        <w:ind w:right="-30"/>
        <w:jc w:val="center"/>
        <w:rPr>
          <w:b/>
          <w:sz w:val="28"/>
          <w:szCs w:val="28"/>
        </w:rPr>
      </w:pPr>
      <w:r w:rsidRPr="00B62A8D">
        <w:rPr>
          <w:b/>
          <w:sz w:val="28"/>
          <w:szCs w:val="28"/>
        </w:rPr>
        <w:t>D</w:t>
      </w:r>
      <w:r w:rsidR="008459C8" w:rsidRPr="00B62A8D">
        <w:rPr>
          <w:b/>
          <w:sz w:val="28"/>
          <w:szCs w:val="28"/>
        </w:rPr>
        <w:t xml:space="preserve">ự thảo </w:t>
      </w:r>
      <w:r w:rsidR="00977BA8" w:rsidRPr="00B62A8D">
        <w:rPr>
          <w:b/>
          <w:sz w:val="28"/>
          <w:szCs w:val="28"/>
        </w:rPr>
        <w:t xml:space="preserve">Thông tư </w:t>
      </w:r>
      <w:r w:rsidR="00081B4C" w:rsidRPr="00B62A8D">
        <w:rPr>
          <w:b/>
          <w:sz w:val="28"/>
          <w:szCs w:val="28"/>
        </w:rPr>
        <w:t>sửa đổi, bổ sung một số điều của Thông tư số 37/2024/TT-NHNN ngày 30 tháng 6 năm 2024 của Thống đốc Ngân hàng Nhà nước Việt Nam quy định về cho vay đặc biệt</w:t>
      </w:r>
    </w:p>
    <w:p w14:paraId="6D1D765A" w14:textId="77777777" w:rsidR="00F6391B" w:rsidRPr="00B62A8D" w:rsidRDefault="009903E3" w:rsidP="00DE51D2">
      <w:pPr>
        <w:spacing w:before="600" w:after="120"/>
        <w:ind w:right="-30" w:firstLine="709"/>
        <w:jc w:val="both"/>
        <w:rPr>
          <w:b/>
          <w:noProof/>
          <w:sz w:val="28"/>
          <w:szCs w:val="28"/>
          <w:lang w:val="en-AU"/>
        </w:rPr>
      </w:pPr>
      <w:r w:rsidRPr="00B62A8D">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B62A8D">
        <w:rPr>
          <w:b/>
          <w:noProof/>
          <w:sz w:val="28"/>
          <w:szCs w:val="28"/>
          <w:lang w:val="en-AU"/>
        </w:rPr>
        <w:t>1</w:t>
      </w:r>
      <w:r w:rsidR="009D4B90" w:rsidRPr="00B62A8D">
        <w:rPr>
          <w:b/>
          <w:noProof/>
          <w:sz w:val="28"/>
          <w:szCs w:val="28"/>
          <w:lang w:val="en-AU"/>
        </w:rPr>
        <w:t>. Cơ sở</w:t>
      </w:r>
      <w:r w:rsidR="00F6391B" w:rsidRPr="00B62A8D">
        <w:rPr>
          <w:b/>
          <w:noProof/>
          <w:sz w:val="28"/>
          <w:szCs w:val="28"/>
          <w:lang w:val="en-AU"/>
        </w:rPr>
        <w:t xml:space="preserve"> pháp lý</w:t>
      </w:r>
      <w:r w:rsidR="00DB3D35" w:rsidRPr="00B62A8D">
        <w:rPr>
          <w:b/>
          <w:noProof/>
          <w:sz w:val="28"/>
          <w:szCs w:val="28"/>
          <w:lang w:val="en-AU"/>
        </w:rPr>
        <w:t xml:space="preserve"> và </w:t>
      </w:r>
      <w:r w:rsidR="009D4B90" w:rsidRPr="00B62A8D">
        <w:rPr>
          <w:b/>
          <w:noProof/>
          <w:sz w:val="28"/>
          <w:szCs w:val="28"/>
          <w:lang w:val="en-AU"/>
        </w:rPr>
        <w:t xml:space="preserve">sự cần thiết </w:t>
      </w:r>
      <w:r w:rsidR="00F6391B" w:rsidRPr="00B62A8D">
        <w:rPr>
          <w:b/>
          <w:noProof/>
          <w:sz w:val="28"/>
          <w:szCs w:val="28"/>
          <w:lang w:val="en-AU"/>
        </w:rPr>
        <w:t xml:space="preserve">ban hành Thông tư </w:t>
      </w:r>
      <w:r w:rsidR="00081B4C" w:rsidRPr="00B62A8D">
        <w:rPr>
          <w:b/>
          <w:noProof/>
          <w:sz w:val="28"/>
          <w:szCs w:val="28"/>
          <w:lang w:val="en-AU"/>
        </w:rPr>
        <w:t>sửa đổi, bổ sung một số điều của Thông tư số 37/2024/TT-NHNN ngày 30 tháng 6 năm 2024 của Thống đốc Ngân hàng Nhà nước Việt Nam quy định về cho vay đặc biệt</w:t>
      </w:r>
      <w:r w:rsidR="00234BB8" w:rsidRPr="00B62A8D">
        <w:rPr>
          <w:b/>
          <w:noProof/>
          <w:sz w:val="28"/>
          <w:szCs w:val="28"/>
          <w:lang w:val="en-AU"/>
        </w:rPr>
        <w:t xml:space="preserve"> </w:t>
      </w:r>
      <w:r w:rsidR="00642A96" w:rsidRPr="00B62A8D">
        <w:rPr>
          <w:b/>
          <w:noProof/>
          <w:sz w:val="28"/>
          <w:szCs w:val="28"/>
          <w:lang w:val="en-AU"/>
        </w:rPr>
        <w:t xml:space="preserve">(Thông tư </w:t>
      </w:r>
      <w:r w:rsidR="00081B4C" w:rsidRPr="00B62A8D">
        <w:rPr>
          <w:b/>
          <w:noProof/>
          <w:sz w:val="28"/>
          <w:szCs w:val="28"/>
          <w:lang w:val="en-AU"/>
        </w:rPr>
        <w:t>37</w:t>
      </w:r>
      <w:r w:rsidR="00642A96" w:rsidRPr="00B62A8D">
        <w:rPr>
          <w:b/>
          <w:noProof/>
          <w:sz w:val="28"/>
          <w:szCs w:val="28"/>
          <w:lang w:val="en-AU"/>
        </w:rPr>
        <w:t>)</w:t>
      </w:r>
    </w:p>
    <w:p w14:paraId="1E524F5C" w14:textId="77777777" w:rsidR="009D4B90" w:rsidRPr="00B62A8D" w:rsidRDefault="00234BB8" w:rsidP="00DE51D2">
      <w:pPr>
        <w:spacing w:before="120" w:after="120"/>
        <w:ind w:right="-30" w:firstLine="709"/>
        <w:jc w:val="both"/>
        <w:rPr>
          <w:b/>
          <w:noProof/>
          <w:sz w:val="28"/>
          <w:szCs w:val="28"/>
          <w:lang w:val="en-AU"/>
        </w:rPr>
      </w:pPr>
      <w:r w:rsidRPr="00B62A8D">
        <w:rPr>
          <w:b/>
          <w:noProof/>
          <w:sz w:val="28"/>
          <w:szCs w:val="28"/>
          <w:lang w:val="en-AU"/>
        </w:rPr>
        <w:t>1</w:t>
      </w:r>
      <w:r w:rsidR="00427025" w:rsidRPr="00B62A8D">
        <w:rPr>
          <w:b/>
          <w:noProof/>
          <w:sz w:val="28"/>
          <w:szCs w:val="28"/>
          <w:lang w:val="en-AU"/>
        </w:rPr>
        <w:t>.1</w:t>
      </w:r>
      <w:r w:rsidRPr="00B62A8D">
        <w:rPr>
          <w:b/>
          <w:noProof/>
          <w:sz w:val="28"/>
          <w:szCs w:val="28"/>
          <w:lang w:val="en-AU"/>
        </w:rPr>
        <w:t>.</w:t>
      </w:r>
      <w:r w:rsidR="009D4B90" w:rsidRPr="00B62A8D">
        <w:rPr>
          <w:b/>
          <w:noProof/>
          <w:sz w:val="28"/>
          <w:szCs w:val="28"/>
          <w:lang w:val="en-AU"/>
        </w:rPr>
        <w:t xml:space="preserve"> Cơ sở pháp lý </w:t>
      </w:r>
    </w:p>
    <w:p w14:paraId="56BB4F37" w14:textId="77777777" w:rsidR="00DE51D2" w:rsidRPr="00B62A8D" w:rsidRDefault="00081B4C" w:rsidP="00DE51D2">
      <w:pPr>
        <w:spacing w:before="120" w:after="120"/>
        <w:ind w:right="-30" w:firstLine="709"/>
        <w:jc w:val="both"/>
        <w:rPr>
          <w:noProof/>
          <w:sz w:val="28"/>
          <w:szCs w:val="28"/>
          <w:lang w:val="en-AU"/>
        </w:rPr>
      </w:pPr>
      <w:r w:rsidRPr="00B62A8D">
        <w:rPr>
          <w:noProof/>
          <w:sz w:val="28"/>
          <w:szCs w:val="28"/>
          <w:lang w:val="en-AU"/>
        </w:rPr>
        <w:t xml:space="preserve"> </w:t>
      </w:r>
      <w:r w:rsidR="00DE51D2" w:rsidRPr="00B62A8D">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Điều 4 quy định:</w:t>
      </w:r>
    </w:p>
    <w:p w14:paraId="6ABCDCC1"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1. Khi thực hiện sắp xếp tổ chức bộ máy nhà n</w:t>
      </w:r>
      <w:r w:rsidRPr="00B62A8D">
        <w:rPr>
          <w:rFonts w:eastAsia="Times New Roman" w:hint="eastAsia"/>
          <w:i/>
          <w:sz w:val="28"/>
          <w:szCs w:val="28"/>
        </w:rPr>
        <w:t>ư</w:t>
      </w:r>
      <w:r w:rsidRPr="00B62A8D">
        <w:rPr>
          <w:rFonts w:eastAsia="Times New Roman"/>
          <w:i/>
          <w:sz w:val="28"/>
          <w:szCs w:val="28"/>
        </w:rPr>
        <w:t>ớc,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chức danh có thẩm quyền </w:t>
      </w:r>
      <w:proofErr w:type="gramStart"/>
      <w:r w:rsidRPr="00B62A8D">
        <w:rPr>
          <w:rFonts w:eastAsia="Times New Roman"/>
          <w:i/>
          <w:sz w:val="28"/>
          <w:szCs w:val="28"/>
        </w:rPr>
        <w:t>theo</w:t>
      </w:r>
      <w:proofErr w:type="gramEnd"/>
      <w:r w:rsidRPr="00B62A8D">
        <w:rPr>
          <w:rFonts w:eastAsia="Times New Roman"/>
          <w:i/>
          <w:sz w:val="28"/>
          <w:szCs w:val="28"/>
        </w:rPr>
        <w:t xml:space="preserve"> quy </w:t>
      </w:r>
      <w:r w:rsidRPr="00B62A8D">
        <w:rPr>
          <w:rFonts w:eastAsia="Times New Roman" w:hint="eastAsia"/>
          <w:i/>
          <w:sz w:val="28"/>
          <w:szCs w:val="28"/>
        </w:rPr>
        <w:t>đ</w:t>
      </w:r>
      <w:r w:rsidRPr="00B62A8D">
        <w:rPr>
          <w:rFonts w:eastAsia="Times New Roman"/>
          <w:i/>
          <w:sz w:val="28"/>
          <w:szCs w:val="28"/>
        </w:rPr>
        <w:t xml:space="preserve">ịnh của pháp luật </w:t>
      </w:r>
      <w:r w:rsidRPr="00B62A8D">
        <w:rPr>
          <w:rFonts w:eastAsia="Times New Roman" w:hint="eastAsia"/>
          <w:i/>
          <w:sz w:val="28"/>
          <w:szCs w:val="28"/>
        </w:rPr>
        <w:t>đư</w:t>
      </w:r>
      <w:r w:rsidRPr="00B62A8D">
        <w:rPr>
          <w:rFonts w:eastAsia="Times New Roman"/>
          <w:i/>
          <w:sz w:val="28"/>
          <w:szCs w:val="28"/>
        </w:rPr>
        <w:t>ợc tiếp tục thực hiện bởi c</w:t>
      </w:r>
      <w:r w:rsidRPr="00B62A8D">
        <w:rPr>
          <w:rFonts w:eastAsia="Times New Roman" w:hint="eastAsia"/>
          <w:i/>
          <w:sz w:val="28"/>
          <w:szCs w:val="28"/>
        </w:rPr>
        <w:t>ơ</w:t>
      </w:r>
      <w:r w:rsidRPr="00B62A8D">
        <w:rPr>
          <w:rFonts w:eastAsia="Times New Roman"/>
          <w:i/>
          <w:sz w:val="28"/>
          <w:szCs w:val="28"/>
        </w:rPr>
        <w:t xml:space="preserve"> quan, chức danh tiếp nhận chức n</w:t>
      </w:r>
      <w:r w:rsidRPr="00B62A8D">
        <w:rPr>
          <w:rFonts w:eastAsia="Times New Roman" w:hint="eastAsia"/>
          <w:i/>
          <w:sz w:val="28"/>
          <w:szCs w:val="28"/>
        </w:rPr>
        <w:t>ă</w:t>
      </w:r>
      <w:r w:rsidRPr="00B62A8D">
        <w:rPr>
          <w:rFonts w:eastAsia="Times New Roman"/>
          <w:i/>
          <w:sz w:val="28"/>
          <w:szCs w:val="28"/>
        </w:rPr>
        <w:t xml:space="preserve">ng, nhiệm vụ, quyền hạn </w:t>
      </w:r>
      <w:r w:rsidRPr="00B62A8D">
        <w:rPr>
          <w:rFonts w:eastAsia="Times New Roman" w:hint="eastAsia"/>
          <w:i/>
          <w:sz w:val="28"/>
          <w:szCs w:val="28"/>
        </w:rPr>
        <w:t>đó</w:t>
      </w:r>
      <w:r w:rsidRPr="00B62A8D">
        <w:rPr>
          <w:rFonts w:eastAsia="Times New Roman"/>
          <w:i/>
          <w:sz w:val="28"/>
          <w:szCs w:val="28"/>
        </w:rPr>
        <w:t>.</w:t>
      </w:r>
    </w:p>
    <w:p w14:paraId="6A6DCFEC"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w:t>
      </w:r>
    </w:p>
    <w:p w14:paraId="11CE7B96"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4. Tr</w:t>
      </w:r>
      <w:r w:rsidRPr="00B62A8D">
        <w:rPr>
          <w:rFonts w:eastAsia="Times New Roman" w:hint="eastAsia"/>
          <w:i/>
          <w:sz w:val="28"/>
          <w:szCs w:val="28"/>
        </w:rPr>
        <w:t>ư</w:t>
      </w:r>
      <w:r w:rsidRPr="00B62A8D">
        <w:rPr>
          <w:rFonts w:eastAsia="Times New Roman"/>
          <w:i/>
          <w:sz w:val="28"/>
          <w:szCs w:val="28"/>
        </w:rPr>
        <w:t>ờng hợp v</w:t>
      </w:r>
      <w:r w:rsidRPr="00B62A8D">
        <w:rPr>
          <w:rFonts w:eastAsia="Times New Roman" w:hint="eastAsia"/>
          <w:i/>
          <w:sz w:val="28"/>
          <w:szCs w:val="28"/>
        </w:rPr>
        <w:t>ă</w:t>
      </w:r>
      <w:r w:rsidRPr="00B62A8D">
        <w:rPr>
          <w:rFonts w:eastAsia="Times New Roman"/>
          <w:i/>
          <w:sz w:val="28"/>
          <w:szCs w:val="28"/>
        </w:rPr>
        <w:t xml:space="preserve">n bản hiện hành quy </w:t>
      </w:r>
      <w:r w:rsidRPr="00B62A8D">
        <w:rPr>
          <w:rFonts w:eastAsia="Times New Roman" w:hint="eastAsia"/>
          <w:i/>
          <w:sz w:val="28"/>
          <w:szCs w:val="28"/>
        </w:rPr>
        <w:t>đ</w:t>
      </w:r>
      <w:r w:rsidRPr="00B62A8D">
        <w:rPr>
          <w:rFonts w:eastAsia="Times New Roman"/>
          <w:i/>
          <w:sz w:val="28"/>
          <w:szCs w:val="28"/>
        </w:rPr>
        <w:t>ịnh trách nhiệm phối hợp công tác giữa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 xml:space="preserve">ợng thực hiện sắp </w:t>
      </w:r>
      <w:proofErr w:type="gramStart"/>
      <w:r w:rsidRPr="00B62A8D">
        <w:rPr>
          <w:rFonts w:eastAsia="Times New Roman"/>
          <w:i/>
          <w:sz w:val="28"/>
          <w:szCs w:val="28"/>
        </w:rPr>
        <w:t>xếp</w:t>
      </w:r>
      <w:proofErr w:type="gramEnd"/>
      <w:r w:rsidRPr="00B62A8D">
        <w:rPr>
          <w:rFonts w:eastAsia="Times New Roman"/>
          <w:i/>
          <w:sz w:val="28"/>
          <w:szCs w:val="28"/>
        </w:rPr>
        <w:t xml:space="preserve"> với c</w:t>
      </w:r>
      <w:r w:rsidRPr="00B62A8D">
        <w:rPr>
          <w:rFonts w:eastAsia="Times New Roman" w:hint="eastAsia"/>
          <w:i/>
          <w:sz w:val="28"/>
          <w:szCs w:val="28"/>
        </w:rPr>
        <w:t>ơ</w:t>
      </w:r>
      <w:r w:rsidRPr="00B62A8D">
        <w:rPr>
          <w:rFonts w:eastAsia="Times New Roman"/>
          <w:i/>
          <w:sz w:val="28"/>
          <w:szCs w:val="28"/>
        </w:rPr>
        <w:t xml:space="preserve"> quan khác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w:t>
      </w:r>
      <w:r w:rsidRPr="00B62A8D">
        <w:rPr>
          <w:rFonts w:eastAsia="Times New Roman" w:hint="eastAsia"/>
          <w:i/>
          <w:sz w:val="28"/>
          <w:szCs w:val="28"/>
        </w:rPr>
        <w:t>đư</w:t>
      </w:r>
      <w:r w:rsidRPr="00B62A8D">
        <w:rPr>
          <w:rFonts w:eastAsia="Times New Roman"/>
          <w:i/>
          <w:sz w:val="28"/>
          <w:szCs w:val="28"/>
        </w:rPr>
        <w:t xml:space="preserve">ợc sắp xếp chịu trách nhiệm tiếp tục thực hiện nội dung công việc </w:t>
      </w:r>
      <w:r w:rsidRPr="00B62A8D">
        <w:rPr>
          <w:rFonts w:eastAsia="Times New Roman" w:hint="eastAsia"/>
          <w:i/>
          <w:sz w:val="28"/>
          <w:szCs w:val="28"/>
        </w:rPr>
        <w:t>đó</w:t>
      </w:r>
      <w:r w:rsidRPr="00B62A8D">
        <w:rPr>
          <w:rFonts w:eastAsia="Times New Roman"/>
          <w:i/>
          <w:sz w:val="28"/>
          <w:szCs w:val="28"/>
        </w:rPr>
        <w:t xml:space="preserve"> theo quy </w:t>
      </w:r>
      <w:r w:rsidRPr="00B62A8D">
        <w:rPr>
          <w:rFonts w:eastAsia="Times New Roman" w:hint="eastAsia"/>
          <w:i/>
          <w:sz w:val="28"/>
          <w:szCs w:val="28"/>
        </w:rPr>
        <w:t>đ</w:t>
      </w:r>
      <w:r w:rsidRPr="00B62A8D">
        <w:rPr>
          <w:rFonts w:eastAsia="Times New Roman"/>
          <w:i/>
          <w:sz w:val="28"/>
          <w:szCs w:val="28"/>
        </w:rPr>
        <w:t>ịnh.</w:t>
      </w:r>
    </w:p>
    <w:p w14:paraId="3967DDB8"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5.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sau khi sắp xếp tổ chức bộ máy nhà n</w:t>
      </w:r>
      <w:r w:rsidRPr="00B62A8D">
        <w:rPr>
          <w:rFonts w:eastAsia="Times New Roman" w:hint="eastAsia"/>
          <w:i/>
          <w:sz w:val="28"/>
          <w:szCs w:val="28"/>
        </w:rPr>
        <w:t>ư</w:t>
      </w:r>
      <w:r w:rsidRPr="00B62A8D">
        <w:rPr>
          <w:rFonts w:eastAsia="Times New Roman"/>
          <w:i/>
          <w:sz w:val="28"/>
          <w:szCs w:val="28"/>
        </w:rPr>
        <w:t xml:space="preserve">ớc tiếp tục thực hiện các công việc, thủ tục </w:t>
      </w:r>
      <w:r w:rsidRPr="00B62A8D">
        <w:rPr>
          <w:rFonts w:eastAsia="Times New Roman" w:hint="eastAsia"/>
          <w:i/>
          <w:sz w:val="28"/>
          <w:szCs w:val="28"/>
        </w:rPr>
        <w:t>đ</w:t>
      </w:r>
      <w:r w:rsidRPr="00B62A8D">
        <w:rPr>
          <w:rFonts w:eastAsia="Times New Roman"/>
          <w:i/>
          <w:sz w:val="28"/>
          <w:szCs w:val="28"/>
        </w:rPr>
        <w:t xml:space="preserve">ang </w:t>
      </w:r>
      <w:r w:rsidRPr="00B62A8D">
        <w:rPr>
          <w:rFonts w:eastAsia="Times New Roman" w:hint="eastAsia"/>
          <w:i/>
          <w:sz w:val="28"/>
          <w:szCs w:val="28"/>
        </w:rPr>
        <w:t>đư</w:t>
      </w:r>
      <w:r w:rsidRPr="00B62A8D">
        <w:rPr>
          <w:rFonts w:eastAsia="Times New Roman"/>
          <w:i/>
          <w:sz w:val="28"/>
          <w:szCs w:val="28"/>
        </w:rPr>
        <w:t>ợc các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thực hiện. Tr</w:t>
      </w:r>
      <w:r w:rsidRPr="00B62A8D">
        <w:rPr>
          <w:rFonts w:eastAsia="Times New Roman" w:hint="eastAsia"/>
          <w:i/>
          <w:sz w:val="28"/>
          <w:szCs w:val="28"/>
        </w:rPr>
        <w:t>ư</w:t>
      </w:r>
      <w:r w:rsidRPr="00B62A8D">
        <w:rPr>
          <w:rFonts w:eastAsia="Times New Roman"/>
          <w:i/>
          <w:sz w:val="28"/>
          <w:szCs w:val="28"/>
        </w:rPr>
        <w:t xml:space="preserve">ờng hợp các công việc, thủ tục </w:t>
      </w:r>
      <w:r w:rsidRPr="00B62A8D">
        <w:rPr>
          <w:rFonts w:eastAsia="Times New Roman" w:hint="eastAsia"/>
          <w:i/>
          <w:sz w:val="28"/>
          <w:szCs w:val="28"/>
        </w:rPr>
        <w:t>đ</w:t>
      </w:r>
      <w:r w:rsidRPr="00B62A8D">
        <w:rPr>
          <w:rFonts w:eastAsia="Times New Roman"/>
          <w:i/>
          <w:sz w:val="28"/>
          <w:szCs w:val="28"/>
        </w:rPr>
        <w:t xml:space="preserve">ang thực hiện hoặc </w:t>
      </w:r>
      <w:r w:rsidRPr="00B62A8D">
        <w:rPr>
          <w:rFonts w:eastAsia="Times New Roman" w:hint="eastAsia"/>
          <w:i/>
          <w:sz w:val="28"/>
          <w:szCs w:val="28"/>
        </w:rPr>
        <w:t>đ</w:t>
      </w:r>
      <w:r w:rsidRPr="00B62A8D">
        <w:rPr>
          <w:rFonts w:eastAsia="Times New Roman"/>
          <w:i/>
          <w:sz w:val="28"/>
          <w:szCs w:val="28"/>
        </w:rPr>
        <w:t>ã hoàn thành tr</w:t>
      </w:r>
      <w:r w:rsidRPr="00B62A8D">
        <w:rPr>
          <w:rFonts w:eastAsia="Times New Roman" w:hint="eastAsia"/>
          <w:i/>
          <w:sz w:val="28"/>
          <w:szCs w:val="28"/>
        </w:rPr>
        <w:t>ư</w:t>
      </w:r>
      <w:r w:rsidRPr="00B62A8D">
        <w:rPr>
          <w:rFonts w:eastAsia="Times New Roman"/>
          <w:i/>
          <w:sz w:val="28"/>
          <w:szCs w:val="28"/>
        </w:rPr>
        <w:t>ớc khi sắp xếp tổ chức bộ máy nhà n</w:t>
      </w:r>
      <w:r w:rsidRPr="00B62A8D">
        <w:rPr>
          <w:rFonts w:eastAsia="Times New Roman" w:hint="eastAsia"/>
          <w:i/>
          <w:sz w:val="28"/>
          <w:szCs w:val="28"/>
        </w:rPr>
        <w:t>ư</w:t>
      </w:r>
      <w:r w:rsidRPr="00B62A8D">
        <w:rPr>
          <w:rFonts w:eastAsia="Times New Roman"/>
          <w:i/>
          <w:sz w:val="28"/>
          <w:szCs w:val="28"/>
        </w:rPr>
        <w:t>ớc nh</w:t>
      </w:r>
      <w:r w:rsidRPr="00B62A8D">
        <w:rPr>
          <w:rFonts w:eastAsia="Times New Roman" w:hint="eastAsia"/>
          <w:i/>
          <w:sz w:val="28"/>
          <w:szCs w:val="28"/>
        </w:rPr>
        <w:t>ư</w:t>
      </w:r>
      <w:r w:rsidRPr="00B62A8D">
        <w:rPr>
          <w:rFonts w:eastAsia="Times New Roman"/>
          <w:i/>
          <w:sz w:val="28"/>
          <w:szCs w:val="28"/>
        </w:rPr>
        <w:t xml:space="preserve">ng phát sinh vấn </w:t>
      </w:r>
      <w:r w:rsidRPr="00B62A8D">
        <w:rPr>
          <w:rFonts w:eastAsia="Times New Roman" w:hint="eastAsia"/>
          <w:i/>
          <w:sz w:val="28"/>
          <w:szCs w:val="28"/>
        </w:rPr>
        <w:t>đ</w:t>
      </w:r>
      <w:r w:rsidRPr="00B62A8D">
        <w:rPr>
          <w:rFonts w:eastAsia="Times New Roman"/>
          <w:i/>
          <w:sz w:val="28"/>
          <w:szCs w:val="28"/>
        </w:rPr>
        <w:t>ề liên quan cần giải quyết sau khi sắp xếp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có trách nhiệm phối hợp với c</w:t>
      </w:r>
      <w:r w:rsidRPr="00B62A8D">
        <w:rPr>
          <w:rFonts w:eastAsia="Times New Roman" w:hint="eastAsia"/>
          <w:i/>
          <w:sz w:val="28"/>
          <w:szCs w:val="28"/>
        </w:rPr>
        <w:t>ơ</w:t>
      </w:r>
      <w:r w:rsidRPr="00B62A8D">
        <w:rPr>
          <w:rFonts w:eastAsia="Times New Roman"/>
          <w:i/>
          <w:sz w:val="28"/>
          <w:szCs w:val="28"/>
        </w:rPr>
        <w:t xml:space="preserve"> quan liên quan </w:t>
      </w:r>
      <w:r w:rsidRPr="00B62A8D">
        <w:rPr>
          <w:rFonts w:eastAsia="Times New Roman" w:hint="eastAsia"/>
          <w:i/>
          <w:sz w:val="28"/>
          <w:szCs w:val="28"/>
        </w:rPr>
        <w:t>đ</w:t>
      </w:r>
      <w:r w:rsidRPr="00B62A8D">
        <w:rPr>
          <w:rFonts w:eastAsia="Times New Roman"/>
          <w:i/>
          <w:sz w:val="28"/>
          <w:szCs w:val="28"/>
        </w:rPr>
        <w:t xml:space="preserve">ể giải quyết vấn </w:t>
      </w:r>
      <w:r w:rsidRPr="00B62A8D">
        <w:rPr>
          <w:rFonts w:eastAsia="Times New Roman" w:hint="eastAsia"/>
          <w:i/>
          <w:sz w:val="28"/>
          <w:szCs w:val="28"/>
        </w:rPr>
        <w:t>đ</w:t>
      </w:r>
      <w:r w:rsidRPr="00B62A8D">
        <w:rPr>
          <w:rFonts w:eastAsia="Times New Roman"/>
          <w:i/>
          <w:sz w:val="28"/>
          <w:szCs w:val="28"/>
        </w:rPr>
        <w:t xml:space="preserve">ề phát sinh </w:t>
      </w:r>
      <w:r w:rsidRPr="00B62A8D">
        <w:rPr>
          <w:rFonts w:eastAsia="Times New Roman" w:hint="eastAsia"/>
          <w:i/>
          <w:sz w:val="28"/>
          <w:szCs w:val="28"/>
        </w:rPr>
        <w:t>đó</w:t>
      </w:r>
      <w:r w:rsidRPr="00B62A8D">
        <w:rPr>
          <w:rFonts w:eastAsia="Times New Roman"/>
          <w:i/>
          <w:sz w:val="28"/>
          <w:szCs w:val="28"/>
        </w:rPr>
        <w:t>.</w:t>
      </w:r>
    </w:p>
    <w:p w14:paraId="60B1A678" w14:textId="77777777" w:rsidR="00DE51D2" w:rsidRPr="00B62A8D" w:rsidRDefault="00DE51D2" w:rsidP="00DE51D2">
      <w:pPr>
        <w:spacing w:before="120" w:after="120"/>
        <w:ind w:right="-30" w:firstLine="709"/>
        <w:jc w:val="both"/>
        <w:rPr>
          <w:i/>
          <w:noProof/>
          <w:sz w:val="28"/>
          <w:szCs w:val="28"/>
          <w:lang w:val="en-AU"/>
        </w:rPr>
      </w:pPr>
      <w:r w:rsidRPr="00B62A8D">
        <w:rPr>
          <w:noProof/>
          <w:sz w:val="28"/>
          <w:szCs w:val="28"/>
          <w:lang w:val="en-AU"/>
        </w:rPr>
        <w:lastRenderedPageBreak/>
        <w:t xml:space="preserve">+ Khoản 2 Điều 11 quy định: </w:t>
      </w:r>
      <w:r w:rsidRPr="00B62A8D">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B62A8D"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 Ngày 24/02/2025, Chính phủ ban hành Nghị </w:t>
      </w:r>
      <w:r w:rsidRPr="00B62A8D">
        <w:rPr>
          <w:rFonts w:eastAsia="Times New Roman" w:hint="eastAsia"/>
          <w:sz w:val="28"/>
          <w:szCs w:val="28"/>
        </w:rPr>
        <w:t>đ</w:t>
      </w:r>
      <w:r w:rsidRPr="00B62A8D">
        <w:rPr>
          <w:rFonts w:eastAsia="Times New Roman"/>
          <w:sz w:val="28"/>
          <w:szCs w:val="28"/>
        </w:rPr>
        <w:t>ịnh số 26/2025/N</w:t>
      </w:r>
      <w:r w:rsidRPr="00B62A8D">
        <w:rPr>
          <w:rFonts w:eastAsia="Times New Roman" w:hint="eastAsia"/>
          <w:sz w:val="28"/>
          <w:szCs w:val="28"/>
        </w:rPr>
        <w:t>Đ</w:t>
      </w:r>
      <w:r w:rsidRPr="00B62A8D">
        <w:rPr>
          <w:rFonts w:eastAsia="Times New Roman"/>
          <w:sz w:val="28"/>
          <w:szCs w:val="28"/>
        </w:rPr>
        <w:t xml:space="preserve">-CP quy </w:t>
      </w:r>
      <w:r w:rsidRPr="00B62A8D">
        <w:rPr>
          <w:rFonts w:eastAsia="Times New Roman" w:hint="eastAsia"/>
          <w:sz w:val="28"/>
          <w:szCs w:val="28"/>
        </w:rPr>
        <w:t>đ</w:t>
      </w:r>
      <w:r w:rsidRPr="00B62A8D">
        <w:rPr>
          <w:rFonts w:eastAsia="Times New Roman"/>
          <w:sz w:val="28"/>
          <w:szCs w:val="28"/>
        </w:rPr>
        <w:t>ịnh chức n</w:t>
      </w:r>
      <w:r w:rsidRPr="00B62A8D">
        <w:rPr>
          <w:rFonts w:eastAsia="Times New Roman" w:hint="eastAsia"/>
          <w:sz w:val="28"/>
          <w:szCs w:val="28"/>
        </w:rPr>
        <w:t>ă</w:t>
      </w:r>
      <w:r w:rsidRPr="00B62A8D">
        <w:rPr>
          <w:rFonts w:eastAsia="Times New Roman"/>
          <w:sz w:val="28"/>
          <w:szCs w:val="28"/>
        </w:rPr>
        <w:t>ng, nhiệm vụ, quyền hạn và c</w:t>
      </w:r>
      <w:r w:rsidRPr="00B62A8D">
        <w:rPr>
          <w:rFonts w:eastAsia="Times New Roman" w:hint="eastAsia"/>
          <w:sz w:val="28"/>
          <w:szCs w:val="28"/>
        </w:rPr>
        <w:t>ơ</w:t>
      </w:r>
      <w:r w:rsidRPr="00B62A8D">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B62A8D" w:rsidRDefault="00427025" w:rsidP="00DE51D2">
      <w:pPr>
        <w:spacing w:before="120" w:after="120"/>
        <w:ind w:right="-30" w:firstLine="709"/>
        <w:jc w:val="both"/>
        <w:rPr>
          <w:b/>
          <w:iCs/>
          <w:noProof/>
          <w:sz w:val="28"/>
          <w:szCs w:val="28"/>
        </w:rPr>
      </w:pPr>
      <w:r w:rsidRPr="00B62A8D">
        <w:rPr>
          <w:b/>
          <w:noProof/>
          <w:sz w:val="28"/>
          <w:szCs w:val="28"/>
          <w:lang w:val="en-AU"/>
        </w:rPr>
        <w:t>1.</w:t>
      </w:r>
      <w:r w:rsidR="00684F4E" w:rsidRPr="00B62A8D">
        <w:rPr>
          <w:b/>
          <w:noProof/>
          <w:sz w:val="28"/>
          <w:szCs w:val="28"/>
          <w:lang w:val="en-AU"/>
        </w:rPr>
        <w:t xml:space="preserve">2. </w:t>
      </w:r>
      <w:r w:rsidR="00642A96" w:rsidRPr="00B62A8D">
        <w:rPr>
          <w:b/>
          <w:iCs/>
          <w:noProof/>
          <w:sz w:val="28"/>
          <w:szCs w:val="28"/>
          <w:lang w:val="en-AU"/>
        </w:rPr>
        <w:t>Sự cần thiết ban hành Thông tư</w:t>
      </w:r>
    </w:p>
    <w:p w14:paraId="654FE6DB" w14:textId="2AA2DA78" w:rsidR="00DE51D2" w:rsidRPr="00B62A8D" w:rsidRDefault="006D6568" w:rsidP="00DE51D2">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Tại Thông tư số 37 có một số nội dung quy định liên quan đến Cơ quan Thanh tra, giám sát ngân hàng và NHNN chi nhánh tỉnh, thành phố là các đơn vị thuộc đối tượng thực hiện sắp xếp. Do đó, thực hiện quy định tại Nghị quyết số 190/2025/QH15 nêu trên, NHNN cần thiết ban hành Thông tư sửa đổi, bổ sung một số điều của Thông tư số 37 để </w:t>
      </w:r>
      <w:r w:rsidR="00AF595D" w:rsidRPr="00B62A8D">
        <w:rPr>
          <w:rFonts w:eastAsia="Times New Roman"/>
          <w:sz w:val="28"/>
          <w:szCs w:val="28"/>
        </w:rPr>
        <w:t xml:space="preserve">sửa đổi, bổ sung các nội dung liên quan đến 02 đơn vị nêu trên nhằm </w:t>
      </w:r>
      <w:r w:rsidRPr="00B62A8D">
        <w:rPr>
          <w:rFonts w:eastAsia="Times New Roman"/>
          <w:sz w:val="28"/>
          <w:szCs w:val="28"/>
        </w:rPr>
        <w:t>phù hợp với cơ cấu tổ chức bộ máy mới của NHNN và chức năng, nhiệm vụ của các đơn vị liên quan được sắp xếp lại</w:t>
      </w:r>
      <w:r w:rsidR="00DE51D2" w:rsidRPr="00B62A8D">
        <w:rPr>
          <w:rFonts w:eastAsia="Times New Roman"/>
          <w:sz w:val="28"/>
          <w:szCs w:val="28"/>
        </w:rPr>
        <w:t xml:space="preserve">. </w:t>
      </w:r>
    </w:p>
    <w:p w14:paraId="455843BD" w14:textId="77777777" w:rsidR="00AC60B8" w:rsidRPr="00B62A8D" w:rsidRDefault="00AC60B8" w:rsidP="00DE51D2">
      <w:pPr>
        <w:spacing w:before="120" w:after="120"/>
        <w:ind w:right="-30" w:firstLine="709"/>
        <w:jc w:val="both"/>
        <w:rPr>
          <w:b/>
          <w:iCs/>
          <w:noProof/>
          <w:sz w:val="28"/>
          <w:szCs w:val="28"/>
          <w:lang w:val="en-AU"/>
        </w:rPr>
      </w:pPr>
      <w:r w:rsidRPr="00B62A8D">
        <w:rPr>
          <w:b/>
          <w:iCs/>
          <w:noProof/>
          <w:sz w:val="28"/>
          <w:szCs w:val="28"/>
          <w:lang w:val="en-AU"/>
        </w:rPr>
        <w:t xml:space="preserve">2. </w:t>
      </w:r>
      <w:r w:rsidRPr="00B62A8D">
        <w:rPr>
          <w:b/>
          <w:noProof/>
          <w:sz w:val="28"/>
          <w:szCs w:val="28"/>
          <w:lang w:val="en-AU"/>
        </w:rPr>
        <w:t>Định hướng xây dựng dự thả</w:t>
      </w:r>
      <w:r w:rsidR="001D1A95" w:rsidRPr="00B62A8D">
        <w:rPr>
          <w:b/>
          <w:noProof/>
          <w:sz w:val="28"/>
          <w:szCs w:val="28"/>
          <w:lang w:val="en-AU"/>
        </w:rPr>
        <w:t xml:space="preserve">o Thông tư sửa đổi, bổ sung một số điều của Thông tư </w:t>
      </w:r>
      <w:r w:rsidR="00081B4C" w:rsidRPr="00B62A8D">
        <w:rPr>
          <w:b/>
          <w:noProof/>
          <w:sz w:val="28"/>
          <w:szCs w:val="28"/>
          <w:lang w:val="en-AU"/>
        </w:rPr>
        <w:t>37 (dự thảo Thông tư)</w:t>
      </w:r>
      <w:r w:rsidRPr="00B62A8D">
        <w:rPr>
          <w:b/>
          <w:noProof/>
          <w:sz w:val="28"/>
          <w:szCs w:val="28"/>
          <w:lang w:val="en-AU"/>
        </w:rPr>
        <w:t xml:space="preserve"> </w:t>
      </w:r>
    </w:p>
    <w:p w14:paraId="662B7DE1" w14:textId="77777777" w:rsidR="001D1A95" w:rsidRPr="00B62A8D" w:rsidRDefault="001D1A95" w:rsidP="00DE51D2">
      <w:pPr>
        <w:spacing w:before="120" w:after="120"/>
        <w:ind w:right="-30" w:firstLine="709"/>
        <w:jc w:val="both"/>
        <w:rPr>
          <w:iCs/>
          <w:noProof/>
          <w:sz w:val="28"/>
          <w:szCs w:val="28"/>
          <w:lang w:val="en-AU"/>
        </w:rPr>
      </w:pPr>
      <w:r w:rsidRPr="00B62A8D">
        <w:rPr>
          <w:iCs/>
          <w:noProof/>
          <w:sz w:val="28"/>
          <w:szCs w:val="28"/>
          <w:lang w:val="en-AU"/>
        </w:rPr>
        <w:t>Trên cơ sở rà soát</w:t>
      </w:r>
      <w:r w:rsidR="00081B4C" w:rsidRPr="00B62A8D">
        <w:rPr>
          <w:iCs/>
          <w:noProof/>
          <w:sz w:val="28"/>
          <w:szCs w:val="28"/>
          <w:lang w:val="en-AU"/>
        </w:rPr>
        <w:t xml:space="preserve"> chức năng, nhiệm vụ, cơ cấu tổ chức của NHNN</w:t>
      </w:r>
      <w:r w:rsidR="006409E9" w:rsidRPr="00B62A8D">
        <w:rPr>
          <w:iCs/>
          <w:noProof/>
          <w:sz w:val="28"/>
          <w:szCs w:val="28"/>
          <w:lang w:val="en-AU"/>
        </w:rPr>
        <w:t xml:space="preserve">, của các đơn vị có liên quan thuộc NHNN (Thanh tra </w:t>
      </w:r>
      <w:r w:rsidR="00DE51D2" w:rsidRPr="00B62A8D">
        <w:rPr>
          <w:iCs/>
          <w:noProof/>
          <w:sz w:val="28"/>
          <w:szCs w:val="28"/>
          <w:lang w:val="en-AU"/>
        </w:rPr>
        <w:t>NHNN</w:t>
      </w:r>
      <w:r w:rsidR="006409E9" w:rsidRPr="00B62A8D">
        <w:rPr>
          <w:iCs/>
          <w:noProof/>
          <w:sz w:val="28"/>
          <w:szCs w:val="28"/>
          <w:lang w:val="en-AU"/>
        </w:rPr>
        <w:t xml:space="preserve">, Cục Quản lý, giám sát </w:t>
      </w:r>
      <w:r w:rsidR="00DE51D2" w:rsidRPr="00B62A8D">
        <w:rPr>
          <w:iCs/>
          <w:noProof/>
          <w:sz w:val="28"/>
          <w:szCs w:val="28"/>
          <w:lang w:val="en-AU"/>
        </w:rPr>
        <w:t>TCTD</w:t>
      </w:r>
      <w:r w:rsidR="006409E9" w:rsidRPr="00B62A8D">
        <w:rPr>
          <w:iCs/>
          <w:noProof/>
          <w:sz w:val="28"/>
          <w:szCs w:val="28"/>
          <w:lang w:val="en-AU"/>
        </w:rPr>
        <w:t xml:space="preserve">, Cục An toàn hệ thống các </w:t>
      </w:r>
      <w:r w:rsidR="00DE51D2" w:rsidRPr="00B62A8D">
        <w:rPr>
          <w:iCs/>
          <w:noProof/>
          <w:sz w:val="28"/>
          <w:szCs w:val="28"/>
          <w:lang w:val="en-AU"/>
        </w:rPr>
        <w:t>TCTD</w:t>
      </w:r>
      <w:r w:rsidR="006409E9" w:rsidRPr="00B62A8D">
        <w:rPr>
          <w:iCs/>
          <w:noProof/>
          <w:sz w:val="28"/>
          <w:szCs w:val="28"/>
          <w:lang w:val="en-AU"/>
        </w:rPr>
        <w:t>, NHNN Khu vực)</w:t>
      </w:r>
      <w:r w:rsidR="00DE51D2" w:rsidRPr="00B62A8D">
        <w:rPr>
          <w:rStyle w:val="FootnoteReference"/>
          <w:iCs/>
          <w:noProof/>
          <w:sz w:val="28"/>
          <w:szCs w:val="28"/>
          <w:lang w:val="en-AU"/>
        </w:rPr>
        <w:footnoteReference w:id="1"/>
      </w:r>
      <w:r w:rsidRPr="00B62A8D">
        <w:rPr>
          <w:iCs/>
          <w:noProof/>
          <w:sz w:val="28"/>
          <w:szCs w:val="28"/>
          <w:lang w:val="en-AU"/>
        </w:rPr>
        <w:t xml:space="preserve">, quy định hiện hành tại Thông tư </w:t>
      </w:r>
      <w:r w:rsidR="006D6568" w:rsidRPr="00B62A8D">
        <w:rPr>
          <w:iCs/>
          <w:noProof/>
          <w:sz w:val="28"/>
          <w:szCs w:val="28"/>
          <w:lang w:val="en-AU"/>
        </w:rPr>
        <w:t xml:space="preserve">số </w:t>
      </w:r>
      <w:r w:rsidR="00081B4C" w:rsidRPr="00B62A8D">
        <w:rPr>
          <w:iCs/>
          <w:noProof/>
          <w:sz w:val="28"/>
          <w:szCs w:val="28"/>
          <w:lang w:val="en-AU"/>
        </w:rPr>
        <w:t>37</w:t>
      </w:r>
      <w:r w:rsidRPr="00B62A8D">
        <w:rPr>
          <w:iCs/>
          <w:noProof/>
          <w:sz w:val="28"/>
          <w:szCs w:val="28"/>
          <w:lang w:val="en-AU"/>
        </w:rPr>
        <w:t xml:space="preserve">, </w:t>
      </w:r>
      <w:r w:rsidR="00081B4C" w:rsidRPr="00B62A8D">
        <w:rPr>
          <w:iCs/>
          <w:noProof/>
          <w:sz w:val="28"/>
          <w:szCs w:val="28"/>
          <w:lang w:val="en-AU"/>
        </w:rPr>
        <w:t>dự thảo Thông tư</w:t>
      </w:r>
      <w:r w:rsidRPr="00B62A8D">
        <w:rPr>
          <w:iCs/>
          <w:noProof/>
          <w:sz w:val="28"/>
          <w:szCs w:val="28"/>
          <w:lang w:val="en-AU"/>
        </w:rPr>
        <w:t xml:space="preserve"> được xây dựng theo định hướng:</w:t>
      </w:r>
    </w:p>
    <w:p w14:paraId="2D8900DF" w14:textId="77777777"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CQTTGSNH sang Thanh tra NHNN, Cục Quản lý, giám sát TCTD và Cục </w:t>
      </w:r>
      <w:proofErr w:type="gramStart"/>
      <w:r w:rsidRPr="00B62A8D">
        <w:rPr>
          <w:rFonts w:eastAsia="Times New Roman"/>
          <w:sz w:val="28"/>
          <w:szCs w:val="28"/>
        </w:rPr>
        <w:t>An</w:t>
      </w:r>
      <w:proofErr w:type="gramEnd"/>
      <w:r w:rsidRPr="00B62A8D">
        <w:rPr>
          <w:rFonts w:eastAsia="Times New Roman"/>
          <w:sz w:val="28"/>
          <w:szCs w:val="28"/>
        </w:rPr>
        <w:t xml:space="preserve"> toàn hệ thống các TCTD, phù hợp với chức năng, nhiệm vụ của các đơn vị này.</w:t>
      </w:r>
    </w:p>
    <w:p w14:paraId="7BF34692" w14:textId="77777777"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Chuyển các nội dung công việc, trách nhiệm của NHNN chi nhánh tỉnh, thành phố sang NHNN Khu vực.</w:t>
      </w:r>
    </w:p>
    <w:p w14:paraId="3EE74DE5" w14:textId="77777777" w:rsidR="00AC60B8" w:rsidRPr="00B62A8D" w:rsidRDefault="00AC60B8" w:rsidP="006D6568">
      <w:pPr>
        <w:spacing w:before="120" w:after="120"/>
        <w:ind w:right="-30" w:firstLine="709"/>
        <w:jc w:val="both"/>
        <w:rPr>
          <w:i/>
          <w:iCs/>
          <w:noProof/>
          <w:sz w:val="28"/>
          <w:szCs w:val="28"/>
          <w:lang w:val="en-AU"/>
        </w:rPr>
      </w:pPr>
      <w:r w:rsidRPr="00B62A8D">
        <w:rPr>
          <w:b/>
          <w:iCs/>
          <w:noProof/>
          <w:sz w:val="28"/>
          <w:szCs w:val="28"/>
          <w:lang w:val="en-AU"/>
        </w:rPr>
        <w:t xml:space="preserve">3. Bố cục của </w:t>
      </w:r>
      <w:r w:rsidR="00081B4C" w:rsidRPr="00B62A8D">
        <w:rPr>
          <w:b/>
          <w:iCs/>
          <w:noProof/>
          <w:sz w:val="28"/>
          <w:szCs w:val="28"/>
          <w:lang w:val="en-AU"/>
        </w:rPr>
        <w:t>dự thảo Thông tư</w:t>
      </w:r>
    </w:p>
    <w:p w14:paraId="4AA41199" w14:textId="77777777" w:rsidR="003D2229" w:rsidRPr="00B62A8D" w:rsidRDefault="00081B4C" w:rsidP="00DE51D2">
      <w:pPr>
        <w:spacing w:before="120" w:after="120"/>
        <w:ind w:right="-30" w:firstLine="709"/>
        <w:jc w:val="both"/>
        <w:rPr>
          <w:iCs/>
          <w:noProof/>
          <w:sz w:val="28"/>
          <w:szCs w:val="28"/>
        </w:rPr>
      </w:pPr>
      <w:r w:rsidRPr="00B62A8D">
        <w:rPr>
          <w:iCs/>
          <w:noProof/>
          <w:sz w:val="28"/>
          <w:szCs w:val="28"/>
        </w:rPr>
        <w:t>Dự thảo Thông tư</w:t>
      </w:r>
      <w:r w:rsidR="003D2229" w:rsidRPr="00B62A8D">
        <w:rPr>
          <w:iCs/>
          <w:noProof/>
          <w:sz w:val="28"/>
          <w:szCs w:val="28"/>
        </w:rPr>
        <w:t xml:space="preserve"> được xây dựng gồm 04 Điều, cụ thể như sau:</w:t>
      </w:r>
    </w:p>
    <w:p w14:paraId="1343F865"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lastRenderedPageBreak/>
        <w:t xml:space="preserve">- Điều 1: Sửa đổi, bổ sung một số điều của Thông tư số </w:t>
      </w:r>
      <w:r w:rsidR="00081B4C" w:rsidRPr="00B62A8D">
        <w:rPr>
          <w:iCs/>
          <w:noProof/>
          <w:sz w:val="28"/>
          <w:szCs w:val="28"/>
          <w:lang w:val="en-AU"/>
        </w:rPr>
        <w:t>37/2024</w:t>
      </w:r>
      <w:r w:rsidRPr="00B62A8D">
        <w:rPr>
          <w:iCs/>
          <w:noProof/>
          <w:sz w:val="28"/>
          <w:szCs w:val="28"/>
          <w:lang w:val="en-AU"/>
        </w:rPr>
        <w:t>/TT-NHNN.</w:t>
      </w:r>
    </w:p>
    <w:p w14:paraId="319CFE0E"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xml:space="preserve">- Điều 2: </w:t>
      </w:r>
      <w:r w:rsidR="00B94B5F" w:rsidRPr="00B62A8D">
        <w:rPr>
          <w:iCs/>
          <w:noProof/>
          <w:sz w:val="28"/>
          <w:szCs w:val="28"/>
          <w:lang w:val="en-AU"/>
        </w:rPr>
        <w:t>Bổ sung, thay thế, bãi bỏ một số cụm từ</w:t>
      </w:r>
      <w:r w:rsidR="00081B4C" w:rsidRPr="00B62A8D">
        <w:rPr>
          <w:iCs/>
          <w:noProof/>
          <w:sz w:val="28"/>
          <w:szCs w:val="28"/>
          <w:lang w:val="en-AU"/>
        </w:rPr>
        <w:t xml:space="preserve"> </w:t>
      </w:r>
      <w:r w:rsidR="00B94B5F" w:rsidRPr="00B62A8D">
        <w:rPr>
          <w:iCs/>
          <w:noProof/>
          <w:sz w:val="28"/>
          <w:szCs w:val="28"/>
          <w:lang w:val="en-AU"/>
        </w:rPr>
        <w:t xml:space="preserve">của Thông tư số </w:t>
      </w:r>
      <w:r w:rsidR="00081B4C" w:rsidRPr="00B62A8D">
        <w:rPr>
          <w:iCs/>
          <w:noProof/>
          <w:sz w:val="28"/>
          <w:szCs w:val="28"/>
          <w:lang w:val="en-AU"/>
        </w:rPr>
        <w:t>37/2024</w:t>
      </w:r>
      <w:r w:rsidR="00B94B5F" w:rsidRPr="00B62A8D">
        <w:rPr>
          <w:iCs/>
          <w:noProof/>
          <w:sz w:val="28"/>
          <w:szCs w:val="28"/>
          <w:lang w:val="en-AU"/>
        </w:rPr>
        <w:t>/TT-NHNN</w:t>
      </w:r>
      <w:r w:rsidRPr="00B62A8D">
        <w:rPr>
          <w:iCs/>
          <w:noProof/>
          <w:sz w:val="28"/>
          <w:szCs w:val="28"/>
          <w:lang w:val="en-AU"/>
        </w:rPr>
        <w:t>.</w:t>
      </w:r>
    </w:p>
    <w:p w14:paraId="6ECB1DE0"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Điều 3: T</w:t>
      </w:r>
      <w:r w:rsidR="00071220" w:rsidRPr="00B62A8D">
        <w:rPr>
          <w:iCs/>
          <w:noProof/>
          <w:sz w:val="28"/>
          <w:szCs w:val="28"/>
          <w:lang w:val="en-AU"/>
        </w:rPr>
        <w:t>rách nhiệm t</w:t>
      </w:r>
      <w:r w:rsidRPr="00B62A8D">
        <w:rPr>
          <w:iCs/>
          <w:noProof/>
          <w:sz w:val="28"/>
          <w:szCs w:val="28"/>
          <w:lang w:val="en-AU"/>
        </w:rPr>
        <w:t>ổ chức thực hiện.</w:t>
      </w:r>
    </w:p>
    <w:p w14:paraId="0145FC76"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Điều 4: Điều khoản thi hành.</w:t>
      </w:r>
    </w:p>
    <w:p w14:paraId="74F2E580" w14:textId="77777777" w:rsidR="006F36F7" w:rsidRPr="00B62A8D" w:rsidRDefault="00427025" w:rsidP="00DE51D2">
      <w:pPr>
        <w:spacing w:before="120" w:after="120"/>
        <w:ind w:right="-30" w:firstLine="709"/>
        <w:jc w:val="both"/>
        <w:rPr>
          <w:b/>
          <w:sz w:val="26"/>
          <w:szCs w:val="28"/>
        </w:rPr>
      </w:pPr>
      <w:r w:rsidRPr="00B62A8D">
        <w:rPr>
          <w:b/>
          <w:noProof/>
          <w:sz w:val="28"/>
          <w:szCs w:val="28"/>
          <w:lang w:val="en-AU"/>
        </w:rPr>
        <w:t xml:space="preserve">4. </w:t>
      </w:r>
      <w:r w:rsidR="00AD68AE" w:rsidRPr="00B62A8D">
        <w:rPr>
          <w:b/>
          <w:noProof/>
          <w:sz w:val="28"/>
          <w:szCs w:val="28"/>
          <w:lang w:val="en-AU"/>
        </w:rPr>
        <w:t>T</w:t>
      </w:r>
      <w:r w:rsidRPr="00B62A8D">
        <w:rPr>
          <w:b/>
          <w:noProof/>
          <w:sz w:val="28"/>
          <w:szCs w:val="28"/>
          <w:lang w:val="en-AU"/>
        </w:rPr>
        <w:t xml:space="preserve">huyết minh </w:t>
      </w:r>
      <w:r w:rsidR="00AD68AE" w:rsidRPr="00B62A8D">
        <w:rPr>
          <w:b/>
          <w:noProof/>
          <w:sz w:val="28"/>
          <w:szCs w:val="28"/>
          <w:lang w:val="en-AU"/>
        </w:rPr>
        <w:t>các nội dung</w:t>
      </w:r>
      <w:r w:rsidRPr="00B62A8D">
        <w:rPr>
          <w:b/>
          <w:noProof/>
          <w:sz w:val="28"/>
          <w:szCs w:val="28"/>
          <w:lang w:val="en-AU"/>
        </w:rPr>
        <w:t xml:space="preserve"> tại </w:t>
      </w:r>
      <w:r w:rsidR="00081B4C" w:rsidRPr="00B62A8D">
        <w:rPr>
          <w:b/>
          <w:noProof/>
          <w:sz w:val="28"/>
          <w:szCs w:val="28"/>
          <w:lang w:val="en-AU"/>
        </w:rPr>
        <w:t>dự thảo Thông tư</w:t>
      </w:r>
    </w:p>
    <w:p w14:paraId="255B46E7" w14:textId="77777777" w:rsidR="005369E4" w:rsidRPr="00B62A8D" w:rsidRDefault="005369E4" w:rsidP="005C1290">
      <w:pPr>
        <w:jc w:val="both"/>
        <w:rPr>
          <w:sz w:val="28"/>
          <w:szCs w:val="28"/>
          <w:lang w:val="vi-VN"/>
        </w:rPr>
      </w:pPr>
    </w:p>
    <w:tbl>
      <w:tblPr>
        <w:tblStyle w:val="TableGrid1"/>
        <w:tblW w:w="15321" w:type="dxa"/>
        <w:tblInd w:w="-725" w:type="dxa"/>
        <w:tblLook w:val="04A0" w:firstRow="1" w:lastRow="0" w:firstColumn="1" w:lastColumn="0" w:noHBand="0" w:noVBand="1"/>
      </w:tblPr>
      <w:tblGrid>
        <w:gridCol w:w="5965"/>
        <w:gridCol w:w="5670"/>
        <w:gridCol w:w="3686"/>
      </w:tblGrid>
      <w:tr w:rsidR="005369E4" w:rsidRPr="00B62A8D" w14:paraId="7DE0A4D0" w14:textId="77777777" w:rsidTr="00967466">
        <w:trPr>
          <w:tblHeader/>
        </w:trPr>
        <w:tc>
          <w:tcPr>
            <w:tcW w:w="5965" w:type="dxa"/>
          </w:tcPr>
          <w:p w14:paraId="39BBE469" w14:textId="77777777" w:rsidR="005369E4" w:rsidRPr="00B62A8D" w:rsidRDefault="005369E4" w:rsidP="008D799B">
            <w:pPr>
              <w:spacing w:before="120" w:after="120"/>
              <w:ind w:right="0" w:firstLine="567"/>
              <w:jc w:val="center"/>
              <w:rPr>
                <w:rFonts w:cs="Times New Roman"/>
                <w:b/>
              </w:rPr>
            </w:pPr>
            <w:r w:rsidRPr="00B62A8D">
              <w:rPr>
                <w:rFonts w:cs="Times New Roman"/>
                <w:b/>
              </w:rPr>
              <w:t>Quy định tại Thông tư 37</w:t>
            </w:r>
          </w:p>
        </w:tc>
        <w:tc>
          <w:tcPr>
            <w:tcW w:w="5670" w:type="dxa"/>
          </w:tcPr>
          <w:p w14:paraId="78365779" w14:textId="03CA8129"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Quy định tại dự thảo Thông tư</w:t>
            </w:r>
          </w:p>
        </w:tc>
        <w:tc>
          <w:tcPr>
            <w:tcW w:w="3686" w:type="dxa"/>
          </w:tcPr>
          <w:p w14:paraId="57C6BA29" w14:textId="77777777"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Lý do sửa đổi, bổ sung</w:t>
            </w:r>
          </w:p>
        </w:tc>
      </w:tr>
      <w:tr w:rsidR="005369E4" w:rsidRPr="00B62A8D" w14:paraId="193B9E09" w14:textId="77777777" w:rsidTr="00967466">
        <w:tc>
          <w:tcPr>
            <w:tcW w:w="5965" w:type="dxa"/>
          </w:tcPr>
          <w:p w14:paraId="2E1FAB50" w14:textId="77777777" w:rsidR="005369E4" w:rsidRPr="00B62A8D" w:rsidRDefault="005369E4" w:rsidP="008D799B">
            <w:pPr>
              <w:spacing w:before="120" w:after="120"/>
              <w:ind w:right="0" w:firstLine="567"/>
              <w:outlineLvl w:val="1"/>
              <w:rPr>
                <w:rFonts w:eastAsia="Times New Roman" w:cs="Times New Roman"/>
                <w:b/>
                <w:noProof/>
                <w:lang w:val="vi-VN"/>
              </w:rPr>
            </w:pPr>
            <w:bookmarkStart w:id="1" w:name="_Toc158134944"/>
            <w:r w:rsidRPr="00B62A8D">
              <w:rPr>
                <w:rFonts w:eastAsia="Times New Roman" w:cs="Times New Roman"/>
                <w:b/>
                <w:noProof/>
                <w:lang w:val="vi-VN"/>
              </w:rPr>
              <w:t>Điều 3. Giải thích từ ngữ</w:t>
            </w:r>
            <w:bookmarkEnd w:id="1"/>
          </w:p>
          <w:p w14:paraId="0FFBD756" w14:textId="77777777" w:rsidR="005369E4" w:rsidRPr="00B62A8D" w:rsidRDefault="005369E4" w:rsidP="008D799B">
            <w:pPr>
              <w:shd w:val="clear" w:color="auto" w:fill="FFFFFF"/>
              <w:spacing w:before="120" w:after="120"/>
              <w:ind w:right="0" w:firstLine="567"/>
              <w:rPr>
                <w:rFonts w:cs="Times New Roman"/>
                <w:noProof/>
                <w:lang w:val="vi-VN"/>
              </w:rPr>
            </w:pPr>
            <w:r w:rsidRPr="00B62A8D">
              <w:rPr>
                <w:rFonts w:cs="Times New Roman"/>
                <w:noProof/>
                <w:lang w:val="vi-VN"/>
              </w:rPr>
              <w:t>Trong Thông tư này, các từ ngữ dưới đây được hiểu như sau:</w:t>
            </w:r>
          </w:p>
          <w:p w14:paraId="4B80A55B" w14:textId="77777777" w:rsidR="005369E4" w:rsidRPr="00B62A8D" w:rsidRDefault="005369E4" w:rsidP="008D799B">
            <w:pPr>
              <w:shd w:val="clear" w:color="auto" w:fill="FFFFFF"/>
              <w:spacing w:before="120" w:after="120"/>
              <w:ind w:right="0" w:firstLine="567"/>
              <w:rPr>
                <w:rFonts w:cs="Times New Roman"/>
                <w:color w:val="000000"/>
              </w:rPr>
            </w:pPr>
            <w:r w:rsidRPr="00B62A8D">
              <w:rPr>
                <w:rFonts w:cs="Times New Roman"/>
                <w:noProof/>
                <w:lang w:val="vi-VN"/>
              </w:rPr>
              <w:t xml:space="preserve">7. </w:t>
            </w:r>
            <w:r w:rsidRPr="00B62A8D">
              <w:rPr>
                <w:rFonts w:cs="Times New Roman"/>
                <w:i/>
                <w:iCs/>
                <w:noProof/>
                <w:lang w:val="vi-VN"/>
              </w:rPr>
              <w:t>Ngân hàng Nhà nước chi nhánh</w:t>
            </w:r>
            <w:r w:rsidRPr="00B62A8D">
              <w:rPr>
                <w:rFonts w:cs="Times New Roman"/>
                <w:noProof/>
                <w:lang w:val="vi-VN"/>
              </w:rPr>
              <w:t xml:space="preserve"> là Ngân hàng Nhà nước chi nhánh tỉnh, thành phố trực thuộc trung ương nơi bên vay đặc biệt đặt trụ sở chính.</w:t>
            </w:r>
          </w:p>
        </w:tc>
        <w:tc>
          <w:tcPr>
            <w:tcW w:w="5670" w:type="dxa"/>
          </w:tcPr>
          <w:p w14:paraId="215466DB" w14:textId="77777777" w:rsidR="00CA7AFB" w:rsidRPr="00B62A8D" w:rsidRDefault="00CA7AFB" w:rsidP="00CA7AFB">
            <w:pPr>
              <w:spacing w:before="120" w:after="120"/>
              <w:ind w:right="0" w:firstLine="567"/>
              <w:rPr>
                <w:rFonts w:cs="Times New Roman"/>
                <w:noProof/>
                <w:lang w:val="vi-VN"/>
              </w:rPr>
            </w:pPr>
            <w:r w:rsidRPr="00B62A8D">
              <w:rPr>
                <w:rFonts w:cs="Times New Roman"/>
                <w:noProof/>
                <w:lang w:val="vi-VN"/>
              </w:rPr>
              <w:t>Sửa đổi, bổ sung khoản 7 Điều 3 như sau:</w:t>
            </w:r>
          </w:p>
          <w:p w14:paraId="3DFAAE62" w14:textId="77777777" w:rsidR="005369E4" w:rsidRPr="00B62A8D" w:rsidRDefault="00CA7AFB" w:rsidP="00CA7AFB">
            <w:pPr>
              <w:spacing w:before="120" w:after="120"/>
              <w:ind w:right="0" w:firstLine="567"/>
              <w:rPr>
                <w:rFonts w:cs="Times New Roman"/>
                <w:noProof/>
                <w:lang w:val="vi-VN"/>
              </w:rPr>
            </w:pPr>
            <w:r w:rsidRPr="00B62A8D">
              <w:rPr>
                <w:rFonts w:cs="Times New Roman"/>
                <w:noProof/>
                <w:lang w:val="vi-VN"/>
              </w:rPr>
              <w:t xml:space="preserve">“7. </w:t>
            </w:r>
            <w:r w:rsidRPr="00B62A8D">
              <w:rPr>
                <w:rFonts w:cs="Times New Roman"/>
                <w:i/>
                <w:noProof/>
                <w:lang w:val="vi-VN"/>
              </w:rPr>
              <w:t>Ngân hàng Nhà nước chi nhánh</w:t>
            </w:r>
            <w:r w:rsidRPr="00B62A8D">
              <w:rPr>
                <w:rFonts w:cs="Times New Roman"/>
                <w:noProof/>
                <w:lang w:val="vi-VN"/>
              </w:rPr>
              <w:t xml:space="preserve"> là Ngân hàng Nhà nước</w:t>
            </w:r>
            <w:r w:rsidR="00A979BF" w:rsidRPr="00B62A8D">
              <w:rPr>
                <w:rFonts w:cs="Times New Roman"/>
                <w:noProof/>
              </w:rPr>
              <w:t xml:space="preserve"> chi nhánh tại</w:t>
            </w:r>
            <w:r w:rsidRPr="00B62A8D">
              <w:rPr>
                <w:rFonts w:cs="Times New Roman"/>
                <w:noProof/>
                <w:lang w:val="vi-VN"/>
              </w:rPr>
              <w:t xml:space="preserve"> Khu vực nơi bên vay đặc biệt đặt trụ sở chính.”</w:t>
            </w:r>
          </w:p>
        </w:tc>
        <w:tc>
          <w:tcPr>
            <w:tcW w:w="3686" w:type="dxa"/>
          </w:tcPr>
          <w:p w14:paraId="5500C2BD" w14:textId="096DEF49" w:rsidR="005369E4" w:rsidRPr="00B62A8D" w:rsidRDefault="008D799B" w:rsidP="008D799B">
            <w:pPr>
              <w:spacing w:before="120" w:after="120"/>
              <w:ind w:right="0" w:firstLine="567"/>
              <w:rPr>
                <w:rFonts w:cs="Times New Roman"/>
                <w:noProof/>
              </w:rPr>
            </w:pPr>
            <w:r w:rsidRPr="00B62A8D">
              <w:rPr>
                <w:rFonts w:cs="Times New Roman"/>
                <w:noProof/>
              </w:rPr>
              <w:t>Phù hợp với cơ cấu tổ chức của NHNN</w:t>
            </w:r>
            <w:r w:rsidR="00CC6B4D" w:rsidRPr="00B62A8D">
              <w:rPr>
                <w:rFonts w:cs="Times New Roman"/>
                <w:noProof/>
              </w:rPr>
              <w:t>, theo đó, NHNN chi nhánh tỉnh, thành phố trực thuộc trung ương đã được tổ chức lại thành NHNN tại các Khu vực</w:t>
            </w:r>
            <w:r w:rsidRPr="00B62A8D">
              <w:rPr>
                <w:rFonts w:cs="Times New Roman"/>
                <w:noProof/>
              </w:rPr>
              <w:t>.</w:t>
            </w:r>
          </w:p>
        </w:tc>
      </w:tr>
      <w:tr w:rsidR="0065645A" w:rsidRPr="00B62A8D" w14:paraId="56874021" w14:textId="77777777" w:rsidTr="00063AD3">
        <w:tc>
          <w:tcPr>
            <w:tcW w:w="5965" w:type="dxa"/>
            <w:tcBorders>
              <w:bottom w:val="nil"/>
            </w:tcBorders>
          </w:tcPr>
          <w:p w14:paraId="2FBC6554" w14:textId="5B0C7E62" w:rsidR="0065645A" w:rsidRPr="00B62A8D" w:rsidRDefault="0065645A" w:rsidP="0065645A">
            <w:pPr>
              <w:shd w:val="clear" w:color="auto" w:fill="FFFFFF"/>
              <w:spacing w:before="120" w:after="120"/>
              <w:ind w:right="0" w:firstLine="567"/>
              <w:rPr>
                <w:rFonts w:eastAsia="Times New Roman"/>
                <w:b/>
                <w:noProof/>
                <w:lang w:val="vi-VN"/>
              </w:rPr>
            </w:pPr>
            <w:bookmarkStart w:id="2" w:name="_Toc158134950"/>
            <w:r w:rsidRPr="00B62A8D">
              <w:rPr>
                <w:rFonts w:eastAsia="Times New Roman" w:cs="Times New Roman"/>
                <w:b/>
                <w:noProof/>
                <w:lang w:val="vi-VN"/>
              </w:rPr>
              <w:t xml:space="preserve">Điều 8. Trình tự Ngân hàng Nhà nước sửa đổi, bổ sung Quyết định cho vay đặc biệt </w:t>
            </w:r>
            <w:bookmarkEnd w:id="2"/>
          </w:p>
        </w:tc>
        <w:tc>
          <w:tcPr>
            <w:tcW w:w="5670" w:type="dxa"/>
            <w:tcBorders>
              <w:bottom w:val="nil"/>
            </w:tcBorders>
          </w:tcPr>
          <w:p w14:paraId="69881943" w14:textId="77777777" w:rsidR="0065645A" w:rsidRPr="00B62A8D" w:rsidRDefault="0065645A" w:rsidP="003E5A35">
            <w:pPr>
              <w:shd w:val="clear" w:color="auto" w:fill="FFFFFF"/>
              <w:spacing w:before="120" w:after="120"/>
              <w:ind w:right="0" w:firstLine="567"/>
              <w:rPr>
                <w:bCs/>
                <w:noProof/>
              </w:rPr>
            </w:pPr>
          </w:p>
        </w:tc>
        <w:tc>
          <w:tcPr>
            <w:tcW w:w="3686" w:type="dxa"/>
            <w:tcBorders>
              <w:bottom w:val="nil"/>
            </w:tcBorders>
          </w:tcPr>
          <w:p w14:paraId="253DFFB3" w14:textId="77777777" w:rsidR="0065645A" w:rsidRPr="00B62A8D" w:rsidRDefault="0065645A" w:rsidP="004D0FE0">
            <w:pPr>
              <w:spacing w:before="120" w:after="120"/>
              <w:ind w:right="0" w:firstLine="567"/>
              <w:rPr>
                <w:noProof/>
              </w:rPr>
            </w:pPr>
          </w:p>
        </w:tc>
      </w:tr>
      <w:tr w:rsidR="003E5A35" w:rsidRPr="00B62A8D" w14:paraId="5533575B" w14:textId="77777777" w:rsidTr="00E63B9D">
        <w:tc>
          <w:tcPr>
            <w:tcW w:w="5965" w:type="dxa"/>
            <w:tcBorders>
              <w:top w:val="nil"/>
              <w:left w:val="single" w:sz="4" w:space="0" w:color="auto"/>
              <w:bottom w:val="nil"/>
              <w:right w:val="single" w:sz="4" w:space="0" w:color="auto"/>
            </w:tcBorders>
          </w:tcPr>
          <w:p w14:paraId="014DD2C9" w14:textId="371C8477" w:rsidR="003E5A35" w:rsidRPr="00B62A8D" w:rsidRDefault="003E5A35" w:rsidP="003E5A35">
            <w:pPr>
              <w:shd w:val="clear" w:color="auto" w:fill="FFFFFF"/>
              <w:spacing w:before="120" w:after="120"/>
              <w:ind w:right="0" w:firstLine="567"/>
              <w:rPr>
                <w:rFonts w:cs="Times New Roman"/>
                <w:bCs/>
                <w:noProof/>
                <w:lang w:val="vi-VN"/>
              </w:rPr>
            </w:pPr>
            <w:r w:rsidRPr="00B62A8D">
              <w:rPr>
                <w:rFonts w:cs="Times New Roman"/>
                <w:noProof/>
                <w:lang w:val="vi-VN"/>
              </w:rPr>
              <w:t xml:space="preserve">4. Trong thời hạn tối đa 02 ngày làm việc kể từ ngày nhận được đầy đủ hồ sơ đề nghị, các văn bản ý kiến quy định tại khoản 1, 2 và 3 Điều này, Vụ Chính sách tiền tệ gửi hồ sơ đề nghị, các văn bản ý kiến để lấy ý kiến </w:t>
            </w:r>
            <w:r w:rsidRPr="00B62A8D">
              <w:rPr>
                <w:noProof/>
                <w:lang w:val="vi-VN"/>
              </w:rPr>
              <w:t>Cơ quan Thanh tra, giám sát ngân hàng</w:t>
            </w:r>
            <w:r w:rsidRPr="00B62A8D">
              <w:rPr>
                <w:rFonts w:cs="Times New Roman"/>
                <w:noProof/>
                <w:lang w:val="vi-VN"/>
              </w:rPr>
              <w:t>. Trường hợp đề nghị sửa đổi, bổ sung Quyết định cho vay đặc biệt có nội dung về tài sản bảo đảm cho khoản vay đặc biệt là giấy tờ có giá, Vụ Chính sách tiền tệ gửi hồ sơ đề nghị của bên vay đặc biệt để lấy ý kiến Sở Giao dịch Ngân hàng Nhà nước.</w:t>
            </w:r>
          </w:p>
        </w:tc>
        <w:tc>
          <w:tcPr>
            <w:tcW w:w="5670" w:type="dxa"/>
            <w:tcBorders>
              <w:top w:val="nil"/>
              <w:left w:val="single" w:sz="4" w:space="0" w:color="auto"/>
              <w:bottom w:val="nil"/>
              <w:right w:val="single" w:sz="4" w:space="0" w:color="auto"/>
            </w:tcBorders>
          </w:tcPr>
          <w:p w14:paraId="0A906103" w14:textId="7529273C" w:rsidR="003E5A35" w:rsidRPr="00B62A8D" w:rsidRDefault="00370FDD" w:rsidP="00B62A8D">
            <w:pPr>
              <w:shd w:val="clear" w:color="auto" w:fill="FFFFFF"/>
              <w:spacing w:before="120" w:after="120"/>
              <w:ind w:right="0" w:firstLine="567"/>
              <w:rPr>
                <w:rFonts w:cs="Times New Roman"/>
                <w:bCs/>
                <w:noProof/>
              </w:rPr>
            </w:pPr>
            <w:r w:rsidRPr="00B62A8D">
              <w:rPr>
                <w:rFonts w:cs="Times New Roman"/>
                <w:bCs/>
                <w:noProof/>
              </w:rPr>
              <w:t xml:space="preserve">- </w:t>
            </w:r>
            <w:r w:rsidR="003E5A35" w:rsidRPr="00B62A8D">
              <w:rPr>
                <w:rFonts w:cs="Times New Roman"/>
                <w:bCs/>
                <w:noProof/>
              </w:rPr>
              <w:t xml:space="preserve">Thay thế cụm từ </w:t>
            </w:r>
            <w:r w:rsidR="003E5A35" w:rsidRPr="00B62A8D">
              <w:rPr>
                <w:rFonts w:cs="Times New Roman"/>
                <w:bCs/>
                <w:i/>
                <w:noProof/>
              </w:rPr>
              <w:t>“Cơ quan Thanh tra, giám sát ngân hàng”</w:t>
            </w:r>
            <w:r w:rsidR="003E5A35" w:rsidRPr="00B62A8D">
              <w:rPr>
                <w:rFonts w:cs="Times New Roman"/>
                <w:bCs/>
                <w:noProof/>
              </w:rPr>
              <w:t xml:space="preserve"> bằng cụm từ </w:t>
            </w:r>
            <w:r w:rsidR="003E5A35" w:rsidRPr="00B62A8D">
              <w:rPr>
                <w:rFonts w:cs="Times New Roman"/>
                <w:bCs/>
                <w:i/>
                <w:noProof/>
              </w:rPr>
              <w:t>“Cục Quản lý, giám sát tổ chức tín dụng”</w:t>
            </w:r>
            <w:r w:rsidR="003E5A35" w:rsidRPr="00B62A8D">
              <w:rPr>
                <w:rFonts w:cs="Times New Roman"/>
                <w:bCs/>
                <w:noProof/>
              </w:rPr>
              <w:t xml:space="preserve"> tại khoản 4 Điều 8</w:t>
            </w:r>
            <w:r w:rsidR="009F31B0" w:rsidRPr="00B62A8D">
              <w:rPr>
                <w:rFonts w:cs="Times New Roman"/>
                <w:bCs/>
                <w:noProof/>
              </w:rPr>
              <w:t>.</w:t>
            </w:r>
          </w:p>
        </w:tc>
        <w:tc>
          <w:tcPr>
            <w:tcW w:w="3686" w:type="dxa"/>
            <w:tcBorders>
              <w:top w:val="nil"/>
              <w:left w:val="single" w:sz="4" w:space="0" w:color="auto"/>
              <w:bottom w:val="nil"/>
              <w:right w:val="single" w:sz="4" w:space="0" w:color="auto"/>
            </w:tcBorders>
          </w:tcPr>
          <w:p w14:paraId="745AA9DC" w14:textId="6555193C" w:rsidR="003E5A35" w:rsidRPr="00B62A8D" w:rsidRDefault="003E5A35" w:rsidP="004D0FE0">
            <w:pPr>
              <w:spacing w:before="120" w:after="120"/>
              <w:ind w:right="0" w:firstLine="567"/>
              <w:rPr>
                <w:rFonts w:cs="Times New Roman"/>
                <w:noProof/>
              </w:rPr>
            </w:pPr>
            <w:r w:rsidRPr="00B62A8D">
              <w:rPr>
                <w:rFonts w:cs="Times New Roman"/>
                <w:noProof/>
              </w:rPr>
              <w:t>Phù hợp với cơ cấu tổ chức của NHNN</w:t>
            </w:r>
            <w:r w:rsidR="00DA75D0" w:rsidRPr="00B62A8D">
              <w:rPr>
                <w:rFonts w:cs="Times New Roman"/>
                <w:noProof/>
              </w:rPr>
              <w:t xml:space="preserve"> và chức năng, nhiệm vụ của </w:t>
            </w:r>
            <w:r w:rsidR="00700B41" w:rsidRPr="00B62A8D">
              <w:rPr>
                <w:rFonts w:cs="Times New Roman"/>
                <w:noProof/>
              </w:rPr>
              <w:t>các đơn vị</w:t>
            </w:r>
            <w:r w:rsidR="001651FB" w:rsidRPr="00B62A8D">
              <w:rPr>
                <w:rFonts w:cs="Times New Roman"/>
                <w:noProof/>
              </w:rPr>
              <w:t>: Cơ quan Thanh tra, giám sát ngân hàng được tổ chức lại thành 03 đơn vị Vụ, Cục; trong đó, Cục Quản lý, Giám sát TCTD tiếp nhận nhiệm vụ, quyền hạn về giám sát an toàn vi mô, phương án cơ cấu lại TCTD</w:t>
            </w:r>
            <w:r w:rsidRPr="00B62A8D">
              <w:rPr>
                <w:rFonts w:cs="Times New Roman"/>
                <w:noProof/>
              </w:rPr>
              <w:t>.</w:t>
            </w:r>
          </w:p>
        </w:tc>
      </w:tr>
      <w:tr w:rsidR="00370FDD" w:rsidRPr="00B62A8D" w14:paraId="0A83892B" w14:textId="77777777" w:rsidTr="00E63B9D">
        <w:tc>
          <w:tcPr>
            <w:tcW w:w="5965" w:type="dxa"/>
            <w:tcBorders>
              <w:top w:val="nil"/>
              <w:left w:val="single" w:sz="4" w:space="0" w:color="auto"/>
              <w:bottom w:val="nil"/>
              <w:right w:val="single" w:sz="4" w:space="0" w:color="auto"/>
            </w:tcBorders>
          </w:tcPr>
          <w:p w14:paraId="79F64374" w14:textId="5FD7D333" w:rsidR="00370FDD" w:rsidRPr="00B62A8D" w:rsidRDefault="00370FDD" w:rsidP="00B62A8D">
            <w:pPr>
              <w:shd w:val="clear" w:color="auto" w:fill="FFFFFF"/>
              <w:spacing w:before="120" w:after="120"/>
              <w:ind w:right="0" w:firstLine="567"/>
              <w:rPr>
                <w:noProof/>
                <w:lang w:val="vi-VN"/>
              </w:rPr>
            </w:pPr>
            <w:r w:rsidRPr="00B62A8D">
              <w:rPr>
                <w:rFonts w:cs="Times New Roman"/>
                <w:noProof/>
                <w:lang w:val="vi-VN"/>
              </w:rPr>
              <w:lastRenderedPageBreak/>
              <w:t xml:space="preserve">5. Trong thời hạn tối đa 05 ngày làm việc kể từ ngày nhận được văn bản đề nghị có ý kiến của Vụ Chính sách tiền tệ quy định tại khoản 4 Điều này, </w:t>
            </w:r>
            <w:r w:rsidRPr="00B62A8D">
              <w:rPr>
                <w:noProof/>
                <w:lang w:val="vi-VN"/>
              </w:rPr>
              <w:t xml:space="preserve">Cơ quan Thanh tra, giám sát ngân hàng </w:t>
            </w:r>
            <w:r w:rsidRPr="00B62A8D">
              <w:rPr>
                <w:rFonts w:cs="Times New Roman"/>
                <w:noProof/>
                <w:lang w:val="vi-VN"/>
              </w:rPr>
              <w:t>có ý kiến bằng văn bản gửi Vụ Chính sách tiền tệ về các nội dung sau:</w:t>
            </w:r>
            <w:r w:rsidR="00B62A8D">
              <w:rPr>
                <w:rFonts w:cs="Times New Roman"/>
                <w:noProof/>
              </w:rPr>
              <w:t>…</w:t>
            </w:r>
          </w:p>
        </w:tc>
        <w:tc>
          <w:tcPr>
            <w:tcW w:w="5670" w:type="dxa"/>
            <w:tcBorders>
              <w:top w:val="nil"/>
              <w:left w:val="single" w:sz="4" w:space="0" w:color="auto"/>
              <w:bottom w:val="nil"/>
              <w:right w:val="single" w:sz="4" w:space="0" w:color="auto"/>
            </w:tcBorders>
          </w:tcPr>
          <w:p w14:paraId="7786BA8A" w14:textId="2DAAB8D1" w:rsidR="00D37FBC" w:rsidRPr="00B62A8D" w:rsidRDefault="00370FDD" w:rsidP="00B62A8D">
            <w:pPr>
              <w:shd w:val="clear" w:color="auto" w:fill="FFFFFF"/>
              <w:spacing w:before="120" w:after="120"/>
              <w:ind w:right="0" w:firstLine="567"/>
              <w:rPr>
                <w:rFonts w:cs="Times New Roman"/>
                <w:bCs/>
                <w:noProof/>
              </w:rPr>
            </w:pPr>
            <w:r w:rsidRPr="00B62A8D">
              <w:rPr>
                <w:bCs/>
                <w:noProof/>
                <w:szCs w:val="28"/>
              </w:rPr>
              <w:t xml:space="preserve">- </w:t>
            </w:r>
            <w:r w:rsidR="00D37FBC" w:rsidRPr="00B62A8D">
              <w:rPr>
                <w:bCs/>
                <w:noProof/>
                <w:szCs w:val="28"/>
              </w:rPr>
              <w:t>K</w:t>
            </w:r>
            <w:r w:rsidR="00D37FBC" w:rsidRPr="00B62A8D">
              <w:rPr>
                <w:rFonts w:cs="Times New Roman"/>
                <w:bCs/>
                <w:noProof/>
              </w:rPr>
              <w:t xml:space="preserve">hoản 5 Điều 8: </w:t>
            </w:r>
            <w:r w:rsidR="003334B6" w:rsidRPr="00B62A8D">
              <w:rPr>
                <w:rFonts w:cs="Times New Roman"/>
                <w:bCs/>
                <w:noProof/>
              </w:rPr>
              <w:t xml:space="preserve">Thay thế cụm từ </w:t>
            </w:r>
            <w:r w:rsidR="003334B6" w:rsidRPr="00B62A8D">
              <w:rPr>
                <w:rFonts w:cs="Times New Roman"/>
                <w:bCs/>
                <w:i/>
                <w:noProof/>
              </w:rPr>
              <w:t>“Cơ quan Thanh tra, giám sát ngân hàng”</w:t>
            </w:r>
            <w:r w:rsidR="003334B6" w:rsidRPr="00B62A8D">
              <w:rPr>
                <w:rFonts w:cs="Times New Roman"/>
                <w:bCs/>
                <w:noProof/>
              </w:rPr>
              <w:t xml:space="preserve"> bằng cụm từ </w:t>
            </w:r>
            <w:r w:rsidR="003334B6" w:rsidRPr="00B62A8D">
              <w:rPr>
                <w:rFonts w:cs="Times New Roman"/>
                <w:bCs/>
                <w:i/>
                <w:noProof/>
              </w:rPr>
              <w:t>“Cục Quản lý, giám sát tổ chức tín dụng”</w:t>
            </w:r>
            <w:r w:rsidR="00D37FBC" w:rsidRPr="00B62A8D">
              <w:rPr>
                <w:rFonts w:cs="Times New Roman"/>
                <w:bCs/>
                <w:iCs/>
                <w:noProof/>
              </w:rPr>
              <w:t xml:space="preserve">; </w:t>
            </w:r>
            <w:r w:rsidR="00D37FBC" w:rsidRPr="00B62A8D">
              <w:rPr>
                <w:rFonts w:cs="Times New Roman"/>
                <w:bCs/>
                <w:noProof/>
              </w:rPr>
              <w:t>b</w:t>
            </w:r>
            <w:r w:rsidR="003334B6" w:rsidRPr="00B62A8D">
              <w:rPr>
                <w:rFonts w:cs="Times New Roman"/>
                <w:bCs/>
                <w:noProof/>
              </w:rPr>
              <w:t>ãi bỏ cụm từ “</w:t>
            </w:r>
            <w:r w:rsidR="003334B6" w:rsidRPr="00B62A8D">
              <w:rPr>
                <w:i/>
                <w:noProof/>
                <w:lang w:val="vi-VN"/>
              </w:rPr>
              <w:t>, trừ quy định tại điểm b khoản này</w:t>
            </w:r>
            <w:r w:rsidR="003334B6" w:rsidRPr="00B62A8D">
              <w:rPr>
                <w:rFonts w:cs="Times New Roman"/>
                <w:bCs/>
                <w:noProof/>
              </w:rPr>
              <w:t>”</w:t>
            </w:r>
            <w:r w:rsidR="00D37FBC" w:rsidRPr="00B62A8D">
              <w:rPr>
                <w:rFonts w:cs="Times New Roman"/>
                <w:bCs/>
                <w:noProof/>
              </w:rPr>
              <w:t xml:space="preserve"> </w:t>
            </w:r>
            <w:r w:rsidR="003334B6" w:rsidRPr="00B62A8D">
              <w:rPr>
                <w:rFonts w:cs="Times New Roman"/>
                <w:bCs/>
                <w:noProof/>
              </w:rPr>
              <w:t>tại điểm a</w:t>
            </w:r>
            <w:r w:rsidR="00D37FBC" w:rsidRPr="00B62A8D">
              <w:rPr>
                <w:rFonts w:cs="Times New Roman"/>
                <w:bCs/>
                <w:noProof/>
              </w:rPr>
              <w:t>; b</w:t>
            </w:r>
            <w:r w:rsidR="003334B6" w:rsidRPr="00B62A8D">
              <w:rPr>
                <w:rFonts w:cs="Times New Roman"/>
                <w:bCs/>
                <w:noProof/>
              </w:rPr>
              <w:t>ãi bỏ điểm b.</w:t>
            </w:r>
          </w:p>
        </w:tc>
        <w:tc>
          <w:tcPr>
            <w:tcW w:w="3686" w:type="dxa"/>
            <w:tcBorders>
              <w:top w:val="nil"/>
              <w:left w:val="single" w:sz="4" w:space="0" w:color="auto"/>
              <w:bottom w:val="nil"/>
              <w:right w:val="single" w:sz="4" w:space="0" w:color="auto"/>
            </w:tcBorders>
          </w:tcPr>
          <w:p w14:paraId="06AF34A6" w14:textId="1C4084A5" w:rsidR="00370FDD" w:rsidRPr="00B62A8D" w:rsidRDefault="009F31B0" w:rsidP="004D0FE0">
            <w:pPr>
              <w:spacing w:before="120" w:after="120"/>
              <w:ind w:right="0" w:firstLine="567"/>
              <w:rPr>
                <w:noProof/>
              </w:rPr>
            </w:pPr>
            <w:r w:rsidRPr="00B62A8D">
              <w:rPr>
                <w:rFonts w:cs="Times New Roman"/>
                <w:noProof/>
              </w:rPr>
              <w:t>- Phù hợp với cơ cấu tổ chức của NHNN và chức năng, nhiệm vụ của các đơn vị</w:t>
            </w:r>
            <w:r w:rsidR="001651FB" w:rsidRPr="00B62A8D">
              <w:rPr>
                <w:rFonts w:cs="Times New Roman"/>
                <w:noProof/>
              </w:rPr>
              <w:t xml:space="preserve"> như đã nêu trên</w:t>
            </w:r>
            <w:r w:rsidRPr="00B62A8D">
              <w:rPr>
                <w:rFonts w:cs="Times New Roman"/>
                <w:noProof/>
              </w:rPr>
              <w:t>.</w:t>
            </w:r>
          </w:p>
        </w:tc>
      </w:tr>
      <w:tr w:rsidR="00063AD3" w:rsidRPr="00B62A8D" w14:paraId="5E407691" w14:textId="77777777" w:rsidTr="00063AD3">
        <w:tc>
          <w:tcPr>
            <w:tcW w:w="5965" w:type="dxa"/>
            <w:tcBorders>
              <w:bottom w:val="nil"/>
            </w:tcBorders>
          </w:tcPr>
          <w:p w14:paraId="415CD050" w14:textId="77777777" w:rsidR="00063AD3" w:rsidRPr="00B62A8D" w:rsidRDefault="00063AD3" w:rsidP="00063AD3">
            <w:pPr>
              <w:spacing w:before="120" w:after="120"/>
              <w:ind w:right="0" w:firstLine="567"/>
              <w:outlineLvl w:val="1"/>
              <w:rPr>
                <w:rFonts w:eastAsia="Times New Roman" w:cs="Times New Roman"/>
                <w:b/>
                <w:noProof/>
                <w:lang w:val="vi-VN"/>
              </w:rPr>
            </w:pPr>
            <w:bookmarkStart w:id="3" w:name="_Toc158134959"/>
            <w:r w:rsidRPr="00B62A8D">
              <w:rPr>
                <w:rFonts w:eastAsia="Times New Roman" w:cs="Times New Roman"/>
                <w:b/>
                <w:noProof/>
                <w:lang w:val="vi-VN"/>
              </w:rPr>
              <w:t>Điều 15. Trả nợ vay đặc biệt</w:t>
            </w:r>
            <w:bookmarkEnd w:id="3"/>
          </w:p>
          <w:p w14:paraId="3D903AFB"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7. Trường hợp bên vay đặc biệt không trả nợ theo quy định tại khoản 4 Điều này, Ngân hàng Nhà nước xử lý như sau:</w:t>
            </w:r>
          </w:p>
          <w:p w14:paraId="7E5DDCBE" w14:textId="78F7423E" w:rsidR="00063AD3" w:rsidRPr="00B62A8D" w:rsidRDefault="00B62A8D" w:rsidP="00063AD3">
            <w:pPr>
              <w:shd w:val="clear" w:color="auto" w:fill="FFFFFF"/>
              <w:spacing w:before="120" w:after="120"/>
              <w:ind w:right="0" w:firstLine="567"/>
              <w:rPr>
                <w:rFonts w:eastAsia="Times New Roman"/>
                <w:b/>
                <w:noProof/>
              </w:rPr>
            </w:pPr>
            <w:r>
              <w:rPr>
                <w:rFonts w:cs="Times New Roman"/>
                <w:noProof/>
              </w:rPr>
              <w:t>…</w:t>
            </w:r>
            <w:r w:rsidRPr="00B62A8D">
              <w:rPr>
                <w:rFonts w:cs="Times New Roman"/>
                <w:noProof/>
                <w:lang w:val="vi-VN"/>
              </w:rPr>
              <w:t xml:space="preserve"> b) Trích tài khoản của bên vay đặc biệt tại Ngân hàng Nhà nước để thu hồi số tiền bên vay đặc biệt phải trả (bao gồm số nợ gốc chưa được trả và số tiền lãi quy định tại điểm a khoản này) trong thời hạn 05 ngày làm việc kể từ ngày </w:t>
            </w:r>
            <w:r w:rsidRPr="00B62A8D">
              <w:rPr>
                <w:rFonts w:cs="Times New Roman"/>
                <w:bCs/>
                <w:noProof/>
                <w:lang w:val="vi-VN"/>
              </w:rPr>
              <w:t xml:space="preserve">bên vay đặc biệt không trả nợ vay đặc biệt </w:t>
            </w:r>
            <w:r w:rsidRPr="00B62A8D">
              <w:rPr>
                <w:rFonts w:cs="Times New Roman"/>
                <w:noProof/>
                <w:lang w:val="vi-VN"/>
              </w:rPr>
              <w:t xml:space="preserve">(trường hợp </w:t>
            </w:r>
            <w:r w:rsidRPr="00B62A8D">
              <w:rPr>
                <w:rFonts w:cs="Times New Roman"/>
                <w:bCs/>
                <w:noProof/>
                <w:lang w:val="vi-VN"/>
              </w:rPr>
              <w:t xml:space="preserve">bên vay đặc biệt là tổ chức tín dụng không được kiểm soát đặc biệt, thuộc đối tượng thanh tra, giám sát an toàn vi mô của Ngân hàng Nhà nước chi nhánh) </w:t>
            </w:r>
            <w:r w:rsidRPr="00B62A8D">
              <w:rPr>
                <w:rFonts w:cs="Times New Roman"/>
                <w:noProof/>
                <w:lang w:val="vi-VN"/>
              </w:rPr>
              <w:t xml:space="preserve">hoặc 05 ngày làm việc kể từ ngày nhận được văn bản thông báo của </w:t>
            </w:r>
            <w:r w:rsidRPr="00B62A8D">
              <w:rPr>
                <w:noProof/>
                <w:lang w:val="vi-VN"/>
              </w:rPr>
              <w:t>Cơ quan Thanh tra, giám sát ngân hàng</w:t>
            </w:r>
            <w:r w:rsidRPr="00B62A8D">
              <w:rPr>
                <w:rFonts w:cs="Times New Roman"/>
                <w:noProof/>
                <w:lang w:val="vi-VN"/>
              </w:rPr>
              <w:t xml:space="preserve"> (trường hợp </w:t>
            </w:r>
            <w:r w:rsidRPr="00B62A8D">
              <w:rPr>
                <w:rFonts w:cs="Times New Roman"/>
                <w:bCs/>
                <w:noProof/>
                <w:lang w:val="vi-VN"/>
              </w:rPr>
              <w:t xml:space="preserve">bên vay đặc biệt là tổ chức tín dụng không được kiểm soát đặc biệt, thuộc đối tượng thanh tra, giám sát an toàn vi mô của </w:t>
            </w:r>
            <w:r w:rsidRPr="00B62A8D">
              <w:rPr>
                <w:noProof/>
                <w:lang w:val="vi-VN"/>
              </w:rPr>
              <w:t>Cơ quan Thanh tra, giám sát ngân hàng</w:t>
            </w:r>
            <w:r w:rsidRPr="00B62A8D">
              <w:rPr>
                <w:rFonts w:cs="Times New Roman"/>
                <w:noProof/>
                <w:lang w:val="vi-VN"/>
              </w:rPr>
              <w:t xml:space="preserve">), Ban kiểm soát đặc biệt </w:t>
            </w:r>
            <w:r w:rsidRPr="00B62A8D">
              <w:rPr>
                <w:rFonts w:cs="Times New Roman"/>
                <w:bCs/>
                <w:noProof/>
                <w:lang w:val="vi-VN"/>
              </w:rPr>
              <w:t>về việc bên vay đặc biệt không trả nợ theo quy định tại khoản 4 Điều này</w:t>
            </w:r>
            <w:r w:rsidRPr="00B62A8D">
              <w:rPr>
                <w:rFonts w:cs="Times New Roman"/>
                <w:noProof/>
                <w:lang w:val="vi-VN"/>
              </w:rPr>
              <w:t>;</w:t>
            </w:r>
          </w:p>
        </w:tc>
        <w:tc>
          <w:tcPr>
            <w:tcW w:w="5670" w:type="dxa"/>
            <w:tcBorders>
              <w:bottom w:val="nil"/>
            </w:tcBorders>
          </w:tcPr>
          <w:p w14:paraId="71EA6898" w14:textId="4A13C55A" w:rsidR="00063AD3" w:rsidRPr="00B62A8D" w:rsidRDefault="00B62A8D" w:rsidP="003E5A35">
            <w:pPr>
              <w:spacing w:before="120" w:after="120"/>
              <w:ind w:right="0" w:firstLine="567"/>
              <w:rPr>
                <w:noProof/>
              </w:rPr>
            </w:pPr>
            <w:r w:rsidRPr="00B62A8D">
              <w:rPr>
                <w:rFonts w:cs="Times New Roman"/>
                <w:noProof/>
              </w:rPr>
              <w:t xml:space="preserve">- </w:t>
            </w:r>
            <w:r w:rsidRPr="00B62A8D">
              <w:rPr>
                <w:noProof/>
              </w:rPr>
              <w:t>Đ</w:t>
            </w:r>
            <w:r w:rsidRPr="00B62A8D">
              <w:rPr>
                <w:bCs/>
                <w:noProof/>
                <w:szCs w:val="28"/>
              </w:rPr>
              <w:t xml:space="preserve">iểm b khoản 7 Điều 15: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t</w:t>
            </w:r>
            <w:r w:rsidRPr="00B62A8D">
              <w:rPr>
                <w:bCs/>
                <w:noProof/>
                <w:szCs w:val="28"/>
              </w:rPr>
              <w:t xml:space="preserve">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bottom w:val="nil"/>
            </w:tcBorders>
          </w:tcPr>
          <w:p w14:paraId="54B63A40" w14:textId="77777777" w:rsidR="00B62A8D" w:rsidRPr="00B62A8D" w:rsidRDefault="00B62A8D" w:rsidP="00B62A8D">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8BB8DEC" w14:textId="178045AC" w:rsidR="00063AD3" w:rsidRPr="00B62A8D" w:rsidRDefault="00B62A8D" w:rsidP="003E5A35">
            <w:pPr>
              <w:spacing w:before="120" w:after="120"/>
              <w:ind w:right="0" w:firstLine="567"/>
              <w:rPr>
                <w:noProof/>
              </w:rPr>
            </w:pPr>
            <w:r w:rsidRPr="00B62A8D">
              <w:rPr>
                <w:rFonts w:cs="Times New Roman"/>
                <w:noProof/>
              </w:rPr>
              <w:t>- Thống nhất với các nội dung khác tại dự thảo Thông tư.</w:t>
            </w:r>
          </w:p>
        </w:tc>
      </w:tr>
      <w:tr w:rsidR="00063AD3" w:rsidRPr="00B62A8D" w14:paraId="5C187DA1" w14:textId="77777777" w:rsidTr="00063AD3">
        <w:tc>
          <w:tcPr>
            <w:tcW w:w="5965" w:type="dxa"/>
            <w:tcBorders>
              <w:top w:val="single" w:sz="4" w:space="0" w:color="auto"/>
              <w:bottom w:val="nil"/>
            </w:tcBorders>
          </w:tcPr>
          <w:p w14:paraId="6D3F8042" w14:textId="5119346D" w:rsidR="00063AD3" w:rsidRPr="00B62A8D" w:rsidRDefault="00063AD3" w:rsidP="00063AD3">
            <w:pPr>
              <w:shd w:val="clear" w:color="auto" w:fill="FFFFFF"/>
              <w:spacing w:before="120" w:after="120"/>
              <w:ind w:right="0" w:firstLine="567"/>
              <w:rPr>
                <w:rFonts w:eastAsia="Times New Roman"/>
                <w:b/>
                <w:noProof/>
                <w:lang w:val="vi-VN"/>
              </w:rPr>
            </w:pPr>
            <w:bookmarkStart w:id="4" w:name="_Toc158134960"/>
            <w:r w:rsidRPr="00B62A8D">
              <w:rPr>
                <w:rFonts w:eastAsia="Times New Roman" w:cs="Times New Roman"/>
                <w:b/>
                <w:noProof/>
                <w:lang w:val="vi-VN"/>
              </w:rPr>
              <w:t xml:space="preserve">Điều 16. </w:t>
            </w:r>
            <w:bookmarkEnd w:id="4"/>
            <w:r w:rsidRPr="00B62A8D">
              <w:rPr>
                <w:rFonts w:eastAsia="Times New Roman" w:cs="Times New Roman"/>
                <w:b/>
                <w:noProof/>
                <w:lang w:val="vi-VN"/>
              </w:rPr>
              <w:t>Trình tự Ngân hàng Nhà nước xem xét, quyết định cho vay đặc biệt đối với tổ chức tín dụng không được kiểm soát đặc biệt</w:t>
            </w:r>
          </w:p>
        </w:tc>
        <w:tc>
          <w:tcPr>
            <w:tcW w:w="5670" w:type="dxa"/>
            <w:tcBorders>
              <w:top w:val="single" w:sz="4" w:space="0" w:color="auto"/>
              <w:bottom w:val="nil"/>
            </w:tcBorders>
          </w:tcPr>
          <w:p w14:paraId="38285E43" w14:textId="77777777" w:rsidR="00063AD3" w:rsidRPr="00B62A8D" w:rsidRDefault="00063AD3" w:rsidP="003E5A35">
            <w:pPr>
              <w:shd w:val="clear" w:color="auto" w:fill="FFFFFF"/>
              <w:spacing w:before="120" w:after="120"/>
              <w:ind w:right="0" w:firstLine="567"/>
              <w:rPr>
                <w:szCs w:val="28"/>
              </w:rPr>
            </w:pPr>
          </w:p>
        </w:tc>
        <w:tc>
          <w:tcPr>
            <w:tcW w:w="3686" w:type="dxa"/>
            <w:tcBorders>
              <w:top w:val="single" w:sz="4" w:space="0" w:color="auto"/>
              <w:bottom w:val="nil"/>
            </w:tcBorders>
          </w:tcPr>
          <w:p w14:paraId="7FB4F499" w14:textId="77777777" w:rsidR="00063AD3" w:rsidRPr="00B62A8D" w:rsidRDefault="00063AD3" w:rsidP="003E5A35">
            <w:pPr>
              <w:spacing w:before="120" w:after="120"/>
              <w:ind w:right="0" w:firstLine="567"/>
              <w:rPr>
                <w:noProof/>
              </w:rPr>
            </w:pPr>
          </w:p>
        </w:tc>
      </w:tr>
      <w:tr w:rsidR="00063AD3" w:rsidRPr="00B62A8D" w14:paraId="3854D010" w14:textId="77777777" w:rsidTr="00E63B9D">
        <w:tc>
          <w:tcPr>
            <w:tcW w:w="5965" w:type="dxa"/>
            <w:tcBorders>
              <w:top w:val="nil"/>
              <w:left w:val="single" w:sz="4" w:space="0" w:color="auto"/>
              <w:bottom w:val="nil"/>
              <w:right w:val="single" w:sz="4" w:space="0" w:color="auto"/>
            </w:tcBorders>
          </w:tcPr>
          <w:p w14:paraId="29A1AC85"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lastRenderedPageBreak/>
              <w:t>2. Tổ chức tín dụng gửi hồ sơ đề nghị quy định tại khoản 1 Điều này:</w:t>
            </w:r>
          </w:p>
          <w:p w14:paraId="3A64291B"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 xml:space="preserve">a) Trường hợp thuộc đối tượng thanh tra, giám sát an toàn vi mô của </w:t>
            </w:r>
            <w:r w:rsidRPr="00B62A8D">
              <w:rPr>
                <w:noProof/>
                <w:lang w:val="vi-VN"/>
              </w:rPr>
              <w:t>Cơ quan Thanh tra, giám sát ngân hàng</w:t>
            </w:r>
            <w:r w:rsidRPr="00B62A8D">
              <w:rPr>
                <w:rFonts w:cs="Times New Roman"/>
                <w:noProof/>
                <w:lang w:val="vi-VN"/>
              </w:rPr>
              <w:t xml:space="preserve">, tổ chức tín dụng gửi 02 bộ hồ sơ đề nghị đến Ngân hàng Nhà nước: 01 bộ đến </w:t>
            </w:r>
            <w:r w:rsidRPr="00B62A8D">
              <w:rPr>
                <w:noProof/>
                <w:lang w:val="vi-VN"/>
              </w:rPr>
              <w:t>Cơ quan Thanh tra, giám sát ngân hàng</w:t>
            </w:r>
            <w:r w:rsidRPr="00B62A8D">
              <w:rPr>
                <w:rFonts w:cs="Times New Roman"/>
                <w:noProof/>
                <w:lang w:val="vi-VN"/>
              </w:rPr>
              <w:t xml:space="preserve"> và 01 bộ đến Vụ Chính sách tiền tệ;</w:t>
            </w:r>
          </w:p>
          <w:p w14:paraId="7D533B0C" w14:textId="208E557D" w:rsidR="00063AD3" w:rsidRPr="004D4622" w:rsidRDefault="004D4622" w:rsidP="00063AD3">
            <w:pPr>
              <w:shd w:val="clear" w:color="auto" w:fill="FFFFFF"/>
              <w:spacing w:before="120" w:after="120"/>
              <w:ind w:right="0" w:firstLine="567"/>
              <w:rPr>
                <w:noProof/>
              </w:rPr>
            </w:pPr>
            <w:r>
              <w:rPr>
                <w:rFonts w:cs="Times New Roman"/>
                <w:noProof/>
              </w:rPr>
              <w:t>…</w:t>
            </w:r>
          </w:p>
        </w:tc>
        <w:tc>
          <w:tcPr>
            <w:tcW w:w="5670" w:type="dxa"/>
            <w:tcBorders>
              <w:top w:val="nil"/>
              <w:left w:val="single" w:sz="4" w:space="0" w:color="auto"/>
              <w:bottom w:val="nil"/>
              <w:right w:val="single" w:sz="4" w:space="0" w:color="auto"/>
            </w:tcBorders>
          </w:tcPr>
          <w:p w14:paraId="354EAB49" w14:textId="2FA6EB30" w:rsidR="007E2172" w:rsidRPr="00B62A8D" w:rsidRDefault="00063AD3" w:rsidP="007E2172">
            <w:pPr>
              <w:shd w:val="clear" w:color="auto" w:fill="FFFFFF"/>
              <w:spacing w:before="120" w:after="120"/>
              <w:ind w:right="0" w:firstLine="567"/>
              <w:rPr>
                <w:bCs/>
                <w:noProof/>
                <w:szCs w:val="28"/>
              </w:rPr>
            </w:pPr>
            <w:r w:rsidRPr="00B62A8D">
              <w:rPr>
                <w:szCs w:val="28"/>
              </w:rPr>
              <w:t xml:space="preserve">- </w:t>
            </w:r>
            <w:r w:rsidR="0014460B" w:rsidRPr="00B62A8D">
              <w:rPr>
                <w:szCs w:val="28"/>
              </w:rPr>
              <w:t>K</w:t>
            </w:r>
            <w:r w:rsidR="0014460B" w:rsidRPr="00B62A8D">
              <w:rPr>
                <w:bCs/>
                <w:noProof/>
                <w:szCs w:val="28"/>
              </w:rPr>
              <w:t xml:space="preserve">hoản 2 Điều 16: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14460B" w:rsidRPr="00B62A8D">
              <w:rPr>
                <w:iCs/>
                <w:szCs w:val="28"/>
              </w:rPr>
              <w:t>,</w:t>
            </w:r>
            <w:r w:rsidRPr="00B62A8D">
              <w:rPr>
                <w:szCs w:val="28"/>
              </w:rPr>
              <w:t xml:space="preserve"> </w:t>
            </w:r>
            <w:r w:rsidR="0014460B" w:rsidRPr="00B62A8D">
              <w:rPr>
                <w:bCs/>
                <w:noProof/>
                <w:szCs w:val="28"/>
              </w:rPr>
              <w:t>t</w:t>
            </w:r>
            <w:r w:rsidR="007E2172" w:rsidRPr="00B62A8D">
              <w:rPr>
                <w:bCs/>
                <w:noProof/>
                <w:szCs w:val="28"/>
              </w:rPr>
              <w:t xml:space="preserve">hay thế cụm từ </w:t>
            </w:r>
            <w:r w:rsidR="007E2172" w:rsidRPr="00B62A8D">
              <w:rPr>
                <w:bCs/>
                <w:i/>
                <w:noProof/>
                <w:szCs w:val="28"/>
              </w:rPr>
              <w:t>“Cơ quan Thanh tra, giám sát ngân hàng”</w:t>
            </w:r>
            <w:r w:rsidR="007E2172" w:rsidRPr="00B62A8D">
              <w:rPr>
                <w:bCs/>
                <w:noProof/>
                <w:szCs w:val="28"/>
              </w:rPr>
              <w:t xml:space="preserve"> bằng cụm từ </w:t>
            </w:r>
            <w:r w:rsidR="007E2172" w:rsidRPr="00B62A8D">
              <w:rPr>
                <w:bCs/>
                <w:i/>
                <w:noProof/>
                <w:szCs w:val="28"/>
              </w:rPr>
              <w:t>“Cục Quản lý, giám sát tổ chức tín dụng”</w:t>
            </w:r>
            <w:r w:rsidR="007E2172" w:rsidRPr="00B62A8D">
              <w:rPr>
                <w:bCs/>
                <w:noProof/>
                <w:szCs w:val="28"/>
              </w:rPr>
              <w:t>.</w:t>
            </w:r>
          </w:p>
          <w:p w14:paraId="7D0D2BAC" w14:textId="2EFDA796" w:rsidR="00063AD3" w:rsidRPr="00B62A8D" w:rsidRDefault="00063AD3" w:rsidP="00D8550F">
            <w:pPr>
              <w:shd w:val="clear" w:color="auto" w:fill="FFFFFF"/>
              <w:spacing w:before="120" w:after="120"/>
              <w:ind w:right="0" w:firstLine="567"/>
              <w:rPr>
                <w:szCs w:val="28"/>
              </w:rPr>
            </w:pPr>
          </w:p>
        </w:tc>
        <w:tc>
          <w:tcPr>
            <w:tcW w:w="3686" w:type="dxa"/>
            <w:tcBorders>
              <w:top w:val="nil"/>
              <w:left w:val="single" w:sz="4" w:space="0" w:color="auto"/>
              <w:bottom w:val="nil"/>
              <w:right w:val="single" w:sz="4" w:space="0" w:color="auto"/>
            </w:tcBorders>
          </w:tcPr>
          <w:p w14:paraId="02D55F61" w14:textId="7A6056A2" w:rsidR="00063AD3" w:rsidRPr="00B62A8D" w:rsidRDefault="004D2CA3" w:rsidP="00063AD3">
            <w:pPr>
              <w:spacing w:before="120" w:after="120"/>
              <w:ind w:right="0" w:firstLine="567"/>
              <w:rPr>
                <w:rFonts w:cs="Times New Roman"/>
                <w:noProof/>
              </w:rPr>
            </w:pPr>
            <w:r w:rsidRPr="00B62A8D">
              <w:rPr>
                <w:rFonts w:cs="Times New Roman"/>
                <w:noProof/>
              </w:rPr>
              <w:t xml:space="preserve">- </w:t>
            </w:r>
            <w:r w:rsidR="00063AD3" w:rsidRPr="00B62A8D">
              <w:rPr>
                <w:rFonts w:cs="Times New Roman"/>
                <w:noProof/>
              </w:rPr>
              <w:t>Phù hợp với cơ cấu tổ chức của NHNN và chức năng, nhiệm vụ của các đơn vị.</w:t>
            </w:r>
          </w:p>
          <w:p w14:paraId="2416B01D" w14:textId="77777777" w:rsidR="00063AD3" w:rsidRPr="00B62A8D" w:rsidRDefault="00063AD3" w:rsidP="00063AD3">
            <w:pPr>
              <w:spacing w:before="120" w:after="120"/>
              <w:ind w:right="0" w:firstLine="562"/>
              <w:rPr>
                <w:rFonts w:cs="Times New Roman"/>
                <w:noProof/>
              </w:rPr>
            </w:pPr>
            <w:r w:rsidRPr="00B62A8D">
              <w:rPr>
                <w:rFonts w:cs="Times New Roman"/>
                <w:noProof/>
              </w:rPr>
              <w:t>- Thống nhất với các nội dung khác tại dự thảo Thông tư.</w:t>
            </w:r>
          </w:p>
          <w:p w14:paraId="7D517079" w14:textId="77777777" w:rsidR="00063AD3" w:rsidRPr="00B62A8D" w:rsidRDefault="00063AD3" w:rsidP="003E5A35">
            <w:pPr>
              <w:spacing w:before="120" w:after="120"/>
              <w:ind w:right="0" w:firstLine="567"/>
              <w:rPr>
                <w:noProof/>
              </w:rPr>
            </w:pPr>
          </w:p>
        </w:tc>
      </w:tr>
      <w:tr w:rsidR="00063AD3" w:rsidRPr="00B62A8D" w14:paraId="79610307" w14:textId="77777777" w:rsidTr="00E63B9D">
        <w:tc>
          <w:tcPr>
            <w:tcW w:w="5965" w:type="dxa"/>
            <w:tcBorders>
              <w:top w:val="nil"/>
              <w:left w:val="single" w:sz="4" w:space="0" w:color="auto"/>
              <w:bottom w:val="nil"/>
              <w:right w:val="single" w:sz="4" w:space="0" w:color="auto"/>
            </w:tcBorders>
          </w:tcPr>
          <w:p w14:paraId="316DCCB1" w14:textId="02B15A6E" w:rsidR="00063AD3" w:rsidRPr="00B62A8D" w:rsidRDefault="00063AD3" w:rsidP="00B62A8D">
            <w:pPr>
              <w:shd w:val="clear" w:color="auto" w:fill="FFFFFF"/>
              <w:spacing w:before="120" w:after="120"/>
              <w:ind w:right="0" w:firstLine="567"/>
              <w:rPr>
                <w:rFonts w:cs="Times New Roman"/>
                <w:noProof/>
              </w:rPr>
            </w:pPr>
            <w:r w:rsidRPr="00B62A8D">
              <w:rPr>
                <w:rFonts w:cs="Times New Roman"/>
                <w:noProof/>
                <w:lang w:val="vi-VN"/>
              </w:rPr>
              <w:t xml:space="preserve">3. Trong thời hạn tối đa 05 ngày làm việc kể từ ngày nhận được đầy đủ hồ sơ đề nghị quy định tại khoản 1 và khoản 2 Điều này, </w:t>
            </w:r>
            <w:r w:rsidRPr="00B62A8D">
              <w:rPr>
                <w:noProof/>
                <w:lang w:val="vi-VN"/>
              </w:rPr>
              <w:t>Cơ quan Thanh tra, giám sát ngân hàng</w:t>
            </w:r>
            <w:r w:rsidRPr="00B62A8D">
              <w:rPr>
                <w:rFonts w:cs="Times New Roman"/>
                <w:noProof/>
                <w:lang w:val="vi-VN"/>
              </w:rPr>
              <w:t xml:space="preserve"> hoặc Ngân hàng Nhà nước chi nhánh có ý kiến bằng văn bản gửi Vụ Chính sách tiền tệ về các nội dung sau:</w:t>
            </w:r>
            <w:r w:rsidR="00B62A8D">
              <w:rPr>
                <w:rFonts w:cs="Times New Roman"/>
                <w:noProof/>
              </w:rPr>
              <w:t>…</w:t>
            </w:r>
          </w:p>
        </w:tc>
        <w:tc>
          <w:tcPr>
            <w:tcW w:w="5670" w:type="dxa"/>
            <w:tcBorders>
              <w:top w:val="nil"/>
              <w:left w:val="single" w:sz="4" w:space="0" w:color="auto"/>
              <w:bottom w:val="nil"/>
              <w:right w:val="single" w:sz="4" w:space="0" w:color="auto"/>
            </w:tcBorders>
          </w:tcPr>
          <w:p w14:paraId="5C527C37" w14:textId="731A4841" w:rsidR="00063AD3" w:rsidRPr="00B62A8D" w:rsidRDefault="00063AD3" w:rsidP="00B62A8D">
            <w:pPr>
              <w:shd w:val="clear" w:color="auto" w:fill="FFFFFF"/>
              <w:spacing w:before="120" w:after="120"/>
              <w:ind w:right="0" w:firstLine="567"/>
              <w:rPr>
                <w:bCs/>
                <w:noProof/>
                <w:szCs w:val="28"/>
              </w:rPr>
            </w:pPr>
            <w:r w:rsidRPr="00B62A8D">
              <w:rPr>
                <w:bCs/>
                <w:noProof/>
                <w:szCs w:val="28"/>
              </w:rPr>
              <w:t xml:space="preserve">- </w:t>
            </w:r>
            <w:r w:rsidR="007D7504" w:rsidRPr="00B62A8D">
              <w:rPr>
                <w:bCs/>
                <w:noProof/>
                <w:szCs w:val="28"/>
              </w:rPr>
              <w:t xml:space="preserve">Khoản 3 Điều 16: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top w:val="nil"/>
              <w:left w:val="single" w:sz="4" w:space="0" w:color="auto"/>
              <w:bottom w:val="nil"/>
              <w:right w:val="single" w:sz="4" w:space="0" w:color="auto"/>
            </w:tcBorders>
          </w:tcPr>
          <w:p w14:paraId="77519216" w14:textId="77777777" w:rsidR="00063AD3" w:rsidRPr="00B62A8D" w:rsidRDefault="00063AD3" w:rsidP="00063AD3">
            <w:pPr>
              <w:spacing w:before="12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6374229E" w14:textId="77777777" w:rsidR="00063AD3" w:rsidRPr="00B62A8D" w:rsidRDefault="00063AD3" w:rsidP="007815D9">
            <w:pPr>
              <w:spacing w:before="120" w:after="120"/>
              <w:ind w:right="0" w:firstLine="562"/>
              <w:rPr>
                <w:noProof/>
              </w:rPr>
            </w:pPr>
          </w:p>
        </w:tc>
      </w:tr>
      <w:tr w:rsidR="00063AD3" w:rsidRPr="00B62A8D" w14:paraId="288497C4" w14:textId="77777777" w:rsidTr="00063AD3">
        <w:tc>
          <w:tcPr>
            <w:tcW w:w="5965" w:type="dxa"/>
            <w:tcBorders>
              <w:top w:val="nil"/>
              <w:left w:val="single" w:sz="4" w:space="0" w:color="auto"/>
              <w:bottom w:val="nil"/>
              <w:right w:val="single" w:sz="4" w:space="0" w:color="auto"/>
            </w:tcBorders>
          </w:tcPr>
          <w:p w14:paraId="7EF7073F"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4. Trường hợp tổ chức tín dụng gửi hồ sơ đề nghị theo quy định tại điểm b khoản 2 Điều này, trong thời hạn tối đa 02 ngày làm việc kể từ ngày nhận được đầy đủ hồ sơ đề nghị quy định tại khoản 1 Điều này và văn bản ý kiến của Ngân hàng Nhà nước chi nhánh quy định tại khoản 3 Điều này, Vụ Chính sách tiền tệ gửi văn bản lấy ý kiến Cơ quan Thanh tra, giám sát ngân hàng kèm theo hồ sơ đề nghị của tổ chức tín dụng và văn bản ý kiến của Ngân hàng Nhà nước chi nhánh.</w:t>
            </w:r>
          </w:p>
          <w:p w14:paraId="7C5819EC" w14:textId="734766AA" w:rsidR="00063AD3" w:rsidRPr="00B62A8D" w:rsidRDefault="00063AD3" w:rsidP="00063AD3">
            <w:pPr>
              <w:shd w:val="clear" w:color="auto" w:fill="FFFFFF"/>
              <w:spacing w:before="120" w:after="120"/>
              <w:ind w:right="0" w:firstLine="567"/>
              <w:rPr>
                <w:noProof/>
                <w:lang w:val="vi-VN"/>
              </w:rPr>
            </w:pPr>
          </w:p>
        </w:tc>
        <w:tc>
          <w:tcPr>
            <w:tcW w:w="5670" w:type="dxa"/>
            <w:tcBorders>
              <w:top w:val="nil"/>
              <w:left w:val="single" w:sz="4" w:space="0" w:color="auto"/>
              <w:bottom w:val="nil"/>
              <w:right w:val="single" w:sz="4" w:space="0" w:color="auto"/>
            </w:tcBorders>
          </w:tcPr>
          <w:p w14:paraId="3E1E2EFD" w14:textId="039BDC44" w:rsidR="00CC06AC" w:rsidRPr="00B62A8D" w:rsidRDefault="00370FDD" w:rsidP="00063AD3">
            <w:pPr>
              <w:shd w:val="clear" w:color="auto" w:fill="FFFFFF"/>
              <w:spacing w:before="120" w:after="120"/>
              <w:ind w:right="0" w:firstLine="567"/>
              <w:rPr>
                <w:bCs/>
                <w:noProof/>
                <w:szCs w:val="28"/>
              </w:rPr>
            </w:pPr>
            <w:r w:rsidRPr="00B62A8D">
              <w:rPr>
                <w:bCs/>
                <w:noProof/>
                <w:szCs w:val="28"/>
              </w:rPr>
              <w:t xml:space="preserve">- </w:t>
            </w:r>
            <w:r w:rsidR="00CC06AC" w:rsidRPr="00B62A8D">
              <w:rPr>
                <w:bCs/>
                <w:noProof/>
                <w:szCs w:val="28"/>
              </w:rPr>
              <w:t xml:space="preserve">Sửa đổi, bổ sung khoản 4 </w:t>
            </w:r>
            <w:r w:rsidR="009F31B0" w:rsidRPr="00B62A8D">
              <w:rPr>
                <w:bCs/>
                <w:noProof/>
                <w:szCs w:val="28"/>
              </w:rPr>
              <w:t xml:space="preserve">Điều 16 </w:t>
            </w:r>
            <w:r w:rsidR="00A31DDE" w:rsidRPr="00B62A8D">
              <w:rPr>
                <w:bCs/>
                <w:noProof/>
                <w:szCs w:val="28"/>
              </w:rPr>
              <w:t>như sau</w:t>
            </w:r>
            <w:r w:rsidR="00CC06AC" w:rsidRPr="00B62A8D">
              <w:rPr>
                <w:bCs/>
                <w:noProof/>
                <w:szCs w:val="28"/>
              </w:rPr>
              <w:t>:</w:t>
            </w:r>
          </w:p>
          <w:p w14:paraId="5AE75C9B" w14:textId="575FC3EB" w:rsidR="00063AD3" w:rsidRPr="00B62A8D" w:rsidRDefault="00CC06AC" w:rsidP="007E2172">
            <w:pPr>
              <w:shd w:val="clear" w:color="auto" w:fill="FFFFFF"/>
              <w:spacing w:before="120" w:after="120"/>
              <w:ind w:right="0" w:firstLine="567"/>
              <w:rPr>
                <w:bCs/>
                <w:noProof/>
                <w:szCs w:val="28"/>
              </w:rPr>
            </w:pPr>
            <w:r w:rsidRPr="00B62A8D">
              <w:rPr>
                <w:i/>
                <w:noProof/>
              </w:rPr>
              <w:t>“</w:t>
            </w:r>
            <w:r w:rsidR="00370FDD" w:rsidRPr="00B62A8D">
              <w:rPr>
                <w:i/>
                <w:noProof/>
              </w:rPr>
              <w:t xml:space="preserve">4. </w:t>
            </w:r>
            <w:r w:rsidRPr="00B62A8D">
              <w:rPr>
                <w:i/>
                <w:noProof/>
              </w:rPr>
              <w:t>T</w:t>
            </w:r>
            <w:r w:rsidRPr="00B62A8D">
              <w:rPr>
                <w:i/>
                <w:noProof/>
                <w:lang w:val="vi-VN"/>
              </w:rPr>
              <w:t>rong thời hạn tối đa 02 ngày làm việc kể từ ngày nhận được đầy đủ hồ sơ đề nghị</w:t>
            </w:r>
            <w:r w:rsidR="009757BF" w:rsidRPr="00B62A8D">
              <w:rPr>
                <w:i/>
                <w:noProof/>
              </w:rPr>
              <w:t>,</w:t>
            </w:r>
            <w:r w:rsidRPr="00B62A8D">
              <w:rPr>
                <w:i/>
                <w:noProof/>
                <w:lang w:val="vi-VN"/>
              </w:rPr>
              <w:t xml:space="preserve"> văn bản ý kiến quy định tại </w:t>
            </w:r>
            <w:r w:rsidR="00E75F7B" w:rsidRPr="00B62A8D">
              <w:rPr>
                <w:i/>
                <w:noProof/>
                <w:lang w:val="vi-VN"/>
              </w:rPr>
              <w:t>khoản 1</w:t>
            </w:r>
            <w:r w:rsidR="00E75F7B" w:rsidRPr="00B62A8D">
              <w:rPr>
                <w:i/>
                <w:noProof/>
              </w:rPr>
              <w:t>,</w:t>
            </w:r>
            <w:r w:rsidR="00E75F7B" w:rsidRPr="00B62A8D">
              <w:rPr>
                <w:i/>
                <w:noProof/>
                <w:lang w:val="vi-VN"/>
              </w:rPr>
              <w:t xml:space="preserve"> </w:t>
            </w:r>
            <w:r w:rsidRPr="00B62A8D">
              <w:rPr>
                <w:i/>
                <w:noProof/>
                <w:lang w:val="vi-VN"/>
              </w:rPr>
              <w:t xml:space="preserve">khoản 3 Điều này, Vụ Chính sách tiền tệ gửi văn bản lấy ý kiến </w:t>
            </w:r>
            <w:r w:rsidRPr="00B62A8D">
              <w:rPr>
                <w:bCs/>
                <w:i/>
                <w:noProof/>
                <w:szCs w:val="28"/>
              </w:rPr>
              <w:t>Cục An toàn hệ thống các tổ chức tín dụng</w:t>
            </w:r>
            <w:r w:rsidRPr="00B62A8D">
              <w:rPr>
                <w:i/>
                <w:noProof/>
                <w:lang w:val="vi-VN"/>
              </w:rPr>
              <w:t xml:space="preserve"> kèm theo hồ sơ đề nghị của tổ chức tín dụng và văn bản ý kiến của </w:t>
            </w:r>
            <w:r w:rsidRPr="00B62A8D">
              <w:rPr>
                <w:bCs/>
                <w:i/>
                <w:noProof/>
                <w:szCs w:val="28"/>
              </w:rPr>
              <w:t>Cục Quản lý, giám sát tổ chức tín dụng</w:t>
            </w:r>
            <w:r w:rsidR="009757BF" w:rsidRPr="00B62A8D">
              <w:rPr>
                <w:bCs/>
                <w:i/>
                <w:noProof/>
                <w:szCs w:val="28"/>
              </w:rPr>
              <w:t xml:space="preserve"> hoặc văn bản ý kiến của</w:t>
            </w:r>
            <w:r w:rsidRPr="00B62A8D">
              <w:rPr>
                <w:i/>
                <w:noProof/>
                <w:lang w:val="vi-VN"/>
              </w:rPr>
              <w:t xml:space="preserve"> Ngân hàng Nhà nước chi nhánh</w:t>
            </w:r>
            <w:r w:rsidRPr="00B62A8D">
              <w:rPr>
                <w:i/>
                <w:noProof/>
              </w:rPr>
              <w:t>.”</w:t>
            </w:r>
          </w:p>
        </w:tc>
        <w:tc>
          <w:tcPr>
            <w:tcW w:w="3686" w:type="dxa"/>
            <w:tcBorders>
              <w:top w:val="nil"/>
              <w:left w:val="single" w:sz="4" w:space="0" w:color="auto"/>
              <w:bottom w:val="nil"/>
              <w:right w:val="single" w:sz="4" w:space="0" w:color="auto"/>
            </w:tcBorders>
          </w:tcPr>
          <w:p w14:paraId="1EE4EB0A" w14:textId="77777777" w:rsidR="00063AD3" w:rsidRPr="00B62A8D" w:rsidRDefault="00063AD3" w:rsidP="00063AD3">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78D89978" w14:textId="77777777" w:rsidR="00063AD3" w:rsidRPr="00B62A8D" w:rsidRDefault="00063AD3" w:rsidP="003E5A35">
            <w:pPr>
              <w:spacing w:before="120" w:after="120"/>
              <w:ind w:right="0" w:firstLine="567"/>
              <w:rPr>
                <w:noProof/>
              </w:rPr>
            </w:pPr>
          </w:p>
        </w:tc>
      </w:tr>
      <w:tr w:rsidR="00CC06AC" w:rsidRPr="00B62A8D" w14:paraId="724A312C" w14:textId="77777777" w:rsidTr="00063AD3">
        <w:tc>
          <w:tcPr>
            <w:tcW w:w="5965" w:type="dxa"/>
            <w:tcBorders>
              <w:top w:val="nil"/>
              <w:left w:val="single" w:sz="4" w:space="0" w:color="auto"/>
              <w:bottom w:val="nil"/>
              <w:right w:val="single" w:sz="4" w:space="0" w:color="auto"/>
            </w:tcBorders>
          </w:tcPr>
          <w:p w14:paraId="729AB31A" w14:textId="74988F45" w:rsidR="00CC06AC" w:rsidRPr="00B62A8D" w:rsidRDefault="00CC06AC" w:rsidP="00063AD3">
            <w:pPr>
              <w:shd w:val="clear" w:color="auto" w:fill="FFFFFF"/>
              <w:spacing w:before="120" w:after="120"/>
              <w:ind w:right="0" w:firstLine="567"/>
              <w:rPr>
                <w:noProof/>
                <w:lang w:val="vi-VN"/>
              </w:rPr>
            </w:pPr>
            <w:r w:rsidRPr="00B62A8D">
              <w:rPr>
                <w:rFonts w:cs="Times New Roman"/>
                <w:noProof/>
                <w:lang w:val="vi-VN"/>
              </w:rPr>
              <w:t xml:space="preserve">5. Trong thời hạn tối đa 03 ngày làm việc kể từ ngày nhận được văn bản đề nghị có ý kiến của Vụ Chính sách tiền tệ quy định tại khoản 4 Điều này, Cơ quan Thanh tra, giám sát ngân hàng có ý kiến cụ thể bằng văn bản gửi Vụ Chính </w:t>
            </w:r>
            <w:r w:rsidRPr="00B62A8D">
              <w:rPr>
                <w:rFonts w:cs="Times New Roman"/>
                <w:noProof/>
                <w:lang w:val="vi-VN"/>
              </w:rPr>
              <w:lastRenderedPageBreak/>
              <w:t>sách tiền tệ đối với đề xuất của Ngân hàng Nhà nước chi nhánh tại điểm d khoản 3 Điều này.</w:t>
            </w:r>
          </w:p>
        </w:tc>
        <w:tc>
          <w:tcPr>
            <w:tcW w:w="5670" w:type="dxa"/>
            <w:tcBorders>
              <w:top w:val="nil"/>
              <w:left w:val="single" w:sz="4" w:space="0" w:color="auto"/>
              <w:bottom w:val="nil"/>
              <w:right w:val="single" w:sz="4" w:space="0" w:color="auto"/>
            </w:tcBorders>
          </w:tcPr>
          <w:p w14:paraId="50EC0FF7" w14:textId="423EEE49" w:rsidR="00370FDD" w:rsidRPr="00B62A8D" w:rsidRDefault="00370FDD" w:rsidP="00370FDD">
            <w:pPr>
              <w:shd w:val="clear" w:color="auto" w:fill="FFFFFF"/>
              <w:spacing w:before="120" w:after="120"/>
              <w:ind w:right="0" w:firstLine="567"/>
              <w:rPr>
                <w:bCs/>
                <w:noProof/>
                <w:szCs w:val="28"/>
              </w:rPr>
            </w:pPr>
            <w:r w:rsidRPr="00B62A8D">
              <w:rPr>
                <w:bCs/>
                <w:noProof/>
                <w:szCs w:val="28"/>
              </w:rPr>
              <w:lastRenderedPageBreak/>
              <w:t xml:space="preserve">- Sửa đổi, bổ sung khoản 5 </w:t>
            </w:r>
            <w:r w:rsidR="009F31B0" w:rsidRPr="00B62A8D">
              <w:rPr>
                <w:bCs/>
                <w:noProof/>
                <w:szCs w:val="28"/>
              </w:rPr>
              <w:t xml:space="preserve">Điều 16 </w:t>
            </w:r>
            <w:r w:rsidR="00A31DDE" w:rsidRPr="00B62A8D">
              <w:rPr>
                <w:bCs/>
                <w:noProof/>
                <w:szCs w:val="28"/>
              </w:rPr>
              <w:t>như sau</w:t>
            </w:r>
            <w:r w:rsidRPr="00B62A8D">
              <w:rPr>
                <w:bCs/>
                <w:noProof/>
                <w:szCs w:val="28"/>
              </w:rPr>
              <w:t>:</w:t>
            </w:r>
          </w:p>
          <w:p w14:paraId="33D5D532" w14:textId="2FC821D5" w:rsidR="00CC06AC" w:rsidRPr="00B62A8D" w:rsidRDefault="00370FDD">
            <w:pPr>
              <w:shd w:val="clear" w:color="auto" w:fill="FFFFFF"/>
              <w:spacing w:before="120" w:after="120"/>
              <w:ind w:right="0" w:firstLine="567"/>
              <w:rPr>
                <w:bCs/>
                <w:noProof/>
                <w:szCs w:val="28"/>
              </w:rPr>
            </w:pPr>
            <w:r w:rsidRPr="00B62A8D">
              <w:rPr>
                <w:i/>
                <w:noProof/>
              </w:rPr>
              <w:t xml:space="preserve">“5. </w:t>
            </w:r>
            <w:r w:rsidRPr="00B62A8D">
              <w:rPr>
                <w:i/>
                <w:noProof/>
                <w:lang w:val="vi-VN"/>
              </w:rPr>
              <w:t xml:space="preserve">Trong thời hạn tối đa 03 ngày làm việc kể từ ngày nhận được văn bản đề nghị có ý kiến của Vụ Chính sách tiền tệ quy định tại khoản 4 Điều này, </w:t>
            </w:r>
            <w:r w:rsidRPr="00B62A8D">
              <w:rPr>
                <w:bCs/>
                <w:i/>
                <w:noProof/>
                <w:szCs w:val="28"/>
              </w:rPr>
              <w:t xml:space="preserve">Cục An toàn hệ thống các tổ chức tín dụng </w:t>
            </w:r>
            <w:r w:rsidR="00C418B6" w:rsidRPr="00B62A8D">
              <w:rPr>
                <w:rFonts w:cs="Times New Roman"/>
                <w:i/>
              </w:rPr>
              <w:t xml:space="preserve">gửi Vụ Chính sách tiền tệ </w:t>
            </w:r>
            <w:r w:rsidR="00C418B6" w:rsidRPr="00B62A8D">
              <w:rPr>
                <w:rFonts w:cs="Times New Roman"/>
                <w:i/>
              </w:rPr>
              <w:lastRenderedPageBreak/>
              <w:t>văn bản có ý kiến về sự cần thiết Ngân hàng Nhà nước cho vay đặc biệt trên cơ sở đánh giá tác động của việc tổ chức tín dụng bị rút tiền hàng loạt đối với an toàn hệ thống các tổ chức tín dụng.”</w:t>
            </w:r>
          </w:p>
        </w:tc>
        <w:tc>
          <w:tcPr>
            <w:tcW w:w="3686" w:type="dxa"/>
            <w:tcBorders>
              <w:top w:val="nil"/>
              <w:left w:val="single" w:sz="4" w:space="0" w:color="auto"/>
              <w:bottom w:val="nil"/>
              <w:right w:val="single" w:sz="4" w:space="0" w:color="auto"/>
            </w:tcBorders>
          </w:tcPr>
          <w:p w14:paraId="1993C2B6" w14:textId="77777777" w:rsidR="00CC06AC" w:rsidRPr="00B62A8D" w:rsidRDefault="00CC06AC" w:rsidP="00CC06AC">
            <w:pPr>
              <w:spacing w:before="120" w:after="120"/>
              <w:ind w:right="0" w:firstLine="567"/>
              <w:rPr>
                <w:rFonts w:cs="Times New Roman"/>
                <w:noProof/>
              </w:rPr>
            </w:pPr>
            <w:r w:rsidRPr="00B62A8D">
              <w:rPr>
                <w:rFonts w:cs="Times New Roman"/>
                <w:noProof/>
              </w:rPr>
              <w:lastRenderedPageBreak/>
              <w:t>- Phù hợp với cơ cấu tổ chức của NHNN và chức năng, nhiệm vụ của các đơn vị.</w:t>
            </w:r>
          </w:p>
          <w:p w14:paraId="2D60B69B" w14:textId="77777777" w:rsidR="00CC06AC" w:rsidRPr="00B62A8D" w:rsidRDefault="00CC06AC" w:rsidP="00063AD3">
            <w:pPr>
              <w:spacing w:before="120" w:after="120"/>
              <w:ind w:right="0" w:firstLine="567"/>
              <w:rPr>
                <w:noProof/>
              </w:rPr>
            </w:pPr>
          </w:p>
        </w:tc>
      </w:tr>
      <w:tr w:rsidR="005F0BA1" w:rsidRPr="00B62A8D" w14:paraId="389B3331" w14:textId="77777777" w:rsidTr="005F0BA1">
        <w:tc>
          <w:tcPr>
            <w:tcW w:w="5965" w:type="dxa"/>
            <w:tcBorders>
              <w:top w:val="single" w:sz="4" w:space="0" w:color="auto"/>
              <w:left w:val="single" w:sz="4" w:space="0" w:color="auto"/>
              <w:bottom w:val="nil"/>
              <w:right w:val="single" w:sz="4" w:space="0" w:color="auto"/>
            </w:tcBorders>
          </w:tcPr>
          <w:p w14:paraId="6EDCEDCE" w14:textId="5482DD97" w:rsidR="005F0BA1" w:rsidRPr="00B62A8D" w:rsidRDefault="005F0BA1" w:rsidP="00E63B9D">
            <w:pPr>
              <w:spacing w:before="120" w:after="120"/>
              <w:ind w:right="0" w:firstLine="567"/>
              <w:outlineLvl w:val="1"/>
              <w:rPr>
                <w:rFonts w:eastAsia="Times New Roman"/>
                <w:b/>
                <w:noProof/>
                <w:lang w:val="vi-VN"/>
              </w:rPr>
            </w:pPr>
            <w:r w:rsidRPr="00B62A8D">
              <w:rPr>
                <w:rFonts w:eastAsia="Times New Roman" w:cs="Times New Roman"/>
                <w:b/>
                <w:noProof/>
                <w:lang w:val="vi-VN"/>
              </w:rPr>
              <w:lastRenderedPageBreak/>
              <w:t>Điều 17. Trình tự Ngân hàng Nhà nước xem xét, quyết định cho vay đặc biệt đối với tổ chức tín dụng được kiểm soát đặc biệt</w:t>
            </w:r>
          </w:p>
        </w:tc>
        <w:tc>
          <w:tcPr>
            <w:tcW w:w="5670" w:type="dxa"/>
            <w:tcBorders>
              <w:top w:val="single" w:sz="4" w:space="0" w:color="auto"/>
              <w:left w:val="single" w:sz="4" w:space="0" w:color="auto"/>
              <w:bottom w:val="nil"/>
              <w:right w:val="single" w:sz="4" w:space="0" w:color="auto"/>
            </w:tcBorders>
          </w:tcPr>
          <w:p w14:paraId="2C9BE2FC" w14:textId="77777777" w:rsidR="005F0BA1" w:rsidRPr="00B62A8D" w:rsidRDefault="005F0BA1" w:rsidP="003E5A35">
            <w:pPr>
              <w:spacing w:before="120" w:after="120"/>
              <w:ind w:right="0" w:firstLine="567"/>
              <w:rPr>
                <w:iCs/>
                <w:noProof/>
              </w:rPr>
            </w:pPr>
          </w:p>
        </w:tc>
        <w:tc>
          <w:tcPr>
            <w:tcW w:w="3686" w:type="dxa"/>
            <w:tcBorders>
              <w:top w:val="single" w:sz="4" w:space="0" w:color="auto"/>
              <w:left w:val="single" w:sz="4" w:space="0" w:color="auto"/>
              <w:bottom w:val="nil"/>
              <w:right w:val="single" w:sz="4" w:space="0" w:color="auto"/>
            </w:tcBorders>
          </w:tcPr>
          <w:p w14:paraId="735FADCB" w14:textId="77777777" w:rsidR="005F0BA1" w:rsidRPr="00B62A8D" w:rsidRDefault="005F0BA1" w:rsidP="009E6D8E">
            <w:pPr>
              <w:spacing w:before="120" w:after="120"/>
              <w:ind w:right="0" w:firstLine="567"/>
              <w:rPr>
                <w:noProof/>
              </w:rPr>
            </w:pPr>
          </w:p>
        </w:tc>
      </w:tr>
      <w:tr w:rsidR="005F0BA1" w:rsidRPr="00B62A8D" w14:paraId="05033767" w14:textId="77777777" w:rsidTr="005F0BA1">
        <w:tc>
          <w:tcPr>
            <w:tcW w:w="5965" w:type="dxa"/>
            <w:tcBorders>
              <w:top w:val="nil"/>
              <w:bottom w:val="nil"/>
            </w:tcBorders>
          </w:tcPr>
          <w:p w14:paraId="496F56B1" w14:textId="73DCD9D0" w:rsidR="005F0BA1" w:rsidRPr="00B62A8D" w:rsidRDefault="005F0BA1" w:rsidP="00B62A8D">
            <w:pPr>
              <w:shd w:val="clear" w:color="auto" w:fill="FFFFFF"/>
              <w:spacing w:before="120" w:after="120"/>
              <w:ind w:right="0" w:firstLine="567"/>
              <w:rPr>
                <w:rFonts w:cs="Times New Roman"/>
                <w:noProof/>
              </w:rPr>
            </w:pPr>
            <w:r w:rsidRPr="00B62A8D">
              <w:rPr>
                <w:rFonts w:cs="Times New Roman"/>
                <w:noProof/>
                <w:lang w:val="vi-VN"/>
              </w:rPr>
              <w:t>2. Trong thời hạn tối đa 03 ngày làm việc kể từ ngày nhận được đầy đủ hồ sơ đề nghị quy định tại khoản 1 Điều này, trường hợp kiến nghị cho vay đặc biệt đối với tổ chức tín dụng, Ban kiểm soát đặc biệt gửi</w:t>
            </w:r>
            <w:r w:rsidRPr="00B62A8D" w:rsidDel="009C13E2">
              <w:rPr>
                <w:rFonts w:cs="Times New Roman"/>
                <w:noProof/>
                <w:lang w:val="vi-VN"/>
              </w:rPr>
              <w:t xml:space="preserve"> </w:t>
            </w:r>
            <w:r w:rsidRPr="00B62A8D">
              <w:rPr>
                <w:rFonts w:cs="Times New Roman"/>
                <w:noProof/>
                <w:lang w:val="vi-VN"/>
              </w:rPr>
              <w:t>02 bộ hồ sơ đề nghị đến Ngân hàng Nhà nước (Vụ Chính sách tiền tệ); trường hợp tổ chức tín dụng thuộc đối tượng thanh tra, giám sát an toàn vi mô của Ngân hàng Nhà nước chi nhánh, Ban kiểm soát đặc biệt gửi thêm 01 bộ hồ sơ đề nghị đến Ngân hàng Nhà nước chi nhánh</w:t>
            </w:r>
            <w:r w:rsidR="00B62A8D">
              <w:rPr>
                <w:rFonts w:cs="Times New Roman"/>
                <w:noProof/>
                <w:lang w:val="vi-VN"/>
              </w:rPr>
              <w:t>…</w:t>
            </w:r>
            <w:r w:rsidR="00B62A8D">
              <w:rPr>
                <w:rFonts w:cs="Times New Roman"/>
                <w:noProof/>
              </w:rPr>
              <w:t>.</w:t>
            </w:r>
          </w:p>
        </w:tc>
        <w:tc>
          <w:tcPr>
            <w:tcW w:w="5670" w:type="dxa"/>
            <w:tcBorders>
              <w:top w:val="nil"/>
              <w:bottom w:val="nil"/>
            </w:tcBorders>
          </w:tcPr>
          <w:p w14:paraId="4EEE529A" w14:textId="588BAD90" w:rsidR="005F0BA1" w:rsidRPr="00B62A8D" w:rsidRDefault="005F0BA1" w:rsidP="00A31DDE">
            <w:pPr>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khoản 2 Điều 17.</w:t>
            </w:r>
          </w:p>
          <w:p w14:paraId="4F5D91A0" w14:textId="68E6D479" w:rsidR="00CA0219" w:rsidRPr="00B62A8D" w:rsidRDefault="00CA0219" w:rsidP="00A31DDE">
            <w:pPr>
              <w:spacing w:before="120" w:after="120"/>
              <w:ind w:right="0" w:firstLine="567"/>
              <w:rPr>
                <w:i/>
                <w:noProof/>
              </w:rPr>
            </w:pPr>
          </w:p>
        </w:tc>
        <w:tc>
          <w:tcPr>
            <w:tcW w:w="3686" w:type="dxa"/>
            <w:tcBorders>
              <w:top w:val="nil"/>
              <w:bottom w:val="nil"/>
            </w:tcBorders>
          </w:tcPr>
          <w:p w14:paraId="53A89259" w14:textId="4E182CCF" w:rsidR="005F0BA1" w:rsidRPr="00B62A8D" w:rsidRDefault="005F0BA1" w:rsidP="005F0BA1">
            <w:pPr>
              <w:spacing w:before="120" w:after="120"/>
              <w:ind w:right="0" w:firstLine="567"/>
              <w:rPr>
                <w:noProof/>
              </w:rPr>
            </w:pPr>
            <w:r w:rsidRPr="00B62A8D">
              <w:rPr>
                <w:rFonts w:cs="Times New Roman"/>
                <w:noProof/>
              </w:rPr>
              <w:t>- Thống nhất với các nội dung khác tại dự thảo Thông tư.</w:t>
            </w:r>
          </w:p>
        </w:tc>
      </w:tr>
      <w:tr w:rsidR="005F0BA1" w:rsidRPr="00B62A8D" w14:paraId="0D270C9B" w14:textId="77777777" w:rsidTr="002D474E">
        <w:tc>
          <w:tcPr>
            <w:tcW w:w="5965" w:type="dxa"/>
            <w:tcBorders>
              <w:top w:val="nil"/>
              <w:left w:val="single" w:sz="4" w:space="0" w:color="auto"/>
              <w:bottom w:val="nil"/>
              <w:right w:val="single" w:sz="4" w:space="0" w:color="auto"/>
            </w:tcBorders>
          </w:tcPr>
          <w:p w14:paraId="6F7ACB0C" w14:textId="4A08B250" w:rsidR="005F0BA1" w:rsidRPr="00B62A8D" w:rsidRDefault="005F0BA1" w:rsidP="005F0BA1">
            <w:pPr>
              <w:shd w:val="clear" w:color="auto" w:fill="FFFFFF"/>
              <w:spacing w:before="120" w:after="120"/>
              <w:ind w:right="0" w:firstLine="567"/>
              <w:rPr>
                <w:noProof/>
                <w:lang w:val="vi-VN"/>
              </w:rPr>
            </w:pPr>
            <w:r w:rsidRPr="00B62A8D">
              <w:rPr>
                <w:rFonts w:cs="Times New Roman"/>
                <w:noProof/>
                <w:lang w:val="vi-VN"/>
              </w:rPr>
              <w:t>4. Trong thời hạn tối đa 02 ngày làm việc kể từ ngày nhận được đầy đủ hồ sơ đề nghị, văn bản ý kiến quy định tại khoản 1, khoản 2 Điều này, văn bản ý kiến quy định tại khoản 3 Điều này (trường hợp tổ chức tín dụng thuộc đối tượng thanh tra, giám sát an toàn vi mô của Ngân hàng Nhà nước chi nhánh),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54CC8CFC" w14:textId="51D5AE6E" w:rsidR="005F0BA1" w:rsidRPr="00B62A8D" w:rsidRDefault="00E90EAD" w:rsidP="00B62A8D">
            <w:pPr>
              <w:shd w:val="clear" w:color="auto" w:fill="FFFFFF"/>
              <w:spacing w:before="120" w:after="120"/>
              <w:ind w:right="0" w:firstLine="567"/>
              <w:rPr>
                <w:bCs/>
                <w:noProof/>
                <w:szCs w:val="28"/>
              </w:rPr>
            </w:pPr>
            <w:r w:rsidRPr="00B62A8D">
              <w:rPr>
                <w:szCs w:val="28"/>
              </w:rPr>
              <w:t xml:space="preserve">- </w:t>
            </w:r>
            <w:r w:rsidR="00CA0219" w:rsidRPr="00B62A8D">
              <w:rPr>
                <w:szCs w:val="28"/>
              </w:rPr>
              <w:t xml:space="preserve">Khoản 4 Điều 17: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CA0219" w:rsidRPr="00B62A8D">
              <w:rPr>
                <w:iCs/>
                <w:szCs w:val="28"/>
              </w:rPr>
              <w:t>,</w:t>
            </w:r>
            <w:r w:rsidR="005F0BA1" w:rsidRPr="00B62A8D">
              <w:rPr>
                <w:bCs/>
                <w:noProof/>
                <w:szCs w:val="28"/>
              </w:rPr>
              <w:t xml:space="preserve"> </w:t>
            </w:r>
            <w:r w:rsidR="00CA0219" w:rsidRPr="00B62A8D">
              <w:rPr>
                <w:bCs/>
                <w:noProof/>
                <w:szCs w:val="28"/>
              </w:rPr>
              <w:t>t</w:t>
            </w:r>
            <w:r w:rsidR="005F0BA1" w:rsidRPr="00B62A8D">
              <w:rPr>
                <w:bCs/>
                <w:noProof/>
                <w:szCs w:val="28"/>
              </w:rPr>
              <w:t xml:space="preserve">hay thế cụm từ </w:t>
            </w:r>
            <w:r w:rsidR="005F0BA1" w:rsidRPr="00B62A8D">
              <w:rPr>
                <w:bCs/>
                <w:i/>
                <w:noProof/>
                <w:szCs w:val="28"/>
              </w:rPr>
              <w:t>“Cơ quan Thanh tra, giám sát ngân hàng”</w:t>
            </w:r>
            <w:r w:rsidR="005F0BA1" w:rsidRPr="00B62A8D">
              <w:rPr>
                <w:bCs/>
                <w:noProof/>
                <w:szCs w:val="28"/>
              </w:rPr>
              <w:t xml:space="preserve"> bằng cụm từ </w:t>
            </w:r>
            <w:r w:rsidR="005F0BA1" w:rsidRPr="00B62A8D">
              <w:rPr>
                <w:bCs/>
                <w:i/>
                <w:noProof/>
                <w:szCs w:val="28"/>
              </w:rPr>
              <w:t>“Cục Quản lý, giám sát tổ chức tín dụng, Cục An toàn hệ thống các tổ chức tín dụng”</w:t>
            </w:r>
            <w:r w:rsidR="005F0BA1" w:rsidRPr="00B62A8D">
              <w:rPr>
                <w:bCs/>
                <w:noProof/>
                <w:szCs w:val="28"/>
              </w:rPr>
              <w:t>.</w:t>
            </w:r>
          </w:p>
        </w:tc>
        <w:tc>
          <w:tcPr>
            <w:tcW w:w="3686" w:type="dxa"/>
            <w:tcBorders>
              <w:top w:val="nil"/>
              <w:left w:val="single" w:sz="4" w:space="0" w:color="auto"/>
              <w:bottom w:val="nil"/>
              <w:right w:val="single" w:sz="4" w:space="0" w:color="auto"/>
            </w:tcBorders>
          </w:tcPr>
          <w:p w14:paraId="067EE257" w14:textId="77777777" w:rsidR="00E90EAD" w:rsidRPr="00B62A8D" w:rsidRDefault="00E90EAD" w:rsidP="00E90EAD">
            <w:pPr>
              <w:spacing w:before="120" w:after="120"/>
              <w:ind w:right="0" w:firstLine="567"/>
              <w:rPr>
                <w:rFonts w:cs="Times New Roman"/>
                <w:noProof/>
              </w:rPr>
            </w:pPr>
            <w:r w:rsidRPr="00B62A8D">
              <w:rPr>
                <w:rFonts w:cs="Times New Roman"/>
                <w:noProof/>
              </w:rPr>
              <w:t>- Thống nhất với các nội dung khác tại dự thảo Thông tư.</w:t>
            </w:r>
          </w:p>
          <w:p w14:paraId="24C0D855" w14:textId="77777777" w:rsidR="005F0BA1" w:rsidRPr="00B62A8D" w:rsidRDefault="005F0BA1" w:rsidP="00E90EAD">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209F2372" w14:textId="77777777" w:rsidR="005F0BA1" w:rsidRPr="00B62A8D" w:rsidRDefault="005F0BA1" w:rsidP="005F0BA1">
            <w:pPr>
              <w:spacing w:before="120" w:after="120"/>
              <w:ind w:right="0" w:firstLine="567"/>
              <w:rPr>
                <w:rFonts w:cs="Times New Roman"/>
                <w:noProof/>
              </w:rPr>
            </w:pPr>
          </w:p>
          <w:p w14:paraId="464982AD" w14:textId="77777777" w:rsidR="005F0BA1" w:rsidRPr="00B62A8D" w:rsidRDefault="005F0BA1" w:rsidP="00E90EAD">
            <w:pPr>
              <w:spacing w:before="120" w:after="120"/>
              <w:ind w:right="0" w:firstLine="567"/>
              <w:rPr>
                <w:noProof/>
              </w:rPr>
            </w:pPr>
          </w:p>
        </w:tc>
      </w:tr>
      <w:tr w:rsidR="005F0BA1" w:rsidRPr="00B62A8D" w14:paraId="05AA7D1A" w14:textId="77777777" w:rsidTr="002D474E">
        <w:tc>
          <w:tcPr>
            <w:tcW w:w="5965" w:type="dxa"/>
            <w:tcBorders>
              <w:top w:val="nil"/>
              <w:bottom w:val="nil"/>
            </w:tcBorders>
          </w:tcPr>
          <w:p w14:paraId="4A1894DE"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5. Trong thời hạn tối đa 07 ngày làm việc kể từ ngày nhận được văn bản đề nghị có ý kiến của Vụ Chính sách tiền tệ quy định tại khoản 4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p>
          <w:p w14:paraId="2C13E749"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t xml:space="preserve">a) Ý kiến cụ thể về việc tổ chức tín dụng bị rút tiền hàng loạt; tình hình hoạt động, khả năng chi trả của tổ chức tín dụng (trường hợp tổ chức tín dụng đề nghị vay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129C9ECF"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t xml:space="preserve">b) Tổ chức tín dụng có hay chưa có phương án khắc phục đã được thông qua (trường hợp tổ chức tín dụng phải gửi phương án khắc phục được thông qua cho </w:t>
            </w:r>
            <w:r w:rsidRPr="00B62A8D">
              <w:rPr>
                <w:noProof/>
                <w:lang w:val="vi-VN"/>
              </w:rPr>
              <w:t>Cơ quan Thanh tra, giám sát ngân hàng</w:t>
            </w:r>
            <w:r w:rsidRPr="00B62A8D">
              <w:rPr>
                <w:rFonts w:cs="Times New Roman"/>
                <w:noProof/>
                <w:lang w:val="vi-VN"/>
              </w:rPr>
              <w:t xml:space="preserve"> theo quy định); nội dung biện pháp vay đặc biệt Ngân hàng Nhà nước tại phương án khắc phục (nếu có); tổ chức tín dụng có hay chưa có phương án cơ cấu lại đã được phê duyệt (trừ trường hợp phương án cơ cấu lại tổ chức tín dụng đề nghị vay đặc biệt thuộc thẩm quyền phê duyệt của Ngân hàng Nhà nước chi nhánh); </w:t>
            </w:r>
          </w:p>
          <w:p w14:paraId="179D5D05" w14:textId="17B34674" w:rsidR="005F0BA1" w:rsidRPr="00B62A8D" w:rsidRDefault="004D4622" w:rsidP="005F0BA1">
            <w:pPr>
              <w:shd w:val="clear" w:color="auto" w:fill="FFFFFF"/>
              <w:spacing w:before="120" w:after="120"/>
              <w:ind w:right="0" w:firstLine="567"/>
              <w:rPr>
                <w:rFonts w:cs="Times New Roman"/>
                <w:noProof/>
                <w:lang w:val="vi-VN"/>
              </w:rPr>
            </w:pPr>
            <w:r>
              <w:rPr>
                <w:rFonts w:cs="Times New Roman"/>
                <w:noProof/>
              </w:rPr>
              <w:t>…</w:t>
            </w:r>
            <w:r w:rsidR="005F0BA1" w:rsidRPr="00B62A8D">
              <w:rPr>
                <w:rFonts w:cs="Times New Roman"/>
                <w:noProof/>
                <w:lang w:val="vi-VN"/>
              </w:rPr>
              <w:t xml:space="preserve">d) Đề xuất cho vay đặc biệt hay không cho vay đặc biệt đối với tổ chức tín dụng thuộc đối tượng thanh tra, giám sát an toàn vi mô của </w:t>
            </w:r>
            <w:r w:rsidR="005F0BA1" w:rsidRPr="00B62A8D">
              <w:rPr>
                <w:noProof/>
                <w:lang w:val="vi-VN"/>
              </w:rPr>
              <w:t>Cơ quan Thanh tra, giám sát ngân hàng</w:t>
            </w:r>
            <w:r w:rsidR="005F0BA1" w:rsidRPr="00B62A8D">
              <w:rPr>
                <w:rFonts w:cs="Times New Roman"/>
                <w:noProof/>
                <w:lang w:val="vi-VN"/>
              </w:rPr>
              <w:t>; trường hợp đề xuất cho vay đặc biệt, có ý kiến cụ thể về sự cần thiết cho vay đặc biệt, số tiền, thời hạn, lãi suất, tài sản bảo đảm, mục đích sử dụng tiền cho vay đặc biệt; trường hợp đề xuất không cho vay đặc biệt phải nêu rõ lý do;</w:t>
            </w:r>
          </w:p>
          <w:p w14:paraId="32B1AEB3" w14:textId="71D93DF9" w:rsidR="005F0BA1" w:rsidRPr="004D4622" w:rsidRDefault="004D4622" w:rsidP="005F0BA1">
            <w:pPr>
              <w:shd w:val="clear" w:color="auto" w:fill="FFFFFF"/>
              <w:spacing w:before="120" w:after="120"/>
              <w:ind w:right="0" w:firstLine="567"/>
              <w:rPr>
                <w:noProof/>
              </w:rPr>
            </w:pPr>
            <w:r>
              <w:rPr>
                <w:rFonts w:cs="Times New Roman"/>
                <w:noProof/>
              </w:rPr>
              <w:t>…</w:t>
            </w:r>
          </w:p>
        </w:tc>
        <w:tc>
          <w:tcPr>
            <w:tcW w:w="5670" w:type="dxa"/>
            <w:tcBorders>
              <w:top w:val="nil"/>
              <w:bottom w:val="nil"/>
            </w:tcBorders>
          </w:tcPr>
          <w:p w14:paraId="1C84E83A" w14:textId="77777777" w:rsidR="005F0BA1" w:rsidRDefault="005F0BA1" w:rsidP="00B62A8D">
            <w:pPr>
              <w:shd w:val="clear" w:color="auto" w:fill="FFFFFF"/>
              <w:spacing w:before="120" w:after="120"/>
              <w:ind w:right="0" w:firstLine="567"/>
              <w:rPr>
                <w:bCs/>
                <w:noProof/>
                <w:szCs w:val="28"/>
              </w:rPr>
            </w:pPr>
            <w:r w:rsidRPr="00B62A8D">
              <w:rPr>
                <w:bCs/>
                <w:noProof/>
                <w:szCs w:val="28"/>
              </w:rPr>
              <w:t>-</w:t>
            </w:r>
            <w:r w:rsidR="00C418B6" w:rsidRPr="00B62A8D">
              <w:rPr>
                <w:bCs/>
                <w:noProof/>
                <w:szCs w:val="28"/>
              </w:rPr>
              <w:t xml:space="preserve"> </w:t>
            </w:r>
            <w:r w:rsidR="00CA0219" w:rsidRPr="00B62A8D">
              <w:rPr>
                <w:bCs/>
                <w:noProof/>
                <w:szCs w:val="28"/>
              </w:rPr>
              <w:t xml:space="preserve">Khoản 5 Điều 17: </w:t>
            </w:r>
            <w:r w:rsidR="00C418B6" w:rsidRPr="00B62A8D">
              <w:rPr>
                <w:bCs/>
                <w:noProof/>
                <w:szCs w:val="28"/>
              </w:rPr>
              <w:t xml:space="preserve">Thay thế cụm từ </w:t>
            </w:r>
            <w:r w:rsidR="00C418B6" w:rsidRPr="00B62A8D">
              <w:rPr>
                <w:bCs/>
                <w:i/>
                <w:noProof/>
                <w:szCs w:val="28"/>
              </w:rPr>
              <w:t>“Cơ quan Thanh tra, giám sát ngân hàng”</w:t>
            </w:r>
            <w:r w:rsidR="00C418B6" w:rsidRPr="00B62A8D">
              <w:rPr>
                <w:bCs/>
                <w:noProof/>
                <w:szCs w:val="28"/>
              </w:rPr>
              <w:t xml:space="preserve"> bằng cụm từ </w:t>
            </w:r>
            <w:r w:rsidR="00C418B6" w:rsidRPr="00B62A8D">
              <w:rPr>
                <w:bCs/>
                <w:i/>
                <w:noProof/>
                <w:szCs w:val="28"/>
              </w:rPr>
              <w:t>“Cục Quản lý, giám sát tổ chức tín dụng”</w:t>
            </w:r>
            <w:r w:rsidR="00CA0219" w:rsidRPr="00B62A8D">
              <w:rPr>
                <w:bCs/>
                <w:noProof/>
                <w:szCs w:val="28"/>
              </w:rPr>
              <w:t>,</w:t>
            </w:r>
            <w:r w:rsidR="00CA0219" w:rsidRPr="00B62A8D">
              <w:rPr>
                <w:szCs w:val="28"/>
              </w:rPr>
              <w:t xml:space="preserve"> b</w:t>
            </w:r>
            <w:r w:rsidR="00C418B6" w:rsidRPr="00B62A8D">
              <w:rPr>
                <w:szCs w:val="28"/>
              </w:rPr>
              <w:t xml:space="preserve">ỏ cụm từ </w:t>
            </w:r>
            <w:r w:rsidR="00C418B6" w:rsidRPr="00B62A8D">
              <w:rPr>
                <w:i/>
                <w:szCs w:val="28"/>
              </w:rPr>
              <w:t>“thanh tra,”</w:t>
            </w:r>
            <w:r w:rsidR="00C418B6" w:rsidRPr="00B62A8D">
              <w:rPr>
                <w:szCs w:val="28"/>
              </w:rPr>
              <w:t xml:space="preserve"> trong cụm từ </w:t>
            </w:r>
            <w:r w:rsidR="00C418B6" w:rsidRPr="00B62A8D">
              <w:rPr>
                <w:i/>
                <w:szCs w:val="28"/>
              </w:rPr>
              <w:t xml:space="preserve">“đối tượng thanh tra, giám sát </w:t>
            </w:r>
            <w:proofErr w:type="gramStart"/>
            <w:r w:rsidR="00C418B6" w:rsidRPr="00B62A8D">
              <w:rPr>
                <w:i/>
                <w:szCs w:val="28"/>
              </w:rPr>
              <w:t>an</w:t>
            </w:r>
            <w:proofErr w:type="gramEnd"/>
            <w:r w:rsidR="00C418B6" w:rsidRPr="00B62A8D">
              <w:rPr>
                <w:i/>
                <w:szCs w:val="28"/>
              </w:rPr>
              <w:t xml:space="preserve"> toàn vi mô”</w:t>
            </w:r>
            <w:r w:rsidR="00CA0219" w:rsidRPr="00B62A8D">
              <w:rPr>
                <w:szCs w:val="28"/>
              </w:rPr>
              <w:t xml:space="preserve">, </w:t>
            </w:r>
            <w:r w:rsidR="00CA0219" w:rsidRPr="00B62A8D">
              <w:rPr>
                <w:bCs/>
                <w:noProof/>
                <w:szCs w:val="28"/>
              </w:rPr>
              <w:t>b</w:t>
            </w:r>
            <w:r w:rsidR="00C418B6" w:rsidRPr="00B62A8D">
              <w:rPr>
                <w:bCs/>
                <w:noProof/>
                <w:szCs w:val="28"/>
              </w:rPr>
              <w:t>ãi bỏ điểm đ</w:t>
            </w:r>
            <w:r w:rsidR="00CA0219" w:rsidRPr="00B62A8D">
              <w:rPr>
                <w:bCs/>
                <w:noProof/>
                <w:szCs w:val="28"/>
              </w:rPr>
              <w:t>.</w:t>
            </w:r>
          </w:p>
          <w:p w14:paraId="31CDA85A" w14:textId="77777777" w:rsidR="00B62A8D" w:rsidRPr="00B62A8D" w:rsidRDefault="00B62A8D" w:rsidP="00B62A8D">
            <w:pPr>
              <w:shd w:val="clear" w:color="auto" w:fill="FFFFFF"/>
              <w:spacing w:before="120" w:after="120"/>
              <w:ind w:right="0" w:firstLine="567"/>
              <w:rPr>
                <w:bCs/>
                <w:noProof/>
                <w:szCs w:val="28"/>
              </w:rPr>
            </w:pPr>
            <w:r w:rsidRPr="00B62A8D">
              <w:rPr>
                <w:bCs/>
                <w:noProof/>
                <w:szCs w:val="28"/>
              </w:rPr>
              <w:t>- Bổ sung khoản 5a vào sau khoản 5 Điều 17 như sau:</w:t>
            </w:r>
          </w:p>
          <w:p w14:paraId="6587DAB2" w14:textId="39C04FC6" w:rsidR="00B62A8D" w:rsidRPr="00B62A8D" w:rsidRDefault="00B62A8D" w:rsidP="00B62A8D">
            <w:pPr>
              <w:shd w:val="clear" w:color="auto" w:fill="FFFFFF"/>
              <w:spacing w:before="120" w:after="120"/>
              <w:ind w:right="0" w:firstLine="567"/>
              <w:rPr>
                <w:bCs/>
                <w:noProof/>
                <w:szCs w:val="28"/>
              </w:rPr>
            </w:pPr>
            <w:r w:rsidRPr="00B62A8D">
              <w:rPr>
                <w:bCs/>
                <w:i/>
                <w:noProof/>
                <w:szCs w:val="28"/>
              </w:rPr>
              <w:t>“5a. Trong thời hạn tối đa 07 ngày làm việc kể từ ngày nhận được văn bản đề nghị có ý kiến của Vụ Chính sách tiền tệ quy định tại khoản 4 Điều này, Cục An toàn hệ thống các tổ chức tín dụng gửi Vụ Chính sách tiền tệ văn bản có ý kiến về sự cần thiết Ngân hàng Nhà nước cho vay đặc biệt trên cơ sở đánh giá tác động của việc tổ chức tín dụng bị rút tiền hàng loạt đối với an toàn hệ thống các tổ chức tín dụng.”</w:t>
            </w:r>
          </w:p>
        </w:tc>
        <w:tc>
          <w:tcPr>
            <w:tcW w:w="3686" w:type="dxa"/>
            <w:tcBorders>
              <w:top w:val="nil"/>
              <w:bottom w:val="nil"/>
            </w:tcBorders>
          </w:tcPr>
          <w:p w14:paraId="6819D77A" w14:textId="77777777" w:rsidR="005F0BA1" w:rsidRPr="00B62A8D" w:rsidRDefault="005F0BA1" w:rsidP="005F0BA1">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26C48EC" w14:textId="77777777" w:rsidR="005F0BA1" w:rsidRPr="00B62A8D" w:rsidRDefault="005F0BA1" w:rsidP="005F0BA1">
            <w:pPr>
              <w:spacing w:before="120" w:after="120"/>
              <w:ind w:right="0" w:firstLine="567"/>
              <w:rPr>
                <w:rFonts w:cs="Times New Roman"/>
                <w:noProof/>
              </w:rPr>
            </w:pPr>
            <w:r w:rsidRPr="00B62A8D">
              <w:rPr>
                <w:rFonts w:cs="Times New Roman"/>
                <w:noProof/>
              </w:rPr>
              <w:t>- Thống nhất với các nội dung khác tại dự thảo Thông tư.</w:t>
            </w:r>
          </w:p>
          <w:p w14:paraId="27DDDE6B" w14:textId="1E8E4167" w:rsidR="003D3DB8" w:rsidRPr="00B62A8D" w:rsidRDefault="003D3DB8" w:rsidP="003D3DB8">
            <w:pPr>
              <w:spacing w:before="120" w:after="120"/>
              <w:ind w:right="0" w:firstLine="567"/>
              <w:rPr>
                <w:noProof/>
              </w:rPr>
            </w:pPr>
            <w:r w:rsidRPr="00B62A8D">
              <w:rPr>
                <w:b/>
                <w:bCs/>
                <w:i/>
                <w:iCs/>
                <w:noProof/>
              </w:rPr>
              <w:t xml:space="preserve"> </w:t>
            </w:r>
          </w:p>
        </w:tc>
      </w:tr>
      <w:tr w:rsidR="005F0BA1" w:rsidRPr="00B62A8D" w14:paraId="15BE39E5" w14:textId="77777777" w:rsidTr="00164C76">
        <w:tc>
          <w:tcPr>
            <w:tcW w:w="5965" w:type="dxa"/>
            <w:tcBorders>
              <w:top w:val="nil"/>
              <w:left w:val="single" w:sz="4" w:space="0" w:color="auto"/>
              <w:bottom w:val="single" w:sz="4" w:space="0" w:color="auto"/>
              <w:right w:val="single" w:sz="4" w:space="0" w:color="auto"/>
            </w:tcBorders>
          </w:tcPr>
          <w:p w14:paraId="7BBC10B5" w14:textId="2E77800A" w:rsidR="005F0BA1" w:rsidRPr="00B62A8D" w:rsidRDefault="005F0BA1" w:rsidP="005F0BA1">
            <w:pPr>
              <w:shd w:val="clear" w:color="auto" w:fill="FFFFFF"/>
              <w:spacing w:before="120" w:after="120"/>
              <w:ind w:right="0" w:firstLine="567"/>
              <w:rPr>
                <w:noProof/>
                <w:lang w:val="vi-VN"/>
              </w:rPr>
            </w:pPr>
            <w:r w:rsidRPr="00B62A8D">
              <w:rPr>
                <w:rFonts w:cs="Times New Roman"/>
                <w:noProof/>
                <w:lang w:val="vi-VN"/>
              </w:rPr>
              <w:lastRenderedPageBreak/>
              <w:t>8. Trong thời hạn tối đa 05 ngày làm việc kể từ ngày nhận được đầy đủ văn bản ý kiến của các đơn vị quy định tại khoản 3 (trường hợp tổ chức tín dụng thuộc đối tượng thanh tra, giám sát an toàn vi mô của Ngân hàng Nhà nước chi nhánh), khoản 5, khoản 6 và khoản 7 (nếu có) Điều này, Vụ Chính sách tiền tệ tổng hợp, đề xuất, trình Thống đốc Ngân hàng Nhà nước xem xét, quyết định việc Ngân hàng Nhà nước cho vay đặc biệt; trường hợp không đồng ý cho vay đặc biệt, Ngân hàng Nhà nước có văn bản gửi tổ chức tín dụng và nêu rõ lý do.</w:t>
            </w:r>
          </w:p>
        </w:tc>
        <w:tc>
          <w:tcPr>
            <w:tcW w:w="5670" w:type="dxa"/>
            <w:tcBorders>
              <w:top w:val="nil"/>
              <w:left w:val="single" w:sz="4" w:space="0" w:color="auto"/>
              <w:bottom w:val="single" w:sz="4" w:space="0" w:color="auto"/>
              <w:right w:val="single" w:sz="4" w:space="0" w:color="auto"/>
            </w:tcBorders>
          </w:tcPr>
          <w:p w14:paraId="78D9DF05" w14:textId="0CB16EFC" w:rsidR="005F0BA1" w:rsidRPr="00B62A8D" w:rsidRDefault="00E90EAD" w:rsidP="00B62A8D">
            <w:pPr>
              <w:shd w:val="clear" w:color="auto" w:fill="FFFFFF"/>
              <w:spacing w:before="120" w:after="120"/>
              <w:ind w:right="0" w:firstLine="567"/>
              <w:rPr>
                <w:szCs w:val="28"/>
              </w:rPr>
            </w:pPr>
            <w:r w:rsidRPr="00B62A8D">
              <w:rPr>
                <w:szCs w:val="28"/>
              </w:rPr>
              <w:t xml:space="preserve">- </w:t>
            </w:r>
            <w:r w:rsidR="00E21B84" w:rsidRPr="00B62A8D">
              <w:rPr>
                <w:szCs w:val="28"/>
              </w:rPr>
              <w:t xml:space="preserve">Khoản 8 Điều 17: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00E21B84" w:rsidRPr="00B62A8D">
              <w:rPr>
                <w:i/>
                <w:szCs w:val="28"/>
              </w:rPr>
              <w:t>,</w:t>
            </w:r>
            <w:r w:rsidR="00E21B84" w:rsidRPr="00B62A8D">
              <w:rPr>
                <w:szCs w:val="28"/>
              </w:rPr>
              <w:t xml:space="preserve"> b</w:t>
            </w:r>
            <w:r w:rsidR="005F0BA1" w:rsidRPr="00B62A8D">
              <w:rPr>
                <w:szCs w:val="28"/>
              </w:rPr>
              <w:t xml:space="preserve">ổ sung cụm từ </w:t>
            </w:r>
            <w:r w:rsidR="005F0BA1" w:rsidRPr="00B62A8D">
              <w:rPr>
                <w:i/>
                <w:szCs w:val="28"/>
              </w:rPr>
              <w:t>“khoản 5a</w:t>
            </w:r>
            <w:r w:rsidR="00A31DDE" w:rsidRPr="00B62A8D">
              <w:rPr>
                <w:i/>
                <w:szCs w:val="28"/>
              </w:rPr>
              <w:t>,</w:t>
            </w:r>
            <w:r w:rsidR="005F0BA1" w:rsidRPr="00B62A8D">
              <w:rPr>
                <w:i/>
                <w:szCs w:val="28"/>
              </w:rPr>
              <w:t>”</w:t>
            </w:r>
            <w:r w:rsidR="005F0BA1" w:rsidRPr="00B62A8D">
              <w:rPr>
                <w:szCs w:val="28"/>
              </w:rPr>
              <w:t xml:space="preserve"> vào sau cụm từ </w:t>
            </w:r>
            <w:r w:rsidR="005F0BA1" w:rsidRPr="00B62A8D">
              <w:rPr>
                <w:i/>
                <w:szCs w:val="28"/>
              </w:rPr>
              <w:t>“khoản 5</w:t>
            </w:r>
            <w:r w:rsidR="00A31DDE" w:rsidRPr="00B62A8D">
              <w:rPr>
                <w:i/>
                <w:szCs w:val="28"/>
              </w:rPr>
              <w:t>,</w:t>
            </w:r>
            <w:proofErr w:type="gramStart"/>
            <w:r w:rsidR="005F0BA1" w:rsidRPr="00B62A8D">
              <w:rPr>
                <w:i/>
                <w:szCs w:val="28"/>
              </w:rPr>
              <w:t>”</w:t>
            </w:r>
            <w:r w:rsidR="005F0BA1" w:rsidRPr="00B62A8D">
              <w:rPr>
                <w:szCs w:val="28"/>
              </w:rPr>
              <w:t>.</w:t>
            </w:r>
            <w:proofErr w:type="gramEnd"/>
          </w:p>
        </w:tc>
        <w:tc>
          <w:tcPr>
            <w:tcW w:w="3686" w:type="dxa"/>
            <w:tcBorders>
              <w:top w:val="nil"/>
              <w:left w:val="single" w:sz="4" w:space="0" w:color="auto"/>
              <w:bottom w:val="single" w:sz="4" w:space="0" w:color="auto"/>
              <w:right w:val="single" w:sz="4" w:space="0" w:color="auto"/>
            </w:tcBorders>
          </w:tcPr>
          <w:p w14:paraId="19667A18" w14:textId="77777777" w:rsidR="005F0BA1" w:rsidRPr="00B62A8D" w:rsidRDefault="005F0BA1" w:rsidP="005F0BA1">
            <w:pPr>
              <w:spacing w:before="120" w:after="120"/>
              <w:ind w:right="0" w:firstLine="567"/>
              <w:rPr>
                <w:rFonts w:cs="Times New Roman"/>
                <w:noProof/>
              </w:rPr>
            </w:pPr>
            <w:r w:rsidRPr="00B62A8D">
              <w:rPr>
                <w:rFonts w:cs="Times New Roman"/>
                <w:noProof/>
              </w:rPr>
              <w:t>- Thống nhất với các nội dung khác tại dự thảo Thông tư.</w:t>
            </w:r>
          </w:p>
          <w:p w14:paraId="594DB8FA" w14:textId="77777777" w:rsidR="005F0BA1" w:rsidRPr="00B62A8D" w:rsidRDefault="005F0BA1" w:rsidP="005F0BA1">
            <w:pPr>
              <w:spacing w:before="120" w:after="120"/>
              <w:ind w:right="0" w:firstLine="567"/>
              <w:rPr>
                <w:noProof/>
              </w:rPr>
            </w:pPr>
          </w:p>
        </w:tc>
      </w:tr>
      <w:tr w:rsidR="00164C76" w:rsidRPr="00B62A8D" w14:paraId="4681C192" w14:textId="77777777" w:rsidTr="00164C76">
        <w:tc>
          <w:tcPr>
            <w:tcW w:w="5965" w:type="dxa"/>
            <w:tcBorders>
              <w:top w:val="single" w:sz="4" w:space="0" w:color="auto"/>
              <w:left w:val="single" w:sz="4" w:space="0" w:color="auto"/>
              <w:bottom w:val="nil"/>
              <w:right w:val="single" w:sz="4" w:space="0" w:color="auto"/>
            </w:tcBorders>
          </w:tcPr>
          <w:p w14:paraId="4B7F3624" w14:textId="4E443F8C" w:rsidR="00164C76" w:rsidRPr="00B62A8D" w:rsidRDefault="00164C76" w:rsidP="00164C76">
            <w:pPr>
              <w:spacing w:before="120" w:after="120"/>
              <w:ind w:right="0" w:firstLine="567"/>
              <w:outlineLvl w:val="1"/>
              <w:rPr>
                <w:rFonts w:eastAsia="Times New Roman"/>
                <w:b/>
                <w:noProof/>
                <w:lang w:val="vi-VN"/>
              </w:rPr>
            </w:pPr>
            <w:bookmarkStart w:id="5" w:name="_Toc158134962"/>
            <w:r w:rsidRPr="00B62A8D">
              <w:rPr>
                <w:rFonts w:eastAsia="Times New Roman" w:cs="Times New Roman"/>
                <w:b/>
                <w:noProof/>
                <w:lang w:val="vi-VN"/>
              </w:rPr>
              <w:t>Điều 18. Trình tự Ngân hàng Nhà nước xem xét, quyết định gia hạn thời hạn cho vay đặc biệt đối với tổ chức tín dụng không được kiểm soát đặc biệt</w:t>
            </w:r>
            <w:bookmarkEnd w:id="5"/>
          </w:p>
        </w:tc>
        <w:tc>
          <w:tcPr>
            <w:tcW w:w="5670" w:type="dxa"/>
            <w:tcBorders>
              <w:top w:val="single" w:sz="4" w:space="0" w:color="auto"/>
              <w:left w:val="single" w:sz="4" w:space="0" w:color="auto"/>
              <w:bottom w:val="nil"/>
              <w:right w:val="single" w:sz="4" w:space="0" w:color="auto"/>
            </w:tcBorders>
          </w:tcPr>
          <w:p w14:paraId="6A4CD69F" w14:textId="77777777" w:rsidR="00164C76" w:rsidRPr="00B62A8D" w:rsidRDefault="00164C76" w:rsidP="005F0BA1">
            <w:pPr>
              <w:spacing w:before="120" w:after="120"/>
              <w:ind w:right="0" w:firstLine="567"/>
              <w:rPr>
                <w:noProof/>
              </w:rPr>
            </w:pPr>
          </w:p>
        </w:tc>
        <w:tc>
          <w:tcPr>
            <w:tcW w:w="3686" w:type="dxa"/>
            <w:tcBorders>
              <w:top w:val="single" w:sz="4" w:space="0" w:color="auto"/>
              <w:left w:val="single" w:sz="4" w:space="0" w:color="auto"/>
              <w:bottom w:val="nil"/>
              <w:right w:val="single" w:sz="4" w:space="0" w:color="auto"/>
            </w:tcBorders>
          </w:tcPr>
          <w:p w14:paraId="20D27FE9" w14:textId="77777777" w:rsidR="00164C76" w:rsidRPr="00B62A8D" w:rsidRDefault="00164C76" w:rsidP="005F0BA1">
            <w:pPr>
              <w:spacing w:before="120" w:after="120"/>
              <w:ind w:right="0" w:firstLine="567"/>
              <w:rPr>
                <w:noProof/>
              </w:rPr>
            </w:pPr>
          </w:p>
        </w:tc>
      </w:tr>
      <w:tr w:rsidR="00164C76" w:rsidRPr="00B62A8D" w14:paraId="10C11ECB" w14:textId="77777777" w:rsidTr="00164C76">
        <w:tc>
          <w:tcPr>
            <w:tcW w:w="5965" w:type="dxa"/>
            <w:tcBorders>
              <w:top w:val="nil"/>
              <w:bottom w:val="nil"/>
            </w:tcBorders>
          </w:tcPr>
          <w:p w14:paraId="38800ECB"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t>1. Khi có nhu cầu gia hạn thời hạn vay đặc biệt, trong thời hạn tối thiểu 40 ngày làm việc trước ngày đến hạn trả nợ, bên vay đặc biệt gửi 02 bộ hồ sơ đề nghị gia hạn thời hạn vay đặc biệt đến Ngân hàng Nhà nước (Vụ Chính sách tiền tệ). Trường hợp thuộc đối tượng thanh tra, giám sát an toàn vi mô của Ngân hàng Nhà nước chi nhánh, bên vay đặc biệt gửi thêm 01 bộ hồ sơ đề nghị gia hạn thời hạn vay đặc biệt đến Ngân hàng Nhà nước chi nhánh.</w:t>
            </w:r>
          </w:p>
          <w:p w14:paraId="15770A9B" w14:textId="319E94C2" w:rsidR="00164C76" w:rsidRPr="004D4622" w:rsidRDefault="004D4622">
            <w:pPr>
              <w:shd w:val="clear" w:color="auto" w:fill="FFFFFF"/>
              <w:spacing w:before="120" w:after="120"/>
              <w:ind w:right="0" w:firstLine="567"/>
              <w:rPr>
                <w:rFonts w:cs="Times New Roman"/>
                <w:noProof/>
              </w:rPr>
            </w:pPr>
            <w:r>
              <w:rPr>
                <w:rFonts w:cs="Times New Roman"/>
                <w:noProof/>
              </w:rPr>
              <w:t>…</w:t>
            </w:r>
          </w:p>
        </w:tc>
        <w:tc>
          <w:tcPr>
            <w:tcW w:w="5670" w:type="dxa"/>
            <w:tcBorders>
              <w:top w:val="nil"/>
              <w:bottom w:val="nil"/>
            </w:tcBorders>
          </w:tcPr>
          <w:p w14:paraId="12DE9D6D" w14:textId="0DFB6456" w:rsidR="00164C76" w:rsidRPr="00B62A8D" w:rsidRDefault="00164C76" w:rsidP="00B62A8D">
            <w:pPr>
              <w:spacing w:before="120" w:after="120"/>
              <w:ind w:right="0" w:firstLine="567"/>
              <w:rPr>
                <w:rFonts w:cs="Times New Roman"/>
                <w:noProof/>
              </w:rPr>
            </w:pPr>
            <w:r w:rsidRPr="00B62A8D">
              <w:rPr>
                <w:rFonts w:cs="Times New Roman"/>
                <w:noProof/>
              </w:rPr>
              <w:t xml:space="preserve">- 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Pr="00B62A8D">
              <w:rPr>
                <w:rFonts w:cs="Times New Roman"/>
                <w:noProof/>
              </w:rPr>
              <w:t xml:space="preserve"> tại khoản 1 Điều 18.</w:t>
            </w:r>
          </w:p>
        </w:tc>
        <w:tc>
          <w:tcPr>
            <w:tcW w:w="3686" w:type="dxa"/>
            <w:tcBorders>
              <w:top w:val="nil"/>
              <w:bottom w:val="nil"/>
            </w:tcBorders>
          </w:tcPr>
          <w:p w14:paraId="716CC55B"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014A0C29" w14:textId="77777777" w:rsidR="00164C76" w:rsidRPr="00B62A8D" w:rsidRDefault="00164C76" w:rsidP="005F0BA1">
            <w:pPr>
              <w:spacing w:before="120" w:after="120"/>
              <w:ind w:right="0" w:firstLine="567"/>
              <w:rPr>
                <w:noProof/>
              </w:rPr>
            </w:pPr>
          </w:p>
        </w:tc>
      </w:tr>
      <w:tr w:rsidR="00164C76" w:rsidRPr="00B62A8D" w14:paraId="7CC44047" w14:textId="77777777" w:rsidTr="00164C76">
        <w:tc>
          <w:tcPr>
            <w:tcW w:w="5965" w:type="dxa"/>
            <w:tcBorders>
              <w:top w:val="nil"/>
              <w:left w:val="single" w:sz="4" w:space="0" w:color="auto"/>
              <w:bottom w:val="nil"/>
              <w:right w:val="single" w:sz="4" w:space="0" w:color="auto"/>
            </w:tcBorders>
          </w:tcPr>
          <w:p w14:paraId="2C7ED092" w14:textId="2367E4E5" w:rsidR="00164C76" w:rsidRPr="00B62A8D" w:rsidRDefault="00164C76" w:rsidP="00164C76">
            <w:pPr>
              <w:shd w:val="clear" w:color="auto" w:fill="FFFFFF"/>
              <w:spacing w:before="120" w:after="120"/>
              <w:ind w:right="0" w:firstLine="567"/>
              <w:rPr>
                <w:noProof/>
                <w:lang w:val="vi-VN"/>
              </w:rPr>
            </w:pPr>
            <w:r w:rsidRPr="00B62A8D">
              <w:rPr>
                <w:rFonts w:cs="Times New Roman"/>
                <w:noProof/>
                <w:lang w:val="vi-VN"/>
              </w:rPr>
              <w:t xml:space="preserve">3. Trong thời hạn tối đa 02 ngày làm việc kể từ ngày nhận được đầy đủ hồ sơ đề nghị quy định tại khoản 1 Điều này, văn bản ý kiến quy định tại khoản 2 Điều này (trường hợp bên vay đặc biệt thuộc đối tượng thanh tra, giám sát an toàn vi mô của Ngân hàng Nhà nước chi nhánh), Vụ Chính sách tiền tệ gửi hồ sơ đề nghị và văn bản ý kiến (nếu có) để lấy ý kiến Cơ quan Thanh tra, giám sát ngân hàng. Trường </w:t>
            </w:r>
            <w:r w:rsidRPr="00B62A8D">
              <w:rPr>
                <w:rFonts w:cs="Times New Roman"/>
                <w:noProof/>
                <w:lang w:val="vi-VN"/>
              </w:rPr>
              <w:lastRenderedPageBreak/>
              <w:t>hợp trong Danh mục tài sản bảo đảm của bên vay đặc biệt có giấy tờ có giá, Vụ Chính sách tiền tệ 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5A519A2C" w14:textId="402F5101" w:rsidR="00164C76" w:rsidRPr="00B62A8D" w:rsidRDefault="00164C76" w:rsidP="00D92D98">
            <w:pPr>
              <w:spacing w:before="120" w:after="120"/>
              <w:ind w:right="0" w:firstLine="567"/>
              <w:rPr>
                <w:rFonts w:cs="Times New Roman"/>
                <w:noProof/>
              </w:rPr>
            </w:pPr>
            <w:r w:rsidRPr="00B62A8D">
              <w:rPr>
                <w:rFonts w:cs="Times New Roman"/>
                <w:noProof/>
              </w:rPr>
              <w:lastRenderedPageBreak/>
              <w:t xml:space="preserve">- </w:t>
            </w:r>
            <w:r w:rsidR="00D92D98" w:rsidRPr="00B62A8D">
              <w:rPr>
                <w:rFonts w:cs="Times New Roman"/>
                <w:noProof/>
              </w:rPr>
              <w:t xml:space="preserve">Khoản 3 Điều 18: </w:t>
            </w:r>
            <w:r w:rsidRPr="00B62A8D">
              <w:rPr>
                <w:rFonts w:cs="Times New Roman"/>
                <w:noProof/>
              </w:rPr>
              <w:t xml:space="preserve">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00D92D98" w:rsidRPr="00B62A8D">
              <w:rPr>
                <w:rFonts w:cs="Times New Roman"/>
                <w:iCs/>
                <w:noProof/>
              </w:rPr>
              <w:t xml:space="preserve">, </w:t>
            </w:r>
            <w:r w:rsidR="00D92D98" w:rsidRPr="00B62A8D">
              <w:rPr>
                <w:rFonts w:cs="Times New Roman"/>
                <w:noProof/>
              </w:rPr>
              <w:t>t</w:t>
            </w:r>
            <w:r w:rsidRPr="00B62A8D">
              <w:rPr>
                <w:rFonts w:cs="Times New Roman"/>
                <w:noProof/>
              </w:rPr>
              <w:t xml:space="preserve">hay thế cụm từ </w:t>
            </w:r>
            <w:r w:rsidRPr="00B62A8D">
              <w:rPr>
                <w:rFonts w:cs="Times New Roman"/>
                <w:i/>
                <w:noProof/>
              </w:rPr>
              <w:t>“Cơ quan Thanh tra, giám sát ngân hàng”</w:t>
            </w:r>
            <w:r w:rsidRPr="00B62A8D">
              <w:rPr>
                <w:rFonts w:cs="Times New Roman"/>
                <w:noProof/>
              </w:rPr>
              <w:t xml:space="preserve"> bằng cụm từ </w:t>
            </w:r>
            <w:r w:rsidRPr="00B62A8D">
              <w:rPr>
                <w:rFonts w:cs="Times New Roman"/>
                <w:i/>
                <w:noProof/>
              </w:rPr>
              <w:t>“Cục Quản lý, giám sát tổ chức tín dụng”</w:t>
            </w:r>
            <w:r w:rsidRPr="00B62A8D">
              <w:rPr>
                <w:rFonts w:cs="Times New Roman"/>
                <w:noProof/>
              </w:rPr>
              <w:t>.</w:t>
            </w:r>
          </w:p>
          <w:p w14:paraId="181428CA" w14:textId="0044DFDC" w:rsidR="007E4550" w:rsidRPr="00B62A8D" w:rsidRDefault="007E4550" w:rsidP="00D92D98">
            <w:pPr>
              <w:spacing w:before="120" w:after="120"/>
              <w:ind w:right="0" w:firstLine="567"/>
              <w:rPr>
                <w:rFonts w:cs="Times New Roman"/>
                <w:i/>
                <w:iCs/>
                <w:noProof/>
              </w:rPr>
            </w:pPr>
          </w:p>
        </w:tc>
        <w:tc>
          <w:tcPr>
            <w:tcW w:w="3686" w:type="dxa"/>
            <w:tcBorders>
              <w:top w:val="nil"/>
              <w:left w:val="single" w:sz="4" w:space="0" w:color="auto"/>
              <w:bottom w:val="nil"/>
              <w:right w:val="single" w:sz="4" w:space="0" w:color="auto"/>
            </w:tcBorders>
          </w:tcPr>
          <w:p w14:paraId="3EC23FB7"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3D132CD7" w14:textId="77777777" w:rsidR="00164C76" w:rsidRPr="00B62A8D" w:rsidRDefault="00164C76" w:rsidP="00164C76">
            <w:pPr>
              <w:spacing w:before="120"/>
              <w:ind w:right="0" w:firstLine="562"/>
              <w:rPr>
                <w:rFonts w:cs="Times New Roman"/>
                <w:noProof/>
                <w:sz w:val="16"/>
                <w:szCs w:val="16"/>
              </w:rPr>
            </w:pPr>
          </w:p>
          <w:p w14:paraId="23AC1A62" w14:textId="77777777" w:rsidR="00164C76" w:rsidRPr="00B62A8D" w:rsidRDefault="00164C76" w:rsidP="00164C76">
            <w:pPr>
              <w:spacing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586D8641" w14:textId="77777777" w:rsidR="00164C76" w:rsidRPr="00B62A8D" w:rsidRDefault="00164C76" w:rsidP="005F0BA1">
            <w:pPr>
              <w:spacing w:before="120" w:after="120"/>
              <w:ind w:right="0" w:firstLine="567"/>
              <w:rPr>
                <w:noProof/>
              </w:rPr>
            </w:pPr>
          </w:p>
        </w:tc>
      </w:tr>
      <w:tr w:rsidR="00164C76" w:rsidRPr="00B62A8D" w14:paraId="0B273E8D" w14:textId="77777777" w:rsidTr="00164C76">
        <w:tc>
          <w:tcPr>
            <w:tcW w:w="5965" w:type="dxa"/>
            <w:tcBorders>
              <w:top w:val="nil"/>
              <w:left w:val="single" w:sz="4" w:space="0" w:color="auto"/>
              <w:bottom w:val="nil"/>
              <w:right w:val="single" w:sz="4" w:space="0" w:color="auto"/>
            </w:tcBorders>
          </w:tcPr>
          <w:p w14:paraId="103C0CCF"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4. Trong thời hạn tối đa 07 ngày làm việc kể từ ngày nhận được văn bản đề nghị có ý kiến của Vụ Chính sách tiền tệ quy định tại khoản 3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p>
          <w:p w14:paraId="6AC41BF1"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t xml:space="preserve">a) Tình hình hoạt động, khả năng chi trả của bên vay đặc biệt; việc bên vay đặc biệt khắc phục tình trạng rút tiền hàng loạt; Ngân hàng Nhà nước đang thực hiện can thiệp sớm hay không thực hiện can thiệp sớm đối với bên vay đặc biệt (trường hợp bên vay đặc biệt đề nghị gia hạn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0070D5FB" w14:textId="5F4E26D0" w:rsidR="00164C76" w:rsidRPr="00504123" w:rsidRDefault="00504123" w:rsidP="00164C76">
            <w:pPr>
              <w:shd w:val="clear" w:color="auto" w:fill="FFFFFF"/>
              <w:spacing w:before="120" w:after="120"/>
              <w:ind w:right="0" w:firstLine="567"/>
              <w:rPr>
                <w:rFonts w:cs="Times New Roman"/>
                <w:noProof/>
              </w:rPr>
            </w:pPr>
            <w:r>
              <w:rPr>
                <w:rFonts w:cs="Times New Roman"/>
                <w:noProof/>
              </w:rPr>
              <w:t>…</w:t>
            </w:r>
          </w:p>
          <w:p w14:paraId="2CF3B686" w14:textId="3E80DAEF" w:rsidR="00164C76" w:rsidRPr="00504123" w:rsidRDefault="00164C76" w:rsidP="00504123">
            <w:pPr>
              <w:shd w:val="clear" w:color="auto" w:fill="FFFFFF"/>
              <w:spacing w:before="120" w:after="120"/>
              <w:ind w:right="0" w:firstLine="567"/>
              <w:rPr>
                <w:noProof/>
              </w:rPr>
            </w:pPr>
            <w:r w:rsidRPr="00B62A8D">
              <w:rPr>
                <w:rFonts w:cs="Times New Roman"/>
                <w:noProof/>
                <w:lang w:val="vi-VN"/>
              </w:rPr>
              <w:t xml:space="preserve">c) Đề xuất gia hạn thời hạn cho vay đặc biệt hay không gia hạn thời hạn cho vay đặc biệt đối với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 trường hợp đề xuất gia hạn thời hạn cho vay đặc biệt, có ý kiến cụ thể về lý do đề xuất, số tiền, thời hạn, lãi suất, tài sản bảo đảm; trường hợp đề xuất không gia hạn thời hạn cho vay đặc biệt phải nêu rõ lý do;</w:t>
            </w:r>
            <w:r w:rsidR="00504123">
              <w:rPr>
                <w:rFonts w:cs="Times New Roman"/>
                <w:noProof/>
              </w:rPr>
              <w:t>…</w:t>
            </w:r>
          </w:p>
        </w:tc>
        <w:tc>
          <w:tcPr>
            <w:tcW w:w="5670" w:type="dxa"/>
            <w:tcBorders>
              <w:top w:val="nil"/>
              <w:left w:val="single" w:sz="4" w:space="0" w:color="auto"/>
              <w:bottom w:val="nil"/>
              <w:right w:val="single" w:sz="4" w:space="0" w:color="auto"/>
            </w:tcBorders>
          </w:tcPr>
          <w:p w14:paraId="1CAE0421" w14:textId="6CC6CB7F" w:rsidR="00B767F2" w:rsidRPr="00B62A8D" w:rsidRDefault="00164C76" w:rsidP="00B62A8D">
            <w:pPr>
              <w:shd w:val="clear" w:color="auto" w:fill="FFFFFF"/>
              <w:spacing w:before="120" w:after="120"/>
              <w:ind w:right="0" w:firstLine="567"/>
              <w:rPr>
                <w:rFonts w:cs="Times New Roman"/>
                <w:iCs/>
                <w:noProof/>
              </w:rPr>
            </w:pPr>
            <w:r w:rsidRPr="00B62A8D">
              <w:rPr>
                <w:rFonts w:cs="Times New Roman"/>
                <w:iCs/>
                <w:noProof/>
              </w:rPr>
              <w:t>-</w:t>
            </w:r>
            <w:r w:rsidR="0039690C" w:rsidRPr="00B62A8D">
              <w:rPr>
                <w:rFonts w:cs="Times New Roman"/>
                <w:noProof/>
              </w:rPr>
              <w:t xml:space="preserve"> </w:t>
            </w:r>
            <w:r w:rsidR="00B767F2" w:rsidRPr="00B62A8D">
              <w:rPr>
                <w:rFonts w:cs="Times New Roman"/>
                <w:noProof/>
              </w:rPr>
              <w:t xml:space="preserve">Khoản 4 Điều 18: </w:t>
            </w:r>
            <w:r w:rsidR="0039690C" w:rsidRPr="00B62A8D">
              <w:rPr>
                <w:rFonts w:cs="Times New Roman"/>
                <w:noProof/>
              </w:rPr>
              <w:t xml:space="preserve">Thay thế cụm từ </w:t>
            </w:r>
            <w:r w:rsidR="0039690C" w:rsidRPr="00B62A8D">
              <w:rPr>
                <w:rFonts w:cs="Times New Roman"/>
                <w:i/>
                <w:noProof/>
              </w:rPr>
              <w:t>“Cơ quan Thanh tra, giám sát ngân hàng”</w:t>
            </w:r>
            <w:r w:rsidR="0039690C" w:rsidRPr="00B62A8D">
              <w:rPr>
                <w:rFonts w:cs="Times New Roman"/>
                <w:noProof/>
              </w:rPr>
              <w:t xml:space="preserve"> bằng cụm từ </w:t>
            </w:r>
            <w:r w:rsidR="0039690C" w:rsidRPr="00B62A8D">
              <w:rPr>
                <w:rFonts w:cs="Times New Roman"/>
                <w:i/>
                <w:noProof/>
              </w:rPr>
              <w:t>“Cục Quản lý, giám sát tổ chức tín dụng”</w:t>
            </w:r>
            <w:r w:rsidR="00B767F2" w:rsidRPr="00B62A8D">
              <w:rPr>
                <w:rFonts w:cs="Times New Roman"/>
                <w:noProof/>
              </w:rPr>
              <w:t>, b</w:t>
            </w:r>
            <w:r w:rsidR="0039690C" w:rsidRPr="00B62A8D">
              <w:rPr>
                <w:rFonts w:cs="Times New Roman"/>
                <w:noProof/>
              </w:rPr>
              <w:t xml:space="preserve">ỏ cụm từ </w:t>
            </w:r>
            <w:r w:rsidR="0039690C" w:rsidRPr="00B62A8D">
              <w:rPr>
                <w:rFonts w:cs="Times New Roman"/>
                <w:i/>
                <w:noProof/>
              </w:rPr>
              <w:t>“thanh tra,”</w:t>
            </w:r>
            <w:r w:rsidR="0039690C" w:rsidRPr="00B62A8D">
              <w:rPr>
                <w:rFonts w:cs="Times New Roman"/>
                <w:noProof/>
              </w:rPr>
              <w:t xml:space="preserve"> trong cụm từ </w:t>
            </w:r>
            <w:r w:rsidR="0039690C" w:rsidRPr="00B62A8D">
              <w:rPr>
                <w:rFonts w:cs="Times New Roman"/>
                <w:i/>
                <w:noProof/>
              </w:rPr>
              <w:t>“đối tượng thanh tra, giám sát an toàn vi mô”</w:t>
            </w:r>
            <w:r w:rsidR="00B767F2" w:rsidRPr="00B62A8D">
              <w:rPr>
                <w:rFonts w:cs="Times New Roman"/>
                <w:noProof/>
              </w:rPr>
              <w:t xml:space="preserve">, </w:t>
            </w:r>
            <w:r w:rsidR="00B767F2" w:rsidRPr="00B62A8D">
              <w:rPr>
                <w:rFonts w:cs="Times New Roman"/>
                <w:iCs/>
                <w:noProof/>
              </w:rPr>
              <w:t>b</w:t>
            </w:r>
            <w:r w:rsidR="0039690C" w:rsidRPr="00B62A8D">
              <w:rPr>
                <w:rFonts w:cs="Times New Roman"/>
                <w:iCs/>
                <w:noProof/>
              </w:rPr>
              <w:t>ãi bỏ điểm d.</w:t>
            </w:r>
          </w:p>
        </w:tc>
        <w:tc>
          <w:tcPr>
            <w:tcW w:w="3686" w:type="dxa"/>
            <w:tcBorders>
              <w:top w:val="nil"/>
              <w:left w:val="single" w:sz="4" w:space="0" w:color="auto"/>
              <w:bottom w:val="nil"/>
              <w:right w:val="single" w:sz="4" w:space="0" w:color="auto"/>
            </w:tcBorders>
          </w:tcPr>
          <w:p w14:paraId="79235761"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0197EF5B" w14:textId="77777777" w:rsidR="00164C76" w:rsidRPr="00B62A8D" w:rsidRDefault="00164C76" w:rsidP="00164C76">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5AE12A79" w14:textId="77777777" w:rsidR="00164C76" w:rsidRPr="00B62A8D" w:rsidRDefault="00164C76" w:rsidP="005F0BA1">
            <w:pPr>
              <w:spacing w:before="120" w:after="120"/>
              <w:ind w:right="0" w:firstLine="567"/>
              <w:rPr>
                <w:noProof/>
              </w:rPr>
            </w:pPr>
          </w:p>
        </w:tc>
      </w:tr>
      <w:tr w:rsidR="00164C76" w:rsidRPr="00B62A8D" w14:paraId="3B7DFEFB" w14:textId="77777777" w:rsidTr="00164C76">
        <w:tc>
          <w:tcPr>
            <w:tcW w:w="5965" w:type="dxa"/>
            <w:tcBorders>
              <w:top w:val="nil"/>
            </w:tcBorders>
          </w:tcPr>
          <w:p w14:paraId="3EA09AAE" w14:textId="266C6F25" w:rsidR="00164C76" w:rsidRPr="00B62A8D" w:rsidRDefault="00164C76" w:rsidP="005F0BA1">
            <w:pPr>
              <w:shd w:val="clear" w:color="auto" w:fill="FFFFFF"/>
              <w:spacing w:before="120" w:after="120"/>
              <w:ind w:right="0" w:firstLine="567"/>
              <w:rPr>
                <w:noProof/>
                <w:lang w:val="vi-VN"/>
              </w:rPr>
            </w:pPr>
            <w:r w:rsidRPr="00B62A8D">
              <w:rPr>
                <w:rFonts w:cs="Times New Roman"/>
                <w:noProof/>
                <w:lang w:val="vi-VN"/>
              </w:rPr>
              <w:t xml:space="preserve">7. Trong thời hạn tối đa 07 ngày làm việc kể từ ngày nhận được đầy đủ văn bản ý kiến của các đơn vị quy định tại khoản 2 (trường hợp bên vay đặc biệt thuộc đối tượng thanh tra, giám sát an toàn vi mô của Ngân hàng Nhà nước chi </w:t>
            </w:r>
            <w:r w:rsidRPr="00B62A8D">
              <w:rPr>
                <w:rFonts w:cs="Times New Roman"/>
                <w:noProof/>
                <w:lang w:val="vi-VN"/>
              </w:rPr>
              <w:lastRenderedPageBreak/>
              <w:t>nhánh), khoản 4, khoản 5 và khoản 6 (nếu có) Điều này, Vụ Chính sách tiền tệ tổng hợp, đề xuất, trình Thống đốc Ngân hàng Nhà nước xem xét, quyết định việc gia hạn thời hạn cho vay đặc biệt đối với bên vay đặc biệt; trường hợp không đồng ý gia hạn thời hạn cho vay đặc biệt, Ngân hàng Nhà nước có văn bản gửi bên vay đặc biệt và nêu rõ lý do.</w:t>
            </w:r>
          </w:p>
        </w:tc>
        <w:tc>
          <w:tcPr>
            <w:tcW w:w="5670" w:type="dxa"/>
            <w:tcBorders>
              <w:top w:val="nil"/>
            </w:tcBorders>
          </w:tcPr>
          <w:p w14:paraId="269C4EBC" w14:textId="20CF0723" w:rsidR="003D1E8E" w:rsidRPr="00B62A8D" w:rsidRDefault="003D1E8E" w:rsidP="003D1E8E">
            <w:pPr>
              <w:spacing w:before="120" w:after="120"/>
              <w:ind w:right="0" w:firstLine="567"/>
              <w:rPr>
                <w:rFonts w:cs="Times New Roman"/>
                <w:noProof/>
              </w:rPr>
            </w:pPr>
            <w:r w:rsidRPr="00B62A8D">
              <w:rPr>
                <w:rFonts w:cs="Times New Roman"/>
                <w:noProof/>
              </w:rPr>
              <w:lastRenderedPageBreak/>
              <w:t xml:space="preserve">- 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Pr="00B62A8D">
              <w:rPr>
                <w:rFonts w:cs="Times New Roman"/>
                <w:noProof/>
              </w:rPr>
              <w:t xml:space="preserve"> tại khoản 7 Điều 18.</w:t>
            </w:r>
          </w:p>
          <w:p w14:paraId="325AD16A" w14:textId="2179A77F" w:rsidR="00164C76" w:rsidRPr="00B62A8D" w:rsidRDefault="00164C76" w:rsidP="00590DDA">
            <w:pPr>
              <w:spacing w:before="120" w:after="120"/>
              <w:ind w:right="0" w:firstLine="567"/>
              <w:rPr>
                <w:noProof/>
              </w:rPr>
            </w:pPr>
          </w:p>
        </w:tc>
        <w:tc>
          <w:tcPr>
            <w:tcW w:w="3686" w:type="dxa"/>
            <w:tcBorders>
              <w:top w:val="nil"/>
            </w:tcBorders>
          </w:tcPr>
          <w:p w14:paraId="19481F53"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61209EEE" w14:textId="77777777" w:rsidR="00164C76" w:rsidRPr="00B62A8D" w:rsidRDefault="00164C76" w:rsidP="005F0BA1">
            <w:pPr>
              <w:spacing w:before="120" w:after="120"/>
              <w:ind w:right="0" w:firstLine="567"/>
              <w:rPr>
                <w:noProof/>
              </w:rPr>
            </w:pPr>
          </w:p>
        </w:tc>
      </w:tr>
      <w:tr w:rsidR="00313A69" w:rsidRPr="00B62A8D" w14:paraId="08625648" w14:textId="77777777" w:rsidTr="00313A69">
        <w:tc>
          <w:tcPr>
            <w:tcW w:w="5965" w:type="dxa"/>
            <w:tcBorders>
              <w:bottom w:val="nil"/>
            </w:tcBorders>
          </w:tcPr>
          <w:p w14:paraId="43C816F7" w14:textId="7FC236AA" w:rsidR="00313A69" w:rsidRPr="00B62A8D" w:rsidRDefault="00313A69" w:rsidP="00E63B9D">
            <w:pPr>
              <w:spacing w:before="120" w:after="120"/>
              <w:ind w:right="0" w:firstLine="567"/>
              <w:outlineLvl w:val="1"/>
              <w:rPr>
                <w:rFonts w:cs="Times New Roman"/>
                <w:noProof/>
                <w:lang w:val="vi-VN"/>
              </w:rPr>
            </w:pPr>
            <w:bookmarkStart w:id="6" w:name="_Toc158134963"/>
            <w:r w:rsidRPr="00B62A8D">
              <w:rPr>
                <w:rFonts w:eastAsia="Times New Roman" w:cs="Times New Roman"/>
                <w:b/>
                <w:noProof/>
                <w:lang w:val="vi-VN"/>
              </w:rPr>
              <w:lastRenderedPageBreak/>
              <w:t>Điều 19. Trình tự Ngân hàng Nhà nước xem xét, quyết định gia hạn thời hạn cho vay đặc biệt đối với tổ chức tín dụng được kiểm soát đặc biệt</w:t>
            </w:r>
            <w:bookmarkEnd w:id="6"/>
          </w:p>
        </w:tc>
        <w:tc>
          <w:tcPr>
            <w:tcW w:w="5670" w:type="dxa"/>
            <w:tcBorders>
              <w:bottom w:val="nil"/>
            </w:tcBorders>
          </w:tcPr>
          <w:p w14:paraId="6E25D4F9" w14:textId="77777777" w:rsidR="00313A69" w:rsidRPr="00B62A8D" w:rsidRDefault="00313A69" w:rsidP="005F0BA1">
            <w:pPr>
              <w:spacing w:before="120" w:after="120"/>
              <w:ind w:right="0" w:firstLine="567"/>
              <w:rPr>
                <w:noProof/>
              </w:rPr>
            </w:pPr>
          </w:p>
        </w:tc>
        <w:tc>
          <w:tcPr>
            <w:tcW w:w="3686" w:type="dxa"/>
            <w:tcBorders>
              <w:bottom w:val="nil"/>
            </w:tcBorders>
          </w:tcPr>
          <w:p w14:paraId="3C684D18" w14:textId="77777777" w:rsidR="00313A69" w:rsidRPr="00B62A8D" w:rsidRDefault="00313A69" w:rsidP="005F0BA1">
            <w:pPr>
              <w:spacing w:before="120" w:after="120"/>
              <w:ind w:right="0" w:firstLine="567"/>
              <w:rPr>
                <w:noProof/>
              </w:rPr>
            </w:pPr>
          </w:p>
        </w:tc>
      </w:tr>
      <w:tr w:rsidR="00313A69" w:rsidRPr="00B62A8D" w14:paraId="26B2ECAC" w14:textId="77777777" w:rsidTr="00E63B9D">
        <w:tc>
          <w:tcPr>
            <w:tcW w:w="5965" w:type="dxa"/>
            <w:tcBorders>
              <w:top w:val="nil"/>
              <w:left w:val="single" w:sz="4" w:space="0" w:color="auto"/>
              <w:bottom w:val="nil"/>
              <w:right w:val="single" w:sz="4" w:space="0" w:color="auto"/>
            </w:tcBorders>
          </w:tcPr>
          <w:p w14:paraId="76A6BD3D"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2. Trong thời hạn tối đa 03 ngày làm việc kể từ ngày nhận được đầy đủ hồ sơ đề nghị quy định tại khoản 1 Điều này, trường hợp kiến nghị gia hạn thời hạn cho vay đặc biệt đối với bên vay đặc biệt, Ban kiểm soát đặc biệt gửi 02 bộ hồ sơ đề nghị đến Ngân hàng Nhà nước (Vụ Chính sách tiền tệ); trường hợp bên vay đặc biệt thuộc đối tượng thanh tra, giám sát an toàn vi mô của Ngân hàng Nhà nước chi nhánh, Ban kiểm soát đặc biệt gửi thêm 01 bộ hồ sơ đề nghị đến Ngân hàng Nhà nước chi nhánh.</w:t>
            </w:r>
          </w:p>
          <w:p w14:paraId="0F5E05EB" w14:textId="6CAC1FE4" w:rsidR="00313A69" w:rsidRPr="00504123" w:rsidRDefault="00504123" w:rsidP="00313A69">
            <w:pPr>
              <w:shd w:val="clear" w:color="auto" w:fill="FFFFFF"/>
              <w:spacing w:before="120" w:after="120"/>
              <w:ind w:right="0" w:firstLine="567"/>
              <w:rPr>
                <w:rFonts w:cs="Times New Roman"/>
                <w:noProof/>
              </w:rPr>
            </w:pPr>
            <w:r>
              <w:rPr>
                <w:rFonts w:cs="Times New Roman"/>
                <w:noProof/>
              </w:rPr>
              <w:t>…</w:t>
            </w:r>
          </w:p>
        </w:tc>
        <w:tc>
          <w:tcPr>
            <w:tcW w:w="5670" w:type="dxa"/>
            <w:tcBorders>
              <w:top w:val="nil"/>
              <w:left w:val="single" w:sz="4" w:space="0" w:color="auto"/>
              <w:bottom w:val="nil"/>
              <w:right w:val="single" w:sz="4" w:space="0" w:color="auto"/>
            </w:tcBorders>
          </w:tcPr>
          <w:p w14:paraId="5CE7BFA5" w14:textId="214370CF" w:rsidR="00313A69" w:rsidRPr="00B62A8D" w:rsidRDefault="00313A69" w:rsidP="00A31DDE">
            <w:pPr>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Pr="00B62A8D">
              <w:rPr>
                <w:szCs w:val="28"/>
              </w:rPr>
              <w:t xml:space="preserve"> tại khoản 2 Điều 19</w:t>
            </w:r>
          </w:p>
          <w:p w14:paraId="2515B149" w14:textId="5BF83A77" w:rsidR="005D0C92" w:rsidRPr="00B62A8D" w:rsidRDefault="005D0C92" w:rsidP="00B62A8D">
            <w:pPr>
              <w:shd w:val="clear" w:color="auto" w:fill="FFFFFF"/>
              <w:spacing w:before="120" w:after="120"/>
              <w:ind w:right="0" w:firstLine="567"/>
              <w:rPr>
                <w:noProof/>
              </w:rPr>
            </w:pPr>
          </w:p>
        </w:tc>
        <w:tc>
          <w:tcPr>
            <w:tcW w:w="3686" w:type="dxa"/>
            <w:tcBorders>
              <w:top w:val="nil"/>
              <w:left w:val="single" w:sz="4" w:space="0" w:color="auto"/>
              <w:bottom w:val="nil"/>
              <w:right w:val="single" w:sz="4" w:space="0" w:color="auto"/>
            </w:tcBorders>
          </w:tcPr>
          <w:p w14:paraId="4021F666" w14:textId="77777777" w:rsidR="00313A69" w:rsidRPr="00B62A8D" w:rsidRDefault="00313A69" w:rsidP="00313A69">
            <w:pPr>
              <w:spacing w:before="120" w:after="120"/>
              <w:ind w:right="0" w:firstLine="567"/>
              <w:rPr>
                <w:rFonts w:cs="Times New Roman"/>
                <w:noProof/>
              </w:rPr>
            </w:pPr>
            <w:r w:rsidRPr="00B62A8D">
              <w:rPr>
                <w:rFonts w:cs="Times New Roman"/>
                <w:noProof/>
              </w:rPr>
              <w:t>- Thống nhất với các nội dung khác tại dự thảo Thông tư.</w:t>
            </w:r>
          </w:p>
          <w:p w14:paraId="4C3EF7BD" w14:textId="77777777" w:rsidR="00313A69" w:rsidRPr="00B62A8D" w:rsidRDefault="00313A69" w:rsidP="005F0BA1">
            <w:pPr>
              <w:spacing w:before="120" w:after="120"/>
              <w:ind w:right="0" w:firstLine="567"/>
              <w:rPr>
                <w:noProof/>
              </w:rPr>
            </w:pPr>
          </w:p>
        </w:tc>
      </w:tr>
      <w:tr w:rsidR="00313A69" w:rsidRPr="00B62A8D" w14:paraId="6A64E4EF" w14:textId="77777777" w:rsidTr="00E63B9D">
        <w:tc>
          <w:tcPr>
            <w:tcW w:w="5965" w:type="dxa"/>
            <w:tcBorders>
              <w:top w:val="nil"/>
              <w:left w:val="single" w:sz="4" w:space="0" w:color="auto"/>
              <w:bottom w:val="nil"/>
              <w:right w:val="single" w:sz="4" w:space="0" w:color="auto"/>
            </w:tcBorders>
          </w:tcPr>
          <w:p w14:paraId="3B440F37" w14:textId="6E5B56C3" w:rsidR="00313A69" w:rsidRPr="00B62A8D" w:rsidRDefault="00313A69" w:rsidP="00313A69">
            <w:pPr>
              <w:shd w:val="clear" w:color="auto" w:fill="FFFFFF"/>
              <w:spacing w:before="120" w:after="120"/>
              <w:ind w:right="0" w:firstLine="567"/>
              <w:rPr>
                <w:noProof/>
                <w:lang w:val="vi-VN"/>
              </w:rPr>
            </w:pPr>
            <w:r w:rsidRPr="00B62A8D">
              <w:rPr>
                <w:rFonts w:cs="Times New Roman"/>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bên vay đặc biệt thuộc đối tượng thanh tra, giám sát an toàn vi mô của Ngân hàng Nhà nước chi nhánh), Vụ Chính sách tiền tệ gửi hồ sơ đề nghị và các văn bản ý kiến để lấy ý kiến </w:t>
            </w:r>
            <w:r w:rsidRPr="00B62A8D">
              <w:rPr>
                <w:noProof/>
                <w:lang w:val="vi-VN"/>
              </w:rPr>
              <w:t>Cơ quan Thanh tra, giám sát ngân hàng</w:t>
            </w:r>
            <w:r w:rsidRPr="00B62A8D">
              <w:rPr>
                <w:rFonts w:cs="Times New Roman"/>
                <w:noProof/>
                <w:lang w:val="vi-VN"/>
              </w:rPr>
              <w:t xml:space="preserve">. Trường hợp trong Danh mục tài sản bảo đảm của bên vay đặc biệt có giấy tờ có giá, Vụ Chính sách tiền tệ </w:t>
            </w:r>
            <w:r w:rsidRPr="00B62A8D">
              <w:rPr>
                <w:rFonts w:cs="Times New Roman"/>
                <w:noProof/>
                <w:lang w:val="vi-VN"/>
              </w:rPr>
              <w:lastRenderedPageBreak/>
              <w:t>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3D087AEF" w14:textId="60A63F64" w:rsidR="00313A69" w:rsidRPr="00B62A8D" w:rsidRDefault="00313A69" w:rsidP="00B62A8D">
            <w:pPr>
              <w:spacing w:before="120" w:after="120"/>
              <w:ind w:right="0" w:firstLine="567"/>
              <w:rPr>
                <w:bCs/>
                <w:noProof/>
                <w:szCs w:val="28"/>
              </w:rPr>
            </w:pPr>
            <w:r w:rsidRPr="00B62A8D">
              <w:rPr>
                <w:szCs w:val="28"/>
              </w:rPr>
              <w:lastRenderedPageBreak/>
              <w:t xml:space="preserve">- </w:t>
            </w:r>
            <w:r w:rsidR="00590DDA" w:rsidRPr="00B62A8D">
              <w:rPr>
                <w:szCs w:val="28"/>
              </w:rPr>
              <w:t>K</w:t>
            </w:r>
            <w:r w:rsidR="00590DDA" w:rsidRPr="00B62A8D">
              <w:rPr>
                <w:bCs/>
                <w:noProof/>
                <w:szCs w:val="28"/>
              </w:rPr>
              <w:t xml:space="preserve">hoản 4 Điều 19: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590DDA" w:rsidRPr="00B62A8D">
              <w:rPr>
                <w:szCs w:val="28"/>
              </w:rPr>
              <w:t xml:space="preserve">, </w:t>
            </w:r>
            <w:r w:rsidR="00590DDA" w:rsidRPr="00B62A8D">
              <w:rPr>
                <w:bCs/>
                <w:noProof/>
                <w:szCs w:val="28"/>
              </w:rPr>
              <w:t>th</w:t>
            </w:r>
            <w:r w:rsidRPr="00B62A8D">
              <w:rPr>
                <w:bCs/>
                <w:noProof/>
                <w:szCs w:val="28"/>
              </w:rPr>
              <w:t xml:space="preserve">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top w:val="nil"/>
              <w:left w:val="single" w:sz="4" w:space="0" w:color="auto"/>
              <w:bottom w:val="nil"/>
              <w:right w:val="single" w:sz="4" w:space="0" w:color="auto"/>
            </w:tcBorders>
          </w:tcPr>
          <w:p w14:paraId="5DF083ED" w14:textId="77777777" w:rsidR="00313A69" w:rsidRPr="00B62A8D" w:rsidRDefault="00313A69" w:rsidP="00313A69">
            <w:pPr>
              <w:spacing w:before="120" w:after="120"/>
              <w:ind w:right="0" w:firstLine="567"/>
              <w:rPr>
                <w:rFonts w:cs="Times New Roman"/>
                <w:noProof/>
              </w:rPr>
            </w:pPr>
            <w:r w:rsidRPr="00B62A8D">
              <w:rPr>
                <w:rFonts w:cs="Times New Roman"/>
                <w:noProof/>
              </w:rPr>
              <w:t xml:space="preserve">- Thống nhất với các nội dung khác tại dự thảo Thông tư. </w:t>
            </w:r>
          </w:p>
          <w:p w14:paraId="41EA4C5D" w14:textId="5401A3AA" w:rsidR="00313A69" w:rsidRPr="00B62A8D" w:rsidRDefault="00313A69" w:rsidP="00313A69">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09610762" w14:textId="548075F5" w:rsidR="00313A69" w:rsidRPr="00B62A8D" w:rsidRDefault="00313A69" w:rsidP="00313A69">
            <w:pPr>
              <w:spacing w:before="120" w:after="120"/>
              <w:ind w:right="0" w:firstLine="567"/>
              <w:rPr>
                <w:noProof/>
              </w:rPr>
            </w:pPr>
          </w:p>
        </w:tc>
      </w:tr>
      <w:tr w:rsidR="00313A69" w:rsidRPr="00B62A8D" w14:paraId="33A1336A" w14:textId="77777777" w:rsidTr="000553CD">
        <w:tc>
          <w:tcPr>
            <w:tcW w:w="5965" w:type="dxa"/>
            <w:tcBorders>
              <w:top w:val="nil"/>
              <w:left w:val="single" w:sz="4" w:space="0" w:color="auto"/>
              <w:bottom w:val="nil"/>
              <w:right w:val="single" w:sz="4" w:space="0" w:color="auto"/>
            </w:tcBorders>
          </w:tcPr>
          <w:p w14:paraId="3AAC6D7B"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5. Trong thời hạn tối đa 07 ngày làm việc kể từ ngày nhận được văn bản đề nghị có ý kiến của Vụ Chính sách tiền tệ quy định tại khoản 4 Điều này, </w:t>
            </w:r>
            <w:r w:rsidRPr="00B62A8D">
              <w:rPr>
                <w:noProof/>
                <w:lang w:val="vi-VN"/>
              </w:rPr>
              <w:t xml:space="preserve">Cơ quan Thanh tra, giám sát ngân hàng </w:t>
            </w:r>
            <w:r w:rsidRPr="00B62A8D">
              <w:rPr>
                <w:rFonts w:cs="Times New Roman"/>
                <w:noProof/>
                <w:lang w:val="vi-VN"/>
              </w:rPr>
              <w:t>có ý kiến bằng văn bản gửi Vụ Chính sách tiền tệ về các nội dung sau:</w:t>
            </w:r>
          </w:p>
          <w:p w14:paraId="03F0EBF1"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 xml:space="preserve">a) Tình hình hoạt động, khả năng chi trả của bên vay đặc biệt; việc bên vay đặc biệt khắc phục tình trạng rút tiền hàng loạt (trường hợp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05AB0BE4" w14:textId="5C45819A" w:rsidR="00313A69" w:rsidRPr="00504123" w:rsidRDefault="00504123" w:rsidP="00313A69">
            <w:pPr>
              <w:shd w:val="clear" w:color="auto" w:fill="FFFFFF"/>
              <w:spacing w:before="120" w:after="120"/>
              <w:ind w:right="0" w:firstLine="567"/>
              <w:rPr>
                <w:rFonts w:cs="Times New Roman"/>
                <w:noProof/>
              </w:rPr>
            </w:pPr>
            <w:r>
              <w:rPr>
                <w:rFonts w:cs="Times New Roman"/>
                <w:noProof/>
              </w:rPr>
              <w:t>…</w:t>
            </w:r>
          </w:p>
          <w:p w14:paraId="0DF3DF68"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 xml:space="preserve">d) Đề xuất gia hạn thời hạn cho vay đặc biệt hay không gia hạn thời hạn cho vay đặc biệt đối với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 trường hợp đề xuất gia hạn thời hạn cho vay đặc biệt, có ý kiến cụ thể về số tiền, thời hạn, lãi suất, tài sản bảo đảm; trường hợp đề xuất không gia hạn thời hạn cho vay đặc biệt phải nêu rõ lý do;</w:t>
            </w:r>
          </w:p>
          <w:p w14:paraId="6B423ECD" w14:textId="75D94639" w:rsidR="00313A69" w:rsidRPr="00504123" w:rsidRDefault="00504123" w:rsidP="00313A69">
            <w:pPr>
              <w:shd w:val="clear" w:color="auto" w:fill="FFFFFF"/>
              <w:spacing w:before="120" w:after="120"/>
              <w:ind w:right="0" w:firstLine="567"/>
              <w:rPr>
                <w:noProof/>
              </w:rPr>
            </w:pPr>
            <w:r>
              <w:rPr>
                <w:rFonts w:cs="Times New Roman"/>
                <w:noProof/>
              </w:rPr>
              <w:t>…</w:t>
            </w:r>
          </w:p>
        </w:tc>
        <w:tc>
          <w:tcPr>
            <w:tcW w:w="5670" w:type="dxa"/>
            <w:tcBorders>
              <w:top w:val="nil"/>
              <w:left w:val="single" w:sz="4" w:space="0" w:color="auto"/>
              <w:bottom w:val="nil"/>
              <w:right w:val="single" w:sz="4" w:space="0" w:color="auto"/>
            </w:tcBorders>
          </w:tcPr>
          <w:p w14:paraId="09F580B6" w14:textId="52CB913F" w:rsidR="0039690C" w:rsidRPr="00B62A8D" w:rsidRDefault="0039690C" w:rsidP="0039690C">
            <w:pPr>
              <w:spacing w:before="120" w:after="120"/>
              <w:ind w:right="0" w:firstLine="567"/>
              <w:rPr>
                <w:szCs w:val="28"/>
              </w:rPr>
            </w:pPr>
            <w:r w:rsidRPr="00B62A8D">
              <w:rPr>
                <w:rFonts w:cs="Times New Roman"/>
                <w:noProof/>
              </w:rPr>
              <w:t xml:space="preserve">- </w:t>
            </w:r>
            <w:r w:rsidR="00344E9F" w:rsidRPr="00B62A8D">
              <w:rPr>
                <w:noProof/>
              </w:rPr>
              <w:t>K</w:t>
            </w:r>
            <w:r w:rsidR="00344E9F" w:rsidRPr="00B62A8D">
              <w:rPr>
                <w:bCs/>
                <w:noProof/>
                <w:szCs w:val="28"/>
              </w:rPr>
              <w:t xml:space="preserve">hoản 5 Điều 19: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00344E9F" w:rsidRPr="00B62A8D">
              <w:rPr>
                <w:bCs/>
                <w:noProof/>
                <w:szCs w:val="28"/>
              </w:rPr>
              <w:t xml:space="preserve">, </w:t>
            </w:r>
            <w:r w:rsidR="00344E9F" w:rsidRPr="00B62A8D">
              <w:rPr>
                <w:szCs w:val="28"/>
              </w:rPr>
              <w:t>b</w:t>
            </w:r>
            <w:r w:rsidRPr="00B62A8D">
              <w:rPr>
                <w:szCs w:val="28"/>
              </w:rPr>
              <w:t xml:space="preserve">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344E9F" w:rsidRPr="00B62A8D">
              <w:rPr>
                <w:szCs w:val="28"/>
              </w:rPr>
              <w:t>, b</w:t>
            </w:r>
            <w:r w:rsidRPr="00B62A8D">
              <w:rPr>
                <w:szCs w:val="28"/>
              </w:rPr>
              <w:t>ãi bỏ điểm đ.</w:t>
            </w:r>
          </w:p>
          <w:p w14:paraId="67701C6E" w14:textId="6EC0BEB4" w:rsidR="00313A69" w:rsidRPr="00B62A8D" w:rsidRDefault="00313A69" w:rsidP="003646F2">
            <w:pPr>
              <w:shd w:val="clear" w:color="auto" w:fill="FFFFFF"/>
              <w:spacing w:before="120" w:after="120"/>
              <w:ind w:right="0" w:firstLine="567"/>
              <w:rPr>
                <w:noProof/>
              </w:rPr>
            </w:pPr>
          </w:p>
        </w:tc>
        <w:tc>
          <w:tcPr>
            <w:tcW w:w="3686" w:type="dxa"/>
            <w:tcBorders>
              <w:top w:val="nil"/>
              <w:left w:val="single" w:sz="4" w:space="0" w:color="auto"/>
              <w:bottom w:val="nil"/>
              <w:right w:val="single" w:sz="4" w:space="0" w:color="auto"/>
            </w:tcBorders>
          </w:tcPr>
          <w:p w14:paraId="3BFCA797" w14:textId="77777777" w:rsidR="00313A69" w:rsidRPr="00B62A8D" w:rsidRDefault="00313A69" w:rsidP="00313A69">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B6856DB" w14:textId="77777777" w:rsidR="0039690C" w:rsidRPr="00B62A8D" w:rsidRDefault="0039690C" w:rsidP="0039690C">
            <w:pPr>
              <w:spacing w:before="120" w:after="120"/>
              <w:ind w:right="0" w:firstLine="567"/>
              <w:rPr>
                <w:rFonts w:cs="Times New Roman"/>
                <w:noProof/>
              </w:rPr>
            </w:pPr>
            <w:r w:rsidRPr="00B62A8D">
              <w:rPr>
                <w:rFonts w:cs="Times New Roman"/>
                <w:noProof/>
              </w:rPr>
              <w:t xml:space="preserve">- Thống nhất với các nội dung khác tại dự thảo Thông tư. </w:t>
            </w:r>
          </w:p>
          <w:p w14:paraId="52FF9FC5" w14:textId="77777777" w:rsidR="00313A69" w:rsidRPr="00B62A8D" w:rsidRDefault="00313A69" w:rsidP="00313A69">
            <w:pPr>
              <w:spacing w:before="120" w:after="120"/>
              <w:ind w:right="0" w:firstLine="567"/>
              <w:rPr>
                <w:noProof/>
              </w:rPr>
            </w:pPr>
          </w:p>
        </w:tc>
      </w:tr>
      <w:tr w:rsidR="00313A69" w:rsidRPr="00B62A8D" w14:paraId="1F87CC09" w14:textId="77777777" w:rsidTr="00E90EAD">
        <w:tc>
          <w:tcPr>
            <w:tcW w:w="5965" w:type="dxa"/>
            <w:tcBorders>
              <w:top w:val="nil"/>
              <w:left w:val="single" w:sz="4" w:space="0" w:color="auto"/>
              <w:bottom w:val="single" w:sz="4" w:space="0" w:color="auto"/>
              <w:right w:val="single" w:sz="4" w:space="0" w:color="auto"/>
            </w:tcBorders>
          </w:tcPr>
          <w:p w14:paraId="5E92154A" w14:textId="64AA7F6F" w:rsidR="00313A69" w:rsidRPr="00B62A8D" w:rsidRDefault="00313A69" w:rsidP="005F0BA1">
            <w:pPr>
              <w:shd w:val="clear" w:color="auto" w:fill="FFFFFF"/>
              <w:spacing w:before="120" w:after="120"/>
              <w:ind w:right="0" w:firstLine="567"/>
              <w:rPr>
                <w:noProof/>
                <w:lang w:val="vi-VN"/>
              </w:rPr>
            </w:pPr>
            <w:r w:rsidRPr="00B62A8D">
              <w:rPr>
                <w:rFonts w:cs="Times New Roman"/>
                <w:noProof/>
                <w:lang w:val="vi-VN"/>
              </w:rPr>
              <w:t xml:space="preserve">8. Trong thời hạn tối đa 07 ngày làm việc kể từ ngày nhận được đầy đủ văn bản ý kiến của các đơn vị quy định tại khoản 3 (trường hợp bên vay đặc biệt thuộc đối tượng thanh tra, giám sát an toàn vi mô của Ngân hàng Nhà nước chi nhánh), khoản 5, khoản 6 và khoản 7 (nếu có) Điều này, Vụ Chính sách tiền tệ tổng hợp, đề xuất, trình Thống đốc Ngân hàng Nhà nước xem xét, quyết định việc gia hạn thời hạn cho vay đặc biệt đối với bên vay đặc biệt; trường hợp không </w:t>
            </w:r>
            <w:r w:rsidRPr="00B62A8D">
              <w:rPr>
                <w:rFonts w:cs="Times New Roman"/>
                <w:noProof/>
                <w:lang w:val="vi-VN"/>
              </w:rPr>
              <w:lastRenderedPageBreak/>
              <w:t>đồng ý gia hạn thời hạn cho vay đặc biệt, Ngân hàng Nhà nước có văn bản gửi bên vay đặc biệt và nêu rõ lý do.</w:t>
            </w:r>
          </w:p>
        </w:tc>
        <w:tc>
          <w:tcPr>
            <w:tcW w:w="5670" w:type="dxa"/>
            <w:tcBorders>
              <w:top w:val="nil"/>
              <w:left w:val="single" w:sz="4" w:space="0" w:color="auto"/>
              <w:bottom w:val="single" w:sz="4" w:space="0" w:color="auto"/>
              <w:right w:val="single" w:sz="4" w:space="0" w:color="auto"/>
            </w:tcBorders>
          </w:tcPr>
          <w:p w14:paraId="257C0DBD" w14:textId="27A77ECC" w:rsidR="00313A69" w:rsidRPr="00B62A8D" w:rsidRDefault="00313A69" w:rsidP="00313A69">
            <w:pPr>
              <w:shd w:val="clear" w:color="auto" w:fill="FFFFFF"/>
              <w:spacing w:before="120" w:after="120"/>
              <w:ind w:right="0" w:firstLine="567"/>
              <w:rPr>
                <w:szCs w:val="28"/>
              </w:rPr>
            </w:pPr>
            <w:r w:rsidRPr="00B62A8D">
              <w:rPr>
                <w:szCs w:val="28"/>
              </w:rPr>
              <w:lastRenderedPageBreak/>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khoản 8 Điều 19.</w:t>
            </w:r>
          </w:p>
          <w:p w14:paraId="2547AE92" w14:textId="68EA169B" w:rsidR="00313A69" w:rsidRPr="00B62A8D" w:rsidRDefault="00313A69" w:rsidP="00E63B9D">
            <w:pPr>
              <w:shd w:val="clear" w:color="auto" w:fill="FFFFFF"/>
              <w:spacing w:before="120" w:after="120"/>
              <w:ind w:right="0" w:firstLine="567"/>
              <w:rPr>
                <w:i/>
                <w:iCs/>
                <w:noProof/>
              </w:rPr>
            </w:pPr>
          </w:p>
        </w:tc>
        <w:tc>
          <w:tcPr>
            <w:tcW w:w="3686" w:type="dxa"/>
            <w:tcBorders>
              <w:top w:val="nil"/>
              <w:left w:val="single" w:sz="4" w:space="0" w:color="auto"/>
              <w:bottom w:val="single" w:sz="4" w:space="0" w:color="auto"/>
              <w:right w:val="single" w:sz="4" w:space="0" w:color="auto"/>
            </w:tcBorders>
          </w:tcPr>
          <w:p w14:paraId="4A00E617" w14:textId="11FD532E" w:rsidR="00313A69" w:rsidRPr="00B62A8D" w:rsidRDefault="00313A69" w:rsidP="00313A69">
            <w:pPr>
              <w:spacing w:before="120" w:after="120"/>
              <w:ind w:right="0" w:firstLine="567"/>
              <w:rPr>
                <w:noProof/>
              </w:rPr>
            </w:pPr>
            <w:r w:rsidRPr="00B62A8D">
              <w:rPr>
                <w:rFonts w:cs="Times New Roman"/>
                <w:noProof/>
              </w:rPr>
              <w:t>- Thống nhất với các nội dung khác tại dự thảo Thông tư.</w:t>
            </w:r>
          </w:p>
        </w:tc>
      </w:tr>
      <w:tr w:rsidR="00F076E3" w:rsidRPr="00B62A8D" w14:paraId="33571D1E" w14:textId="77777777" w:rsidTr="00E63B9D">
        <w:tc>
          <w:tcPr>
            <w:tcW w:w="5965" w:type="dxa"/>
            <w:tcBorders>
              <w:bottom w:val="nil"/>
            </w:tcBorders>
          </w:tcPr>
          <w:p w14:paraId="4DE27F85" w14:textId="71081B99" w:rsidR="00F076E3" w:rsidRPr="00B62A8D" w:rsidRDefault="00F076E3" w:rsidP="00F076E3">
            <w:pPr>
              <w:shd w:val="clear" w:color="auto" w:fill="FFFFFF"/>
              <w:spacing w:before="120" w:after="120"/>
              <w:ind w:right="0" w:firstLine="567"/>
              <w:rPr>
                <w:rFonts w:eastAsia="Times New Roman"/>
                <w:b/>
                <w:noProof/>
                <w:lang w:val="vi-VN"/>
              </w:rPr>
            </w:pPr>
            <w:bookmarkStart w:id="7" w:name="_Toc158134974"/>
            <w:r w:rsidRPr="00B62A8D">
              <w:rPr>
                <w:rFonts w:eastAsia="Times New Roman" w:cs="Times New Roman"/>
                <w:b/>
                <w:noProof/>
                <w:lang w:val="vi-VN"/>
              </w:rPr>
              <w:lastRenderedPageBreak/>
              <w:t xml:space="preserve">Điều 26. Trình tự Ngân hàng Nhà nước cho vay đặc biệt </w:t>
            </w:r>
            <w:r w:rsidRPr="00B62A8D">
              <w:rPr>
                <w:rFonts w:eastAsia="Times New Roman" w:cs="Times New Roman"/>
                <w:b/>
                <w:noProof/>
              </w:rPr>
              <w:t>để thực hiện</w:t>
            </w:r>
            <w:r w:rsidRPr="00B62A8D">
              <w:rPr>
                <w:rFonts w:eastAsia="Times New Roman" w:cs="Times New Roman"/>
                <w:b/>
                <w:noProof/>
                <w:lang w:val="vi-VN"/>
              </w:rPr>
              <w:t xml:space="preserve"> phương án phục hồi, phương án chuyển giao bắt buộc đã được phê duyệt</w:t>
            </w:r>
            <w:bookmarkEnd w:id="7"/>
          </w:p>
        </w:tc>
        <w:tc>
          <w:tcPr>
            <w:tcW w:w="5670" w:type="dxa"/>
            <w:tcBorders>
              <w:bottom w:val="nil"/>
            </w:tcBorders>
          </w:tcPr>
          <w:p w14:paraId="0542E491" w14:textId="77777777" w:rsidR="00F076E3" w:rsidRPr="00B62A8D" w:rsidRDefault="00F076E3" w:rsidP="005F0BA1">
            <w:pPr>
              <w:spacing w:before="120" w:after="120"/>
              <w:ind w:right="0" w:firstLine="567"/>
              <w:rPr>
                <w:bCs/>
                <w:noProof/>
                <w:szCs w:val="28"/>
              </w:rPr>
            </w:pPr>
          </w:p>
        </w:tc>
        <w:tc>
          <w:tcPr>
            <w:tcW w:w="3686" w:type="dxa"/>
            <w:tcBorders>
              <w:bottom w:val="nil"/>
            </w:tcBorders>
          </w:tcPr>
          <w:p w14:paraId="7247460C" w14:textId="77777777" w:rsidR="00F076E3" w:rsidRPr="00B62A8D" w:rsidRDefault="00F076E3" w:rsidP="005F0BA1">
            <w:pPr>
              <w:spacing w:before="120" w:after="120"/>
              <w:ind w:right="0" w:firstLine="567"/>
              <w:rPr>
                <w:noProof/>
              </w:rPr>
            </w:pPr>
          </w:p>
        </w:tc>
      </w:tr>
      <w:tr w:rsidR="0039690C" w:rsidRPr="00B62A8D" w14:paraId="36AE8A3A" w14:textId="77777777" w:rsidTr="00E63B9D">
        <w:tc>
          <w:tcPr>
            <w:tcW w:w="5965" w:type="dxa"/>
            <w:tcBorders>
              <w:top w:val="nil"/>
              <w:left w:val="single" w:sz="4" w:space="0" w:color="auto"/>
              <w:bottom w:val="nil"/>
              <w:right w:val="single" w:sz="4" w:space="0" w:color="auto"/>
            </w:tcBorders>
          </w:tcPr>
          <w:p w14:paraId="285B9A4C" w14:textId="48166089" w:rsidR="0039690C" w:rsidRPr="00B62A8D" w:rsidRDefault="0039690C">
            <w:pPr>
              <w:shd w:val="clear" w:color="auto" w:fill="FFFFFF"/>
              <w:spacing w:before="120" w:after="120"/>
              <w:ind w:right="0" w:firstLine="567"/>
              <w:rPr>
                <w:noProof/>
                <w:lang w:val="vi-VN"/>
              </w:rPr>
            </w:pPr>
            <w:r w:rsidRPr="00B62A8D">
              <w:rPr>
                <w:rFonts w:cs="Times New Roman"/>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phương án phục hồi thuộc thẩm quyền phê duyệt của Ngân hàng Nhà nước chi nhánh), Vụ Chính sách tiền tệ gửi hồ sơ đề nghị, các văn bản ý kiến để lấy ý kiến </w:t>
            </w:r>
            <w:r w:rsidRPr="00B62A8D">
              <w:rPr>
                <w:noProof/>
                <w:lang w:val="vi-VN"/>
              </w:rPr>
              <w:t>Cơ quan Thanh tra, giám sát ngân hàng</w:t>
            </w:r>
            <w:r w:rsidRPr="00B62A8D">
              <w:rPr>
                <w:rFonts w:cs="Times New Roman"/>
                <w:noProof/>
                <w:lang w:val="vi-VN"/>
              </w:rPr>
              <w:t>. Trường hợp trong Danh mục tài sản bảo đảm của tổ chức tín dụng có giấy tờ có giá, Vụ Chính sách tiền tệ gửi Danh mục tài sản bảo đảm của tổ chức tín dụng để lấy ý kiến Sở Giao dịch Ngân hàng Nhà nước.</w:t>
            </w:r>
          </w:p>
        </w:tc>
        <w:tc>
          <w:tcPr>
            <w:tcW w:w="5670" w:type="dxa"/>
            <w:tcBorders>
              <w:top w:val="nil"/>
              <w:left w:val="single" w:sz="4" w:space="0" w:color="auto"/>
              <w:bottom w:val="nil"/>
              <w:right w:val="single" w:sz="4" w:space="0" w:color="auto"/>
            </w:tcBorders>
          </w:tcPr>
          <w:p w14:paraId="2CDD3B0C" w14:textId="77777777" w:rsidR="0039690C" w:rsidRPr="00B62A8D" w:rsidRDefault="0039690C">
            <w:pPr>
              <w:spacing w:before="120" w:after="120"/>
              <w:ind w:right="0" w:firstLine="567"/>
              <w:rPr>
                <w:bCs/>
                <w:noProof/>
                <w:szCs w:val="28"/>
              </w:rPr>
            </w:pP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 xml:space="preserve"> tại khoản 4 Điều 26.</w:t>
            </w:r>
          </w:p>
          <w:p w14:paraId="5D3B0C75" w14:textId="453E790C" w:rsidR="007056C3" w:rsidRPr="00B62A8D" w:rsidRDefault="007056C3">
            <w:pPr>
              <w:spacing w:before="120" w:after="120"/>
              <w:ind w:right="0" w:firstLine="567"/>
              <w:rPr>
                <w:bCs/>
                <w:i/>
                <w:noProof/>
                <w:szCs w:val="28"/>
              </w:rPr>
            </w:pPr>
          </w:p>
        </w:tc>
        <w:tc>
          <w:tcPr>
            <w:tcW w:w="3686" w:type="dxa"/>
            <w:tcBorders>
              <w:top w:val="nil"/>
              <w:left w:val="single" w:sz="4" w:space="0" w:color="auto"/>
              <w:bottom w:val="nil"/>
              <w:right w:val="single" w:sz="4" w:space="0" w:color="auto"/>
            </w:tcBorders>
          </w:tcPr>
          <w:p w14:paraId="3D59BCD8" w14:textId="2D1C407A" w:rsidR="0039690C" w:rsidRPr="00B62A8D" w:rsidRDefault="0039690C" w:rsidP="005F0BA1">
            <w:pPr>
              <w:spacing w:before="120" w:after="120"/>
              <w:ind w:right="0" w:firstLine="567"/>
              <w:rPr>
                <w:noProof/>
              </w:rPr>
            </w:pPr>
            <w:r w:rsidRPr="00B62A8D">
              <w:rPr>
                <w:rFonts w:cs="Times New Roman"/>
                <w:noProof/>
              </w:rPr>
              <w:t>Phù hợp với cơ cấu tổ chức của NHNN và chức năng, nhiệm vụ của các đơn vị.</w:t>
            </w:r>
          </w:p>
        </w:tc>
      </w:tr>
      <w:tr w:rsidR="0039690C" w:rsidRPr="00B62A8D" w14:paraId="069C5480" w14:textId="77777777" w:rsidTr="00E63B9D">
        <w:tc>
          <w:tcPr>
            <w:tcW w:w="5965" w:type="dxa"/>
            <w:tcBorders>
              <w:top w:val="nil"/>
              <w:left w:val="single" w:sz="4" w:space="0" w:color="auto"/>
              <w:bottom w:val="single" w:sz="4" w:space="0" w:color="auto"/>
              <w:right w:val="single" w:sz="4" w:space="0" w:color="auto"/>
            </w:tcBorders>
          </w:tcPr>
          <w:p w14:paraId="23614EBE" w14:textId="46F32614"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5. Trong thời hạn tối đa 05 ngày làm việc kể từ ngày nhận được văn bản đề nghị có ý kiến của Vụ Chính sách tiền tệ quy định tại khoản 4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r w:rsidR="00504123">
              <w:rPr>
                <w:rFonts w:cs="Times New Roman"/>
                <w:noProof/>
              </w:rPr>
              <w:t>…</w:t>
            </w:r>
          </w:p>
        </w:tc>
        <w:tc>
          <w:tcPr>
            <w:tcW w:w="5670" w:type="dxa"/>
            <w:tcBorders>
              <w:top w:val="nil"/>
              <w:left w:val="single" w:sz="4" w:space="0" w:color="auto"/>
              <w:bottom w:val="single" w:sz="4" w:space="0" w:color="auto"/>
              <w:right w:val="single" w:sz="4" w:space="0" w:color="auto"/>
            </w:tcBorders>
          </w:tcPr>
          <w:p w14:paraId="3BB95E75" w14:textId="767FDC45" w:rsidR="0039690C" w:rsidRPr="00B62A8D" w:rsidRDefault="0039690C" w:rsidP="00344E9F">
            <w:pPr>
              <w:spacing w:before="120" w:after="120"/>
              <w:ind w:right="0" w:firstLine="567"/>
              <w:rPr>
                <w:bCs/>
                <w:noProof/>
                <w:szCs w:val="28"/>
              </w:rPr>
            </w:pPr>
            <w:r w:rsidRPr="00B62A8D">
              <w:rPr>
                <w:bCs/>
                <w:noProof/>
                <w:szCs w:val="28"/>
              </w:rPr>
              <w:t xml:space="preserve">- </w:t>
            </w:r>
            <w:r w:rsidR="00344E9F" w:rsidRPr="00B62A8D">
              <w:rPr>
                <w:bCs/>
                <w:noProof/>
                <w:szCs w:val="28"/>
              </w:rPr>
              <w:t xml:space="preserve">Khoản 5 Điều 26: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00344E9F" w:rsidRPr="00B62A8D">
              <w:rPr>
                <w:bCs/>
                <w:noProof/>
                <w:szCs w:val="28"/>
              </w:rPr>
              <w:t>, b</w:t>
            </w:r>
            <w:r w:rsidRPr="00B62A8D">
              <w:rPr>
                <w:bCs/>
                <w:noProof/>
                <w:szCs w:val="28"/>
              </w:rPr>
              <w:t>ãi bỏ điểm c.</w:t>
            </w:r>
            <w:r w:rsidR="00344E9F" w:rsidRPr="00B62A8D" w:rsidDel="00344E9F">
              <w:rPr>
                <w:bCs/>
                <w:noProof/>
                <w:szCs w:val="28"/>
                <w:highlight w:val="yellow"/>
              </w:rPr>
              <w:t xml:space="preserve"> </w:t>
            </w:r>
          </w:p>
          <w:p w14:paraId="2132A174" w14:textId="08B6AA30" w:rsidR="00372044" w:rsidRPr="00B62A8D" w:rsidRDefault="00372044" w:rsidP="00E63B9D">
            <w:pPr>
              <w:shd w:val="clear" w:color="auto" w:fill="FFFFFF"/>
              <w:spacing w:before="120" w:after="120"/>
              <w:ind w:right="0" w:firstLine="567"/>
              <w:rPr>
                <w:rFonts w:cs="Times New Roman"/>
                <w:noProof/>
              </w:rPr>
            </w:pPr>
          </w:p>
        </w:tc>
        <w:tc>
          <w:tcPr>
            <w:tcW w:w="3686" w:type="dxa"/>
            <w:tcBorders>
              <w:top w:val="nil"/>
              <w:left w:val="single" w:sz="4" w:space="0" w:color="auto"/>
              <w:bottom w:val="single" w:sz="4" w:space="0" w:color="auto"/>
              <w:right w:val="single" w:sz="4" w:space="0" w:color="auto"/>
            </w:tcBorders>
          </w:tcPr>
          <w:p w14:paraId="04D8A771" w14:textId="28660DFB" w:rsidR="0039690C" w:rsidRPr="00B62A8D" w:rsidRDefault="0039690C" w:rsidP="0039690C">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tc>
      </w:tr>
      <w:tr w:rsidR="0039690C" w:rsidRPr="00B62A8D" w14:paraId="7315A9FC" w14:textId="77777777" w:rsidTr="00F076E3">
        <w:tc>
          <w:tcPr>
            <w:tcW w:w="5965" w:type="dxa"/>
            <w:tcBorders>
              <w:top w:val="single" w:sz="4" w:space="0" w:color="auto"/>
              <w:left w:val="single" w:sz="4" w:space="0" w:color="auto"/>
              <w:bottom w:val="nil"/>
              <w:right w:val="single" w:sz="4" w:space="0" w:color="auto"/>
            </w:tcBorders>
          </w:tcPr>
          <w:p w14:paraId="05D81C74" w14:textId="003DA5BC" w:rsidR="0039690C" w:rsidRPr="00B62A8D" w:rsidRDefault="0039690C" w:rsidP="0039690C">
            <w:pPr>
              <w:shd w:val="clear" w:color="auto" w:fill="FFFFFF"/>
              <w:spacing w:before="120" w:after="120"/>
              <w:ind w:right="0" w:firstLine="567"/>
              <w:rPr>
                <w:rFonts w:eastAsia="Times New Roman"/>
                <w:b/>
                <w:noProof/>
                <w:lang w:val="vi-VN"/>
              </w:rPr>
            </w:pPr>
            <w:r w:rsidRPr="00B62A8D">
              <w:rPr>
                <w:rFonts w:eastAsia="Times New Roman" w:cs="Times New Roman"/>
                <w:b/>
                <w:noProof/>
                <w:lang w:val="vi-VN"/>
              </w:rPr>
              <w:t>Điều 28. Trình tự cho vay đặc biệt, gia hạn thời hạn cho vay đặc biệt đối với tổ chức tín dụng bị rút tiền hàng loạt</w:t>
            </w:r>
          </w:p>
        </w:tc>
        <w:tc>
          <w:tcPr>
            <w:tcW w:w="5670" w:type="dxa"/>
            <w:tcBorders>
              <w:top w:val="single" w:sz="4" w:space="0" w:color="auto"/>
              <w:left w:val="single" w:sz="4" w:space="0" w:color="auto"/>
              <w:bottom w:val="nil"/>
              <w:right w:val="single" w:sz="4" w:space="0" w:color="auto"/>
            </w:tcBorders>
          </w:tcPr>
          <w:p w14:paraId="4EC83AB9" w14:textId="77777777" w:rsidR="0039690C" w:rsidRPr="00B62A8D" w:rsidRDefault="0039690C" w:rsidP="0039690C">
            <w:pPr>
              <w:shd w:val="clear" w:color="auto" w:fill="FFFFFF"/>
              <w:spacing w:before="120" w:after="120"/>
              <w:ind w:right="0" w:firstLine="567"/>
              <w:rPr>
                <w:noProof/>
              </w:rPr>
            </w:pPr>
          </w:p>
        </w:tc>
        <w:tc>
          <w:tcPr>
            <w:tcW w:w="3686" w:type="dxa"/>
            <w:tcBorders>
              <w:top w:val="single" w:sz="4" w:space="0" w:color="auto"/>
              <w:left w:val="single" w:sz="4" w:space="0" w:color="auto"/>
              <w:bottom w:val="nil"/>
              <w:right w:val="single" w:sz="4" w:space="0" w:color="auto"/>
            </w:tcBorders>
          </w:tcPr>
          <w:p w14:paraId="7281A7F7" w14:textId="77777777" w:rsidR="0039690C" w:rsidRPr="00B62A8D" w:rsidRDefault="0039690C" w:rsidP="0039690C">
            <w:pPr>
              <w:spacing w:before="120" w:after="120"/>
              <w:ind w:right="0" w:firstLine="567"/>
              <w:rPr>
                <w:noProof/>
              </w:rPr>
            </w:pPr>
          </w:p>
        </w:tc>
      </w:tr>
      <w:tr w:rsidR="0039690C" w:rsidRPr="00B62A8D" w14:paraId="0AB0E16D" w14:textId="77777777" w:rsidTr="00F076E3">
        <w:tc>
          <w:tcPr>
            <w:tcW w:w="5965" w:type="dxa"/>
            <w:tcBorders>
              <w:top w:val="nil"/>
              <w:bottom w:val="nil"/>
            </w:tcBorders>
          </w:tcPr>
          <w:p w14:paraId="3761788C" w14:textId="0CF05B44"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2. Trong thời hạn tối đa 05 ngày làm việc kể từ ngày nhận được đầy đủ hồ sơ đề nghị quy định tại khoản 1 Điều này, trường hợp có thể cho vay đặc biệt, tổ chức tín dụng khác gửi hồ sơ đề nghị quy định tại khoản 1 Điều này để lấy </w:t>
            </w:r>
            <w:r w:rsidRPr="00B62A8D">
              <w:rPr>
                <w:rFonts w:cs="Times New Roman"/>
                <w:noProof/>
                <w:lang w:val="vi-VN"/>
              </w:rPr>
              <w:lastRenderedPageBreak/>
              <w:t xml:space="preserve">ý kiến Ngân hàng Nhà nước chi nhánh (trường hợp tổ chức tín dụng đề nghị vay đặc biệt thuộc đối tượng thanh tra, giám sát an toàn vi mô của Ngân hàng Nhà nước chi nhánh) hoặc </w:t>
            </w:r>
            <w:r w:rsidRPr="00B62A8D">
              <w:rPr>
                <w:noProof/>
                <w:lang w:val="vi-VN"/>
              </w:rPr>
              <w:t>Cơ quan Thanh tra, giám sát ngân hàng</w:t>
            </w:r>
            <w:r w:rsidRPr="00B62A8D">
              <w:rPr>
                <w:rFonts w:cs="Times New Roman"/>
                <w:noProof/>
                <w:lang w:val="vi-VN"/>
              </w:rPr>
              <w:t xml:space="preserve"> (trường hợp tổ chức tín dụng đề nghị vay đặc biệt thuộc đối tượng thanh tra, giám sát an toàn vi mô của </w:t>
            </w:r>
            <w:r w:rsidRPr="00B62A8D">
              <w:rPr>
                <w:noProof/>
                <w:lang w:val="vi-VN"/>
              </w:rPr>
              <w:t>Cơ quan Thanh tra, giám sát ngân hàng</w:t>
            </w:r>
            <w:r w:rsidRPr="00B62A8D">
              <w:rPr>
                <w:rFonts w:cs="Times New Roman"/>
                <w:noProof/>
                <w:lang w:val="vi-VN"/>
              </w:rPr>
              <w:t>) về các nội dung sau:</w:t>
            </w:r>
            <w:r w:rsidR="00504123">
              <w:rPr>
                <w:rFonts w:cs="Times New Roman"/>
                <w:noProof/>
              </w:rPr>
              <w:t>…</w:t>
            </w:r>
          </w:p>
        </w:tc>
        <w:tc>
          <w:tcPr>
            <w:tcW w:w="5670" w:type="dxa"/>
            <w:tcBorders>
              <w:top w:val="nil"/>
              <w:bottom w:val="nil"/>
            </w:tcBorders>
          </w:tcPr>
          <w:p w14:paraId="1A7D3CEA" w14:textId="0B17E950" w:rsidR="0039690C" w:rsidRPr="00B62A8D" w:rsidRDefault="0039690C" w:rsidP="00372044">
            <w:pPr>
              <w:shd w:val="clear" w:color="auto" w:fill="FFFFFF"/>
              <w:spacing w:before="120" w:after="120"/>
              <w:ind w:right="0" w:firstLine="567"/>
              <w:rPr>
                <w:iCs/>
                <w:szCs w:val="28"/>
              </w:rPr>
            </w:pPr>
            <w:r w:rsidRPr="00B62A8D">
              <w:rPr>
                <w:rFonts w:cs="Times New Roman"/>
                <w:noProof/>
              </w:rPr>
              <w:lastRenderedPageBreak/>
              <w:t xml:space="preserve">- </w:t>
            </w:r>
            <w:r w:rsidR="00372044" w:rsidRPr="00B62A8D">
              <w:rPr>
                <w:noProof/>
              </w:rPr>
              <w:t>K</w:t>
            </w:r>
            <w:r w:rsidR="00372044" w:rsidRPr="00B62A8D">
              <w:rPr>
                <w:iCs/>
                <w:szCs w:val="28"/>
              </w:rPr>
              <w:t xml:space="preserve">hoản 2 Điều 28: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w:t>
            </w:r>
            <w:r w:rsidR="00372044" w:rsidRPr="00B62A8D">
              <w:rPr>
                <w:szCs w:val="28"/>
              </w:rPr>
              <w:t>, t</w:t>
            </w:r>
            <w:r w:rsidRPr="00B62A8D">
              <w:rPr>
                <w:szCs w:val="28"/>
              </w:rPr>
              <w:t xml:space="preserve">hay thế cụm từ </w:t>
            </w:r>
            <w:r w:rsidRPr="00B62A8D">
              <w:rPr>
                <w:i/>
                <w:iCs/>
                <w:szCs w:val="28"/>
              </w:rPr>
              <w:t xml:space="preserve">“Cơ quan Thanh tra, giám sát ngân </w:t>
            </w:r>
            <w:r w:rsidRPr="00B62A8D">
              <w:rPr>
                <w:i/>
                <w:iCs/>
                <w:szCs w:val="28"/>
              </w:rPr>
              <w:lastRenderedPageBreak/>
              <w:t>hàng”</w:t>
            </w:r>
            <w:r w:rsidRPr="00B62A8D">
              <w:rPr>
                <w:szCs w:val="28"/>
              </w:rPr>
              <w:t xml:space="preserve"> bằng cụm từ </w:t>
            </w:r>
            <w:r w:rsidRPr="00B62A8D">
              <w:rPr>
                <w:i/>
                <w:iCs/>
                <w:szCs w:val="28"/>
              </w:rPr>
              <w:t>“Cục Quản lý, giám sát tổ chức tín dụng”</w:t>
            </w:r>
            <w:r w:rsidRPr="00B62A8D">
              <w:rPr>
                <w:iCs/>
                <w:szCs w:val="28"/>
              </w:rPr>
              <w:t>.</w:t>
            </w:r>
          </w:p>
          <w:p w14:paraId="315A5A31" w14:textId="6ED8C90C" w:rsidR="0039690C" w:rsidRPr="00B62A8D" w:rsidRDefault="0039690C" w:rsidP="00372044">
            <w:pPr>
              <w:shd w:val="clear" w:color="auto" w:fill="FFFFFF"/>
              <w:spacing w:before="120" w:after="120"/>
              <w:ind w:right="0" w:firstLine="567"/>
              <w:rPr>
                <w:noProof/>
              </w:rPr>
            </w:pPr>
          </w:p>
        </w:tc>
        <w:tc>
          <w:tcPr>
            <w:tcW w:w="3686" w:type="dxa"/>
            <w:tcBorders>
              <w:top w:val="nil"/>
              <w:bottom w:val="nil"/>
            </w:tcBorders>
          </w:tcPr>
          <w:p w14:paraId="35BD8999" w14:textId="77777777" w:rsidR="0039690C" w:rsidRPr="00B62A8D" w:rsidRDefault="0039690C" w:rsidP="0039690C">
            <w:pPr>
              <w:spacing w:before="120" w:after="120"/>
              <w:ind w:right="0" w:firstLine="567"/>
              <w:rPr>
                <w:rFonts w:cs="Times New Roman"/>
                <w:noProof/>
              </w:rPr>
            </w:pPr>
            <w:r w:rsidRPr="00B62A8D">
              <w:rPr>
                <w:rFonts w:cs="Times New Roman"/>
                <w:noProof/>
              </w:rPr>
              <w:lastRenderedPageBreak/>
              <w:t>- Thống nhất với các nội dung khác tại dự thảo Thông tư.</w:t>
            </w:r>
          </w:p>
          <w:p w14:paraId="1E765314" w14:textId="77777777" w:rsidR="0039690C" w:rsidRPr="00B62A8D" w:rsidRDefault="0039690C" w:rsidP="0039690C">
            <w:pPr>
              <w:spacing w:before="120" w:after="120"/>
              <w:ind w:right="0" w:firstLine="567"/>
              <w:rPr>
                <w:rFonts w:cs="Times New Roman"/>
                <w:noProof/>
              </w:rPr>
            </w:pPr>
            <w:r w:rsidRPr="00B62A8D">
              <w:rPr>
                <w:rFonts w:cs="Times New Roman"/>
                <w:noProof/>
              </w:rPr>
              <w:lastRenderedPageBreak/>
              <w:t>- Phù hợp với cơ cấu tổ chức của NHNN và chức năng, nhiệm vụ của các đơn vị.</w:t>
            </w:r>
          </w:p>
          <w:p w14:paraId="7242E0A4" w14:textId="77777777" w:rsidR="0039690C" w:rsidRPr="00B62A8D" w:rsidRDefault="0039690C" w:rsidP="0039690C">
            <w:pPr>
              <w:spacing w:before="120" w:after="120"/>
              <w:ind w:right="0" w:firstLine="567"/>
              <w:rPr>
                <w:noProof/>
              </w:rPr>
            </w:pPr>
          </w:p>
        </w:tc>
      </w:tr>
      <w:tr w:rsidR="0039690C" w:rsidRPr="00B62A8D" w14:paraId="2F65273A" w14:textId="77777777" w:rsidTr="00F076E3">
        <w:tc>
          <w:tcPr>
            <w:tcW w:w="5965" w:type="dxa"/>
            <w:tcBorders>
              <w:top w:val="nil"/>
              <w:left w:val="single" w:sz="4" w:space="0" w:color="auto"/>
              <w:bottom w:val="nil"/>
              <w:right w:val="single" w:sz="4" w:space="0" w:color="auto"/>
            </w:tcBorders>
          </w:tcPr>
          <w:p w14:paraId="258521F5" w14:textId="12645119" w:rsidR="0039690C" w:rsidRPr="00B62A8D" w:rsidRDefault="0039690C" w:rsidP="0039690C">
            <w:pPr>
              <w:shd w:val="clear" w:color="auto" w:fill="FFFFFF"/>
              <w:spacing w:before="120" w:after="120"/>
              <w:ind w:right="0" w:firstLine="567"/>
              <w:rPr>
                <w:noProof/>
                <w:lang w:val="vi-VN"/>
              </w:rPr>
            </w:pPr>
            <w:r w:rsidRPr="00B62A8D">
              <w:rPr>
                <w:rFonts w:cs="Times New Roman"/>
                <w:noProof/>
                <w:lang w:val="vi-VN"/>
              </w:rPr>
              <w:lastRenderedPageBreak/>
              <w:t xml:space="preserve">3. Trường hợp cần thiết, </w:t>
            </w:r>
            <w:r w:rsidRPr="00B62A8D">
              <w:rPr>
                <w:noProof/>
                <w:lang w:val="vi-VN"/>
              </w:rPr>
              <w:t>Cơ quan Thanh tra, giám sát ngân hàng</w:t>
            </w:r>
            <w:r w:rsidRPr="00B62A8D">
              <w:rPr>
                <w:rFonts w:cs="Times New Roman"/>
                <w:noProof/>
                <w:lang w:val="vi-VN"/>
              </w:rPr>
              <w:t xml:space="preserve"> lấy ý kiến Ngân hàng Nhà nước chi nhánh trước khi có văn bản trả lời tổ chức tín dụng khác.</w:t>
            </w:r>
          </w:p>
        </w:tc>
        <w:tc>
          <w:tcPr>
            <w:tcW w:w="5670" w:type="dxa"/>
            <w:tcBorders>
              <w:top w:val="nil"/>
              <w:left w:val="single" w:sz="4" w:space="0" w:color="auto"/>
              <w:bottom w:val="nil"/>
              <w:right w:val="single" w:sz="4" w:space="0" w:color="auto"/>
            </w:tcBorders>
          </w:tcPr>
          <w:p w14:paraId="7F746A79" w14:textId="2B62CA23" w:rsidR="0039690C" w:rsidRPr="004D4622" w:rsidRDefault="0039690C" w:rsidP="004D4622">
            <w:pPr>
              <w:shd w:val="clear" w:color="auto" w:fill="FFFFFF"/>
              <w:spacing w:before="120" w:after="120"/>
              <w:ind w:right="0" w:firstLine="567"/>
              <w:rPr>
                <w:szCs w:val="28"/>
              </w:rPr>
            </w:pPr>
            <w:r w:rsidRPr="00B62A8D">
              <w:rPr>
                <w:rFonts w:cs="Times New Roman"/>
                <w:noProof/>
              </w:rPr>
              <w:t xml:space="preserve">- </w:t>
            </w:r>
            <w:r w:rsidR="00B26771" w:rsidRPr="00B62A8D">
              <w:rPr>
                <w:szCs w:val="28"/>
              </w:rPr>
              <w:t>K</w:t>
            </w:r>
            <w:r w:rsidRPr="00B62A8D">
              <w:rPr>
                <w:szCs w:val="28"/>
              </w:rPr>
              <w:t>hoản 3 Điều 28:</w:t>
            </w:r>
            <w:r w:rsidR="00B26771" w:rsidRPr="00B62A8D">
              <w:rPr>
                <w:szCs w:val="28"/>
              </w:rPr>
              <w:t xml:space="preserve"> Thay thế cụm từ </w:t>
            </w:r>
            <w:r w:rsidR="00B26771" w:rsidRPr="00B62A8D">
              <w:rPr>
                <w:i/>
                <w:szCs w:val="28"/>
              </w:rPr>
              <w:t>“Cơ quan Thanh tra, giám sát ngân hàng”</w:t>
            </w:r>
            <w:r w:rsidR="00B26771" w:rsidRPr="00B62A8D">
              <w:rPr>
                <w:szCs w:val="28"/>
              </w:rPr>
              <w:t xml:space="preserve"> bằng cụm từ “</w:t>
            </w:r>
            <w:r w:rsidR="00B26771" w:rsidRPr="00B62A8D">
              <w:rPr>
                <w:i/>
                <w:iCs/>
                <w:szCs w:val="28"/>
              </w:rPr>
              <w:t>Cục Quản lý, giám sát tổ chức tín dụng</w:t>
            </w:r>
            <w:r w:rsidR="00B26771" w:rsidRPr="00B62A8D">
              <w:rPr>
                <w:szCs w:val="28"/>
              </w:rPr>
              <w:t>”; bổ sung cụm từ “</w:t>
            </w:r>
            <w:r w:rsidR="00B26771" w:rsidRPr="00B62A8D">
              <w:rPr>
                <w:i/>
                <w:szCs w:val="28"/>
              </w:rPr>
              <w:t>Thanh tra Ngân hàng Nhà nước, Cục An toàn hệ thống các tổ chức tín dụng,</w:t>
            </w:r>
            <w:r w:rsidR="00B26771" w:rsidRPr="00B62A8D">
              <w:rPr>
                <w:szCs w:val="28"/>
              </w:rPr>
              <w:t>” vào trước cụm từ “</w:t>
            </w:r>
            <w:r w:rsidR="00B26771" w:rsidRPr="00B62A8D">
              <w:rPr>
                <w:i/>
                <w:szCs w:val="28"/>
              </w:rPr>
              <w:t>Ngân hàng Nhà nước chi nhánh</w:t>
            </w:r>
            <w:r w:rsidR="00B26771" w:rsidRPr="00B62A8D">
              <w:rPr>
                <w:szCs w:val="28"/>
              </w:rPr>
              <w:t>”.</w:t>
            </w:r>
          </w:p>
        </w:tc>
        <w:tc>
          <w:tcPr>
            <w:tcW w:w="3686" w:type="dxa"/>
            <w:tcBorders>
              <w:top w:val="nil"/>
              <w:left w:val="single" w:sz="4" w:space="0" w:color="auto"/>
              <w:bottom w:val="nil"/>
              <w:right w:val="single" w:sz="4" w:space="0" w:color="auto"/>
            </w:tcBorders>
          </w:tcPr>
          <w:p w14:paraId="3DFEE98D" w14:textId="77777777"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025A62F" w14:textId="77777777" w:rsidR="0039690C" w:rsidRPr="00B62A8D" w:rsidRDefault="0039690C" w:rsidP="0039690C">
            <w:pPr>
              <w:spacing w:before="120" w:after="120"/>
              <w:ind w:right="0" w:firstLine="567"/>
              <w:rPr>
                <w:noProof/>
              </w:rPr>
            </w:pPr>
          </w:p>
        </w:tc>
      </w:tr>
      <w:tr w:rsidR="0039690C" w:rsidRPr="00B62A8D" w14:paraId="2B37CF67" w14:textId="77777777" w:rsidTr="00F076E3">
        <w:tc>
          <w:tcPr>
            <w:tcW w:w="5965" w:type="dxa"/>
            <w:tcBorders>
              <w:top w:val="single" w:sz="4" w:space="0" w:color="auto"/>
              <w:left w:val="single" w:sz="4" w:space="0" w:color="auto"/>
              <w:bottom w:val="nil"/>
              <w:right w:val="single" w:sz="4" w:space="0" w:color="auto"/>
            </w:tcBorders>
          </w:tcPr>
          <w:p w14:paraId="64988B8C" w14:textId="116A6557" w:rsidR="0039690C" w:rsidRPr="00B62A8D" w:rsidRDefault="0039690C" w:rsidP="0039690C">
            <w:pPr>
              <w:spacing w:before="120" w:after="120"/>
              <w:ind w:right="0" w:firstLine="567"/>
              <w:outlineLvl w:val="1"/>
              <w:rPr>
                <w:rFonts w:eastAsia="Times New Roman"/>
                <w:b/>
                <w:noProof/>
                <w:lang w:val="vi-VN"/>
              </w:rPr>
            </w:pPr>
            <w:bookmarkStart w:id="8" w:name="dieu_23"/>
            <w:bookmarkStart w:id="9" w:name="_Toc158134979"/>
            <w:r w:rsidRPr="00B62A8D">
              <w:rPr>
                <w:rFonts w:eastAsia="Times New Roman" w:cs="Times New Roman"/>
                <w:b/>
                <w:noProof/>
                <w:lang w:val="vi-VN"/>
              </w:rPr>
              <w:t>Điều 30. Trách nhiệm của bên vay</w:t>
            </w:r>
            <w:bookmarkEnd w:id="8"/>
            <w:r w:rsidRPr="00B62A8D">
              <w:rPr>
                <w:rFonts w:eastAsia="Times New Roman" w:cs="Times New Roman"/>
                <w:b/>
                <w:noProof/>
                <w:lang w:val="vi-VN"/>
              </w:rPr>
              <w:t xml:space="preserve"> đặc biệt</w:t>
            </w:r>
            <w:bookmarkEnd w:id="9"/>
          </w:p>
        </w:tc>
        <w:tc>
          <w:tcPr>
            <w:tcW w:w="5670" w:type="dxa"/>
            <w:tcBorders>
              <w:top w:val="single" w:sz="4" w:space="0" w:color="auto"/>
              <w:left w:val="single" w:sz="4" w:space="0" w:color="auto"/>
              <w:bottom w:val="nil"/>
              <w:right w:val="single" w:sz="4" w:space="0" w:color="auto"/>
            </w:tcBorders>
          </w:tcPr>
          <w:p w14:paraId="4B2E6F1F" w14:textId="77777777" w:rsidR="0039690C" w:rsidRPr="00B62A8D" w:rsidRDefault="0039690C" w:rsidP="0039690C">
            <w:pPr>
              <w:shd w:val="clear" w:color="auto" w:fill="FFFFFF"/>
              <w:spacing w:before="120" w:after="120"/>
              <w:ind w:right="0" w:firstLine="567"/>
              <w:rPr>
                <w:szCs w:val="28"/>
              </w:rPr>
            </w:pPr>
          </w:p>
        </w:tc>
        <w:tc>
          <w:tcPr>
            <w:tcW w:w="3686" w:type="dxa"/>
            <w:tcBorders>
              <w:top w:val="single" w:sz="4" w:space="0" w:color="auto"/>
              <w:left w:val="single" w:sz="4" w:space="0" w:color="auto"/>
              <w:bottom w:val="nil"/>
              <w:right w:val="single" w:sz="4" w:space="0" w:color="auto"/>
            </w:tcBorders>
          </w:tcPr>
          <w:p w14:paraId="4F69DC5E" w14:textId="77777777" w:rsidR="0039690C" w:rsidRPr="00B62A8D" w:rsidRDefault="0039690C" w:rsidP="0039690C">
            <w:pPr>
              <w:spacing w:before="120" w:after="120"/>
              <w:ind w:right="0" w:firstLine="567"/>
              <w:rPr>
                <w:noProof/>
              </w:rPr>
            </w:pPr>
          </w:p>
        </w:tc>
      </w:tr>
      <w:tr w:rsidR="0039690C" w:rsidRPr="00B62A8D" w14:paraId="47250156" w14:textId="77777777" w:rsidTr="00F076E3">
        <w:tc>
          <w:tcPr>
            <w:tcW w:w="5965" w:type="dxa"/>
            <w:tcBorders>
              <w:top w:val="nil"/>
            </w:tcBorders>
          </w:tcPr>
          <w:p w14:paraId="603C79BB" w14:textId="06CD419B"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5. Báo cáo Ban kiểm soát đặc biệt (đối với trường hợp bên vay đặc biệt là tổ chức tín dụng được kiểm soát đặc biệt) hoặc Ngân hàng Nhà nước chi nhánh (đối với trường hợp bên vay đặc biệt là tổ chức tín dụng không được kiểm soát đặc biệt, thuộc đối tượng thanh tra, giám sát an toàn vi mô của Ngân hàng Nhà nước chi nhánh) hoặc </w:t>
            </w:r>
            <w:r w:rsidRPr="00B62A8D">
              <w:rPr>
                <w:noProof/>
                <w:lang w:val="vi-VN"/>
              </w:rPr>
              <w:t>Cơ quan Thanh tra, giám sát ngân hàng</w:t>
            </w:r>
            <w:r w:rsidRPr="00B62A8D">
              <w:rPr>
                <w:rFonts w:cs="Times New Roman"/>
                <w:noProof/>
                <w:lang w:val="vi-VN"/>
              </w:rPr>
              <w:t xml:space="preserve"> (đối với trường hợp bên vay đặc biệt là tổ chức tín dụng không được kiểm soát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r w:rsidR="00504123">
              <w:rPr>
                <w:rFonts w:cs="Times New Roman"/>
                <w:noProof/>
              </w:rPr>
              <w:t>…</w:t>
            </w:r>
          </w:p>
        </w:tc>
        <w:tc>
          <w:tcPr>
            <w:tcW w:w="5670" w:type="dxa"/>
            <w:tcBorders>
              <w:top w:val="nil"/>
            </w:tcBorders>
          </w:tcPr>
          <w:p w14:paraId="0ADB68D5" w14:textId="4B9723A9" w:rsidR="0039690C" w:rsidRPr="004D4622" w:rsidRDefault="0039690C" w:rsidP="004D4622">
            <w:pPr>
              <w:shd w:val="clear" w:color="auto" w:fill="FFFFFF"/>
              <w:spacing w:before="120" w:after="120"/>
              <w:ind w:right="0" w:firstLine="567"/>
              <w:rPr>
                <w:iCs/>
                <w:szCs w:val="28"/>
              </w:rPr>
            </w:pPr>
            <w:r w:rsidRPr="00B62A8D">
              <w:rPr>
                <w:szCs w:val="28"/>
              </w:rPr>
              <w:t xml:space="preserve">- </w:t>
            </w:r>
            <w:r w:rsidR="00372044" w:rsidRPr="00B62A8D">
              <w:rPr>
                <w:szCs w:val="28"/>
              </w:rPr>
              <w:t>K</w:t>
            </w:r>
            <w:r w:rsidR="00372044" w:rsidRPr="00B62A8D">
              <w:rPr>
                <w:iCs/>
                <w:szCs w:val="28"/>
              </w:rPr>
              <w:t xml:space="preserve">hoản 5 Điều 30: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372044" w:rsidRPr="00B62A8D">
              <w:rPr>
                <w:i/>
                <w:szCs w:val="28"/>
              </w:rPr>
              <w:t xml:space="preserve">, </w:t>
            </w:r>
            <w:r w:rsidR="00372044" w:rsidRPr="00B62A8D">
              <w:rPr>
                <w:iCs/>
                <w:szCs w:val="28"/>
              </w:rPr>
              <w:t>t</w:t>
            </w:r>
            <w:r w:rsidRPr="00B62A8D">
              <w:rPr>
                <w:iCs/>
                <w:szCs w:val="28"/>
              </w:rPr>
              <w:t xml:space="preserve">hay thế cụm từ </w:t>
            </w:r>
            <w:r w:rsidRPr="00B62A8D">
              <w:rPr>
                <w:i/>
                <w:iCs/>
                <w:szCs w:val="28"/>
              </w:rPr>
              <w:t>“Cơ quan Thanh tra, giám sát ngân hàng”</w:t>
            </w:r>
            <w:r w:rsidRPr="00B62A8D">
              <w:rPr>
                <w:szCs w:val="28"/>
              </w:rPr>
              <w:t xml:space="preserve"> bằng cụm từ </w:t>
            </w:r>
            <w:r w:rsidRPr="00B62A8D">
              <w:rPr>
                <w:i/>
                <w:iCs/>
                <w:szCs w:val="28"/>
              </w:rPr>
              <w:t>“Cục Quản lý, giám sát tổ chức tín dụng”</w:t>
            </w:r>
            <w:r w:rsidRPr="00B62A8D">
              <w:rPr>
                <w:iCs/>
                <w:szCs w:val="28"/>
              </w:rPr>
              <w:t xml:space="preserve">. </w:t>
            </w:r>
          </w:p>
        </w:tc>
        <w:tc>
          <w:tcPr>
            <w:tcW w:w="3686" w:type="dxa"/>
            <w:tcBorders>
              <w:top w:val="nil"/>
            </w:tcBorders>
          </w:tcPr>
          <w:p w14:paraId="36DF5246"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093B29D3" w14:textId="77777777" w:rsidR="0039690C" w:rsidRPr="00B62A8D" w:rsidRDefault="0039690C" w:rsidP="0039690C">
            <w:pPr>
              <w:spacing w:before="120" w:after="120"/>
              <w:ind w:right="0" w:firstLine="567"/>
              <w:rPr>
                <w:rFonts w:cs="Times New Roman"/>
                <w:noProof/>
              </w:rPr>
            </w:pPr>
          </w:p>
          <w:p w14:paraId="1E516057" w14:textId="30640C5D"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2E99C7C" w14:textId="15FE2742" w:rsidR="0039690C" w:rsidRPr="00B62A8D" w:rsidRDefault="0039690C" w:rsidP="0039690C">
            <w:pPr>
              <w:spacing w:before="120" w:after="120"/>
              <w:ind w:right="0" w:firstLine="567"/>
              <w:rPr>
                <w:rFonts w:cs="Times New Roman"/>
                <w:noProof/>
              </w:rPr>
            </w:pPr>
          </w:p>
        </w:tc>
      </w:tr>
      <w:tr w:rsidR="0039690C" w:rsidRPr="00B62A8D" w14:paraId="39438318" w14:textId="77777777" w:rsidTr="00F076E3">
        <w:tc>
          <w:tcPr>
            <w:tcW w:w="5965" w:type="dxa"/>
            <w:tcBorders>
              <w:top w:val="single" w:sz="4" w:space="0" w:color="auto"/>
              <w:left w:val="single" w:sz="4" w:space="0" w:color="auto"/>
              <w:bottom w:val="nil"/>
              <w:right w:val="single" w:sz="4" w:space="0" w:color="auto"/>
            </w:tcBorders>
          </w:tcPr>
          <w:p w14:paraId="0E744006" w14:textId="1DCE9C8D" w:rsidR="0039690C" w:rsidRPr="00B62A8D" w:rsidRDefault="0039690C" w:rsidP="0039690C">
            <w:pPr>
              <w:spacing w:before="120" w:after="120"/>
              <w:ind w:right="0" w:firstLine="567"/>
              <w:outlineLvl w:val="1"/>
              <w:rPr>
                <w:rFonts w:eastAsia="Times New Roman"/>
                <w:b/>
                <w:noProof/>
                <w:lang w:val="vi-VN"/>
              </w:rPr>
            </w:pPr>
            <w:bookmarkStart w:id="10" w:name="dieu_26"/>
            <w:bookmarkStart w:id="11" w:name="_Toc158134983"/>
            <w:r w:rsidRPr="00B62A8D">
              <w:rPr>
                <w:rFonts w:eastAsia="Times New Roman" w:cs="Times New Roman"/>
                <w:b/>
                <w:noProof/>
                <w:lang w:val="vi-VN"/>
              </w:rPr>
              <w:t>Điều 34. Trách nhiệm của các đơn vị thuộc Ngân hàng Nhà nước</w:t>
            </w:r>
            <w:bookmarkEnd w:id="10"/>
            <w:bookmarkEnd w:id="11"/>
          </w:p>
        </w:tc>
        <w:tc>
          <w:tcPr>
            <w:tcW w:w="5670" w:type="dxa"/>
            <w:tcBorders>
              <w:top w:val="single" w:sz="4" w:space="0" w:color="auto"/>
              <w:left w:val="single" w:sz="4" w:space="0" w:color="auto"/>
              <w:bottom w:val="nil"/>
              <w:right w:val="single" w:sz="4" w:space="0" w:color="auto"/>
            </w:tcBorders>
          </w:tcPr>
          <w:p w14:paraId="1CC8D8C2" w14:textId="77777777" w:rsidR="0039690C" w:rsidRPr="00B62A8D" w:rsidRDefault="0039690C" w:rsidP="0039690C">
            <w:pPr>
              <w:spacing w:before="120" w:after="120"/>
              <w:ind w:right="0" w:firstLine="567"/>
              <w:rPr>
                <w:szCs w:val="28"/>
              </w:rPr>
            </w:pPr>
          </w:p>
        </w:tc>
        <w:tc>
          <w:tcPr>
            <w:tcW w:w="3686" w:type="dxa"/>
            <w:tcBorders>
              <w:top w:val="single" w:sz="4" w:space="0" w:color="auto"/>
              <w:left w:val="single" w:sz="4" w:space="0" w:color="auto"/>
              <w:bottom w:val="nil"/>
              <w:right w:val="single" w:sz="4" w:space="0" w:color="auto"/>
            </w:tcBorders>
          </w:tcPr>
          <w:p w14:paraId="60305541" w14:textId="77777777" w:rsidR="0039690C" w:rsidRPr="00B62A8D" w:rsidRDefault="0039690C" w:rsidP="0039690C">
            <w:pPr>
              <w:spacing w:before="120" w:after="120"/>
              <w:ind w:right="0" w:firstLine="567"/>
              <w:rPr>
                <w:noProof/>
              </w:rPr>
            </w:pPr>
          </w:p>
        </w:tc>
      </w:tr>
      <w:tr w:rsidR="0039690C" w:rsidRPr="00B62A8D" w14:paraId="6681D7E9" w14:textId="77777777" w:rsidTr="00E63B9D">
        <w:tc>
          <w:tcPr>
            <w:tcW w:w="5965" w:type="dxa"/>
            <w:tcBorders>
              <w:top w:val="nil"/>
              <w:bottom w:val="nil"/>
            </w:tcBorders>
          </w:tcPr>
          <w:p w14:paraId="79EEF8EE"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lastRenderedPageBreak/>
              <w:t xml:space="preserve">2. </w:t>
            </w:r>
            <w:r w:rsidRPr="00B62A8D">
              <w:rPr>
                <w:bCs/>
                <w:noProof/>
                <w:lang w:val="vi-VN"/>
              </w:rPr>
              <w:t>Cơ quan Thanh tra, giám sát ngân hàng</w:t>
            </w:r>
          </w:p>
          <w:p w14:paraId="08D276D7" w14:textId="4DC252EB" w:rsidR="0039690C" w:rsidRPr="00B62A8D" w:rsidRDefault="00504123"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d) Giám sát, thanh tra và xử lý vi phạm theo thẩm quyền đối với tổ chức tín dụng thuộc đối tượng thanh tra, giám sát an toàn vi mô của </w:t>
            </w:r>
            <w:r w:rsidR="0039690C" w:rsidRPr="00B62A8D">
              <w:rPr>
                <w:bCs/>
                <w:noProof/>
                <w:lang w:val="vi-VN"/>
              </w:rPr>
              <w:t>Cơ quan Thanh tra, giám sát ngân hàng</w:t>
            </w:r>
            <w:r w:rsidR="0039690C" w:rsidRPr="00B62A8D">
              <w:rPr>
                <w:rFonts w:cs="Times New Roman"/>
                <w:bCs/>
                <w:noProof/>
                <w:lang w:val="vi-VN"/>
              </w:rPr>
              <w:t xml:space="preserve"> trong việc thực hiện các quy định tại Thông tư này;</w:t>
            </w:r>
          </w:p>
          <w:p w14:paraId="4A00961D" w14:textId="4502C37F"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t xml:space="preserve">đ) Trường hợp nhận được thông báo từ cơ quan có thẩm quyền hoặc qua công tác thanh tra, giám sát phát hiện tổ chức tín dụng thuộc đối tượng thanh tra, giám sát an toàn vi mô của </w:t>
            </w:r>
            <w:r w:rsidRPr="00B62A8D">
              <w:rPr>
                <w:bCs/>
                <w:noProof/>
                <w:lang w:val="vi-VN"/>
              </w:rPr>
              <w:t>Cơ quan Thanh tra, giám sát ngân hàng</w:t>
            </w:r>
            <w:r w:rsidRPr="00B62A8D">
              <w:rPr>
                <w:rFonts w:cs="Times New Roman"/>
                <w:bCs/>
                <w:noProof/>
                <w:lang w:val="vi-VN"/>
              </w:rPr>
              <w:t xml:space="preserve"> </w:t>
            </w:r>
            <w:r w:rsidRPr="00B62A8D">
              <w:rPr>
                <w:rFonts w:cs="Times New Roman"/>
                <w:noProof/>
                <w:lang w:val="vi-VN"/>
              </w:rPr>
              <w:t>sử dụng tiền vay đặc biệt không đúng mục đích</w:t>
            </w:r>
            <w:r w:rsidRPr="00B62A8D">
              <w:rPr>
                <w:rFonts w:cs="Times New Roman"/>
                <w:bCs/>
                <w:noProof/>
                <w:lang w:val="vi-VN"/>
              </w:rPr>
              <w:t xml:space="preserve">, </w:t>
            </w:r>
            <w:r w:rsidRPr="00B62A8D">
              <w:rPr>
                <w:bCs/>
                <w:noProof/>
                <w:lang w:val="vi-VN"/>
              </w:rPr>
              <w:t>Cơ quan Thanh tra, giám sát ngân hàng</w:t>
            </w:r>
            <w:r w:rsidRPr="00B62A8D">
              <w:rPr>
                <w:rFonts w:cs="Times New Roman"/>
                <w:bCs/>
                <w:noProof/>
                <w:lang w:val="vi-VN"/>
              </w:rPr>
              <w:t xml:space="preserve"> có văn bản thông báo vi phạm gửi bên vay đặc biệt, Ngân hàng Nhà nước chi nhánh, đồng thời gửi Ban kiểm soát đặc biệt (nếu có), Vụ Chính sách tiền tệ; văn bản thông báo vi phạm tối thiểu có nội dung về việc vi phạm của bên vay đặc biệt sử dụng tiền vay không đúng mục đích.</w:t>
            </w:r>
          </w:p>
        </w:tc>
        <w:tc>
          <w:tcPr>
            <w:tcW w:w="5670" w:type="dxa"/>
            <w:tcBorders>
              <w:top w:val="nil"/>
              <w:bottom w:val="nil"/>
            </w:tcBorders>
          </w:tcPr>
          <w:p w14:paraId="63B4594D" w14:textId="77777777" w:rsidR="00F157BF" w:rsidRDefault="00372044" w:rsidP="004D4622">
            <w:pPr>
              <w:shd w:val="clear" w:color="auto" w:fill="FFFFFF"/>
              <w:spacing w:before="120" w:after="120"/>
              <w:ind w:right="0" w:firstLine="567"/>
              <w:rPr>
                <w:szCs w:val="28"/>
              </w:rPr>
            </w:pPr>
            <w:r w:rsidRPr="00B62A8D">
              <w:rPr>
                <w:iCs/>
                <w:szCs w:val="28"/>
              </w:rPr>
              <w:t xml:space="preserve">- Khoản 2 Điều 34: Thay thế cụm từ </w:t>
            </w:r>
            <w:r w:rsidRPr="00B62A8D">
              <w:rPr>
                <w:i/>
                <w:iCs/>
                <w:szCs w:val="28"/>
              </w:rPr>
              <w:t>“Cơ quan Thanh tra, giám sát ngân hàng”</w:t>
            </w:r>
            <w:r w:rsidRPr="00B62A8D">
              <w:rPr>
                <w:szCs w:val="28"/>
              </w:rPr>
              <w:t xml:space="preserve"> bằng cụm từ </w:t>
            </w:r>
            <w:r w:rsidRPr="00B62A8D">
              <w:rPr>
                <w:i/>
                <w:iCs/>
                <w:szCs w:val="28"/>
              </w:rPr>
              <w:t>“Cục Quản lý, giám sát tổ chức tín dụng”</w:t>
            </w:r>
            <w:r w:rsidR="00B15F0F" w:rsidRPr="00B62A8D">
              <w:rPr>
                <w:i/>
                <w:iCs/>
                <w:szCs w:val="28"/>
              </w:rPr>
              <w:t xml:space="preserve">, </w:t>
            </w:r>
            <w:r w:rsidR="00B15F0F" w:rsidRPr="00B62A8D">
              <w:rPr>
                <w:szCs w:val="28"/>
              </w:rPr>
              <w:t>b</w:t>
            </w:r>
            <w:r w:rsidRPr="00B62A8D">
              <w:rPr>
                <w:szCs w:val="28"/>
              </w:rPr>
              <w:t xml:space="preserve">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00B15F0F" w:rsidRPr="00B62A8D">
              <w:rPr>
                <w:i/>
                <w:szCs w:val="28"/>
              </w:rPr>
              <w:t xml:space="preserve">, </w:t>
            </w:r>
            <w:r w:rsidR="00B15F0F" w:rsidRPr="00B62A8D">
              <w:rPr>
                <w:iCs/>
                <w:szCs w:val="28"/>
              </w:rPr>
              <w:t>b</w:t>
            </w:r>
            <w:r w:rsidRPr="00B62A8D">
              <w:rPr>
                <w:szCs w:val="28"/>
              </w:rPr>
              <w:t xml:space="preserve">ỏ cụm từ </w:t>
            </w:r>
            <w:r w:rsidRPr="00B62A8D">
              <w:rPr>
                <w:i/>
                <w:szCs w:val="28"/>
              </w:rPr>
              <w:t>“</w:t>
            </w:r>
            <w:r w:rsidR="00B15F0F" w:rsidRPr="00B62A8D">
              <w:rPr>
                <w:i/>
                <w:szCs w:val="28"/>
              </w:rPr>
              <w:t xml:space="preserve">, </w:t>
            </w:r>
            <w:r w:rsidRPr="00B62A8D">
              <w:rPr>
                <w:i/>
                <w:szCs w:val="28"/>
              </w:rPr>
              <w:t>thanh tra”</w:t>
            </w:r>
            <w:r w:rsidRPr="00B62A8D">
              <w:rPr>
                <w:szCs w:val="28"/>
              </w:rPr>
              <w:t xml:space="preserve"> trong cụm từ </w:t>
            </w:r>
            <w:r w:rsidRPr="00B62A8D">
              <w:rPr>
                <w:i/>
                <w:szCs w:val="28"/>
              </w:rPr>
              <w:t>“Giám sát, thanh tra và xử lý vi phạm</w:t>
            </w:r>
            <w:r w:rsidRPr="00B62A8D">
              <w:t xml:space="preserve"> </w:t>
            </w:r>
            <w:r w:rsidRPr="00B62A8D">
              <w:rPr>
                <w:i/>
                <w:szCs w:val="28"/>
              </w:rPr>
              <w:t>theo thẩm quyền”</w:t>
            </w:r>
            <w:r w:rsidRPr="00B62A8D">
              <w:rPr>
                <w:szCs w:val="28"/>
              </w:rPr>
              <w:t xml:space="preserve"> tại điểm d </w:t>
            </w:r>
            <w:r w:rsidRPr="00B62A8D">
              <w:rPr>
                <w:iCs/>
                <w:szCs w:val="28"/>
              </w:rPr>
              <w:t>khoản 2 Điều 34</w:t>
            </w:r>
            <w:r w:rsidR="005353C4" w:rsidRPr="00B62A8D">
              <w:rPr>
                <w:szCs w:val="28"/>
              </w:rPr>
              <w:t>.</w:t>
            </w:r>
          </w:p>
          <w:p w14:paraId="68C66130" w14:textId="77777777" w:rsidR="004D4622" w:rsidRDefault="004D4622" w:rsidP="004D4622">
            <w:pPr>
              <w:shd w:val="clear" w:color="auto" w:fill="FFFFFF"/>
              <w:spacing w:before="120" w:after="120"/>
              <w:ind w:right="0" w:firstLine="567"/>
              <w:rPr>
                <w:szCs w:val="28"/>
              </w:rPr>
            </w:pPr>
          </w:p>
          <w:p w14:paraId="1D8B553E" w14:textId="77777777" w:rsidR="004D4622" w:rsidRPr="00B62A8D" w:rsidRDefault="004D4622" w:rsidP="004D4622">
            <w:pPr>
              <w:spacing w:before="120" w:after="120"/>
              <w:ind w:right="0" w:firstLine="567"/>
              <w:rPr>
                <w:szCs w:val="28"/>
              </w:rPr>
            </w:pPr>
            <w:r w:rsidRPr="00B62A8D">
              <w:rPr>
                <w:szCs w:val="28"/>
              </w:rPr>
              <w:t>- Bổ sung khoản 2a, khoản 2b vào sau khoản 2 Điều 34 như sau:</w:t>
            </w:r>
          </w:p>
          <w:p w14:paraId="0551E718" w14:textId="77777777" w:rsidR="004D4622" w:rsidRPr="00B62A8D" w:rsidRDefault="004D4622" w:rsidP="004D4622">
            <w:pPr>
              <w:spacing w:before="120" w:after="120"/>
              <w:ind w:right="0" w:firstLine="567"/>
              <w:rPr>
                <w:i/>
                <w:szCs w:val="28"/>
              </w:rPr>
            </w:pPr>
            <w:r w:rsidRPr="00B62A8D">
              <w:rPr>
                <w:i/>
                <w:szCs w:val="28"/>
              </w:rPr>
              <w:t>“2a. Thanh tra Ngân hàng Nhà nước</w:t>
            </w:r>
          </w:p>
          <w:p w14:paraId="321B46B5" w14:textId="77777777" w:rsidR="004D4622" w:rsidRPr="00B62A8D" w:rsidRDefault="004D4622" w:rsidP="004D4622">
            <w:pPr>
              <w:spacing w:before="120" w:after="120"/>
              <w:ind w:right="0" w:firstLine="567"/>
              <w:rPr>
                <w:bCs/>
                <w:i/>
                <w:szCs w:val="28"/>
              </w:rPr>
            </w:pPr>
            <w:r w:rsidRPr="00B62A8D">
              <w:rPr>
                <w:bCs/>
                <w:i/>
                <w:szCs w:val="28"/>
              </w:rPr>
              <w:t xml:space="preserve">a)  Thanh tra, xử lý vi phạm theo thẩm quyền đối với tổ chức tín dụng thuộc đối tượng thanh tra của Thanh tra Ngân hàng </w:t>
            </w:r>
            <w:r w:rsidRPr="00B62A8D">
              <w:rPr>
                <w:i/>
                <w:szCs w:val="28"/>
              </w:rPr>
              <w:t>Nhà nước</w:t>
            </w:r>
            <w:r w:rsidRPr="00B62A8D">
              <w:rPr>
                <w:bCs/>
                <w:i/>
                <w:szCs w:val="28"/>
              </w:rPr>
              <w:t xml:space="preserve"> trong việc thực hiện các quy định tại Thông tư này;</w:t>
            </w:r>
          </w:p>
          <w:p w14:paraId="5B745010" w14:textId="77777777" w:rsidR="004D4622" w:rsidRPr="00B62A8D" w:rsidRDefault="004D4622" w:rsidP="004D4622">
            <w:pPr>
              <w:spacing w:before="120" w:after="120"/>
              <w:ind w:right="0" w:firstLine="567"/>
              <w:rPr>
                <w:i/>
                <w:szCs w:val="28"/>
              </w:rPr>
            </w:pPr>
            <w:r w:rsidRPr="00B62A8D">
              <w:rPr>
                <w:bCs/>
                <w:i/>
                <w:szCs w:val="28"/>
              </w:rPr>
              <w:t xml:space="preserve">b) Trường hợp qua công tác thanh tra phát hiện tổ chức tín dụng thuộc đối tượng thanh tra của Thanh tra Ngân hàng </w:t>
            </w:r>
            <w:r w:rsidRPr="00B62A8D">
              <w:rPr>
                <w:i/>
                <w:szCs w:val="28"/>
              </w:rPr>
              <w:t>Nhà nước sử dụng tiền vay đặc biệt không đúng mục đích</w:t>
            </w:r>
            <w:r w:rsidRPr="00B62A8D">
              <w:rPr>
                <w:bCs/>
                <w:i/>
                <w:szCs w:val="28"/>
              </w:rPr>
              <w:t xml:space="preserve">, Thanh tra Ngân hàng </w:t>
            </w:r>
            <w:r w:rsidRPr="00B62A8D">
              <w:rPr>
                <w:i/>
                <w:szCs w:val="28"/>
              </w:rPr>
              <w:t>Nhà nước</w:t>
            </w:r>
            <w:r w:rsidRPr="00B62A8D">
              <w:rPr>
                <w:bCs/>
                <w:i/>
                <w:szCs w:val="28"/>
              </w:rPr>
              <w:t xml:space="preserve"> có văn bản thông báo vi phạm gửi bên vay đặc biệt, Ngân hàng Nhà nước chi nhánh, đồng thời gửi Ban kiểm soát đặc biệt (nếu có), Vụ Chính sách tiền tệ, Cục Quản lý, giám sát tổ chức tín dụng; văn bản thông báo vi phạm tối thiểu có nội dung về việc vi phạm của bên vay đặc biệt sử dụng tiền vay không đúng mục đích.</w:t>
            </w:r>
          </w:p>
          <w:p w14:paraId="18306C80" w14:textId="77777777" w:rsidR="004D4622" w:rsidRPr="00B62A8D" w:rsidRDefault="004D4622" w:rsidP="004D4622">
            <w:pPr>
              <w:spacing w:before="120" w:after="120"/>
              <w:ind w:right="0" w:firstLine="567"/>
              <w:rPr>
                <w:i/>
                <w:szCs w:val="28"/>
              </w:rPr>
            </w:pPr>
            <w:r w:rsidRPr="00B62A8D">
              <w:rPr>
                <w:i/>
                <w:szCs w:val="28"/>
              </w:rPr>
              <w:t>2b. Cục An toàn hệ thống các tổ chức tín dụng</w:t>
            </w:r>
          </w:p>
          <w:p w14:paraId="138BBE50" w14:textId="14BF398D" w:rsidR="004D4622" w:rsidRPr="004D4622" w:rsidRDefault="004D4622" w:rsidP="004D4622">
            <w:pPr>
              <w:shd w:val="clear" w:color="auto" w:fill="FFFFFF"/>
              <w:spacing w:before="120" w:after="120"/>
              <w:ind w:right="0" w:firstLine="567"/>
              <w:rPr>
                <w:szCs w:val="28"/>
              </w:rPr>
            </w:pPr>
            <w:r w:rsidRPr="00B62A8D">
              <w:rPr>
                <w:bCs/>
                <w:i/>
                <w:szCs w:val="28"/>
              </w:rPr>
              <w:t>Có ý kiến về việc cho vay đặc biệt, gia hạn thời hạn cho vay đặc biệt theo quy định tại Thông tư này.</w:t>
            </w:r>
            <w:proofErr w:type="gramStart"/>
            <w:r w:rsidRPr="00B62A8D">
              <w:rPr>
                <w:i/>
                <w:szCs w:val="28"/>
              </w:rPr>
              <w:t>”</w:t>
            </w:r>
            <w:r w:rsidRPr="00B62A8D">
              <w:rPr>
                <w:szCs w:val="28"/>
              </w:rPr>
              <w:t>.</w:t>
            </w:r>
            <w:proofErr w:type="gramEnd"/>
          </w:p>
        </w:tc>
        <w:tc>
          <w:tcPr>
            <w:tcW w:w="3686" w:type="dxa"/>
            <w:tcBorders>
              <w:top w:val="nil"/>
              <w:bottom w:val="nil"/>
            </w:tcBorders>
          </w:tcPr>
          <w:p w14:paraId="7E3C795C" w14:textId="77777777"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7108B6AE"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7310CC7D" w14:textId="77777777" w:rsidR="0039690C" w:rsidRPr="00B62A8D" w:rsidRDefault="0039690C" w:rsidP="0039690C">
            <w:pPr>
              <w:spacing w:before="120" w:after="120"/>
              <w:ind w:right="0" w:firstLine="567"/>
              <w:rPr>
                <w:noProof/>
              </w:rPr>
            </w:pPr>
          </w:p>
        </w:tc>
      </w:tr>
      <w:tr w:rsidR="0039690C" w:rsidRPr="00B62A8D" w14:paraId="23FE5955" w14:textId="77777777" w:rsidTr="00F076E3">
        <w:tc>
          <w:tcPr>
            <w:tcW w:w="5965" w:type="dxa"/>
            <w:tcBorders>
              <w:top w:val="nil"/>
            </w:tcBorders>
          </w:tcPr>
          <w:p w14:paraId="339222DC"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lastRenderedPageBreak/>
              <w:t>4. Ngân hàng Nhà nước chi nhánh</w:t>
            </w:r>
          </w:p>
          <w:p w14:paraId="045B8FA9" w14:textId="51301EE6" w:rsidR="0039690C" w:rsidRPr="00B62A8D" w:rsidRDefault="004D4622"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b) Đối với khoản cho vay đặc biệt của Ngân hàng Nhà nước mà bên vay đặc biệt là tổ chức tín dụng thuộc đối tượng thanh tra, giám sát an toàn vi mô của Ngân hàng Nhà nước chi nhánh và không được kiểm soát đặc biệt, Ngân hàng Nhà nước chi nhánh thực hiện các trách nhiệm theo quy định tại Điều 33 Thông tư này; </w:t>
            </w:r>
          </w:p>
          <w:p w14:paraId="0732DADB" w14:textId="3115F43C" w:rsidR="0039690C" w:rsidRPr="00B62A8D" w:rsidRDefault="004D4622"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h) Trong thời hạn 07 ngày làm việc đầu tiên của tháng tiếp theo tháng có dư nợ cho vay đặc biệt hoặc có thay đổi về khoản cho vay đặc biệt tại Ngân hàng Nhà nước chi nhánh, gửi </w:t>
            </w:r>
            <w:r w:rsidR="0039690C" w:rsidRPr="00B62A8D">
              <w:rPr>
                <w:bCs/>
                <w:noProof/>
                <w:lang w:val="vi-VN"/>
              </w:rPr>
              <w:t>Cơ quan Thanh tra, giám sát ngân hàng</w:t>
            </w:r>
            <w:r w:rsidR="0039690C" w:rsidRPr="00B62A8D">
              <w:rPr>
                <w:rFonts w:cs="Times New Roman"/>
                <w:bCs/>
                <w:noProof/>
                <w:lang w:val="vi-VN"/>
              </w:rPr>
              <w:t>, Vụ Chính sách tiền tệ</w:t>
            </w:r>
            <w:r w:rsidR="0039690C" w:rsidRPr="00B62A8D" w:rsidDel="004B1CB8">
              <w:rPr>
                <w:rFonts w:cs="Times New Roman"/>
                <w:bCs/>
                <w:noProof/>
                <w:lang w:val="vi-VN"/>
              </w:rPr>
              <w:t xml:space="preserve"> </w:t>
            </w:r>
            <w:r w:rsidR="0039690C" w:rsidRPr="00B62A8D">
              <w:rPr>
                <w:rFonts w:cs="Times New Roman"/>
                <w:bCs/>
                <w:noProof/>
                <w:lang w:val="vi-VN"/>
              </w:rPr>
              <w:t>báo cáo theo Phụ lục VI ban hành kèm theo Thông tư này;</w:t>
            </w:r>
          </w:p>
          <w:p w14:paraId="4502ABB8"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t>i) Giám sát, kiểm tra, thanh tra và xử lý vi phạm theo thẩm quyền đối với tổ chức tín dụng thuộc đối tượng thanh tra, kiểm tra, giám sát an toàn vi mô của Ngân hàng Nhà nước chi nhánh trong việc thực hiện các quy định tại Thông tư này;</w:t>
            </w:r>
          </w:p>
          <w:p w14:paraId="5402A572" w14:textId="7B02F206" w:rsidR="0039690C" w:rsidRPr="004D4622" w:rsidRDefault="0039690C" w:rsidP="004D4622">
            <w:pPr>
              <w:spacing w:before="120" w:after="120"/>
              <w:ind w:right="0" w:firstLine="567"/>
              <w:rPr>
                <w:rFonts w:cs="Times New Roman"/>
                <w:bCs/>
                <w:noProof/>
              </w:rPr>
            </w:pPr>
            <w:r w:rsidRPr="00B62A8D">
              <w:rPr>
                <w:rFonts w:cs="Times New Roman"/>
                <w:bCs/>
                <w:noProof/>
                <w:lang w:val="vi-VN"/>
              </w:rPr>
              <w:t xml:space="preserve">k) Trường hợp nhận được thông báo từ cơ quan có thẩm quyền, Ban kiểm soát đặc biệt hoặc qua công tác thanh tra, giám sát phát hiện tổ chức tín dụng thuộc đối tượng thanh tra, giám sát an toàn vi mô của Ngân hàng Nhà nước chi nhánh </w:t>
            </w:r>
            <w:r w:rsidRPr="00B62A8D">
              <w:rPr>
                <w:rFonts w:cs="Times New Roman"/>
                <w:noProof/>
                <w:lang w:val="vi-VN"/>
              </w:rPr>
              <w:t>sử dụng tiền vay đặc biệt không đúng mục đích</w:t>
            </w:r>
            <w:r w:rsidRPr="00B62A8D">
              <w:rPr>
                <w:rFonts w:cs="Times New Roman"/>
                <w:bCs/>
                <w:noProof/>
                <w:lang w:val="vi-VN"/>
              </w:rPr>
              <w:t xml:space="preserve">, Ngân hàng Nhà nước chi nhánh có văn bản thông báo vi phạm gửi bên vay đặc biệt, đồng thời gửi Ban kiểm soát đặc biệt (nếu có), </w:t>
            </w:r>
            <w:r w:rsidRPr="00B62A8D">
              <w:rPr>
                <w:bCs/>
                <w:noProof/>
                <w:lang w:val="vi-VN"/>
              </w:rPr>
              <w:t>Cơ quan Thanh tra, giám sát ngân hàng</w:t>
            </w:r>
            <w:r w:rsidRPr="00B62A8D">
              <w:rPr>
                <w:rFonts w:cs="Times New Roman"/>
                <w:bCs/>
                <w:noProof/>
                <w:lang w:val="vi-VN"/>
              </w:rPr>
              <w:t>, Vụ Chính sách tiền tệ; văn bản thông báo vi phạm tối thiểu có nội dung về việc vi phạm của bên vay đặc biệt sử dụng tiền vay không đúng mục đích;</w:t>
            </w:r>
          </w:p>
        </w:tc>
        <w:tc>
          <w:tcPr>
            <w:tcW w:w="5670" w:type="dxa"/>
            <w:tcBorders>
              <w:top w:val="nil"/>
            </w:tcBorders>
          </w:tcPr>
          <w:p w14:paraId="3BF1243E" w14:textId="447056C6" w:rsidR="0018685B" w:rsidRPr="004D4622" w:rsidRDefault="0039690C" w:rsidP="004D4622">
            <w:pPr>
              <w:shd w:val="clear" w:color="auto" w:fill="FFFFFF"/>
              <w:spacing w:before="120" w:after="120"/>
              <w:ind w:right="0" w:firstLine="567"/>
              <w:rPr>
                <w:bCs/>
                <w:i/>
                <w:iCs/>
                <w:noProof/>
                <w:szCs w:val="28"/>
              </w:rPr>
            </w:pPr>
            <w:r w:rsidRPr="00B62A8D">
              <w:rPr>
                <w:szCs w:val="28"/>
              </w:rPr>
              <w:t xml:space="preserve">- </w:t>
            </w:r>
            <w:r w:rsidR="00B15F0F" w:rsidRPr="00B62A8D">
              <w:rPr>
                <w:szCs w:val="28"/>
              </w:rPr>
              <w:t>K</w:t>
            </w:r>
            <w:r w:rsidR="00B15F0F" w:rsidRPr="00B62A8D">
              <w:rPr>
                <w:iCs/>
                <w:szCs w:val="28"/>
              </w:rPr>
              <w:t xml:space="preserve">hoản 4 Điều 34: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Pr="00B62A8D">
              <w:rPr>
                <w:szCs w:val="28"/>
              </w:rPr>
              <w:t xml:space="preserve"> tại </w:t>
            </w:r>
            <w:r w:rsidRPr="00B62A8D">
              <w:rPr>
                <w:iCs/>
                <w:szCs w:val="28"/>
              </w:rPr>
              <w:t>điểm b</w:t>
            </w:r>
            <w:r w:rsidR="00B15F0F" w:rsidRPr="00B62A8D">
              <w:rPr>
                <w:iCs/>
                <w:szCs w:val="28"/>
              </w:rPr>
              <w:t xml:space="preserve">, </w:t>
            </w:r>
            <w:r w:rsidR="00B15F0F" w:rsidRPr="00B62A8D">
              <w:rPr>
                <w:bCs/>
                <w:noProof/>
                <w:szCs w:val="28"/>
              </w:rPr>
              <w:t>t</w:t>
            </w:r>
            <w:r w:rsidRPr="00B62A8D">
              <w:rPr>
                <w:bCs/>
                <w:noProof/>
                <w:szCs w:val="28"/>
              </w:rPr>
              <w:t xml:space="preserve">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 Cục An toàn hệ thống các tổ chức tín dụng”</w:t>
            </w:r>
            <w:r w:rsidRPr="00B62A8D">
              <w:rPr>
                <w:bCs/>
                <w:noProof/>
                <w:szCs w:val="28"/>
              </w:rPr>
              <w:t xml:space="preserve"> tại điểm h</w:t>
            </w:r>
            <w:r w:rsidR="002278DE" w:rsidRPr="00B62A8D">
              <w:rPr>
                <w:bCs/>
                <w:noProof/>
                <w:szCs w:val="28"/>
              </w:rPr>
              <w:t xml:space="preserve"> và </w:t>
            </w:r>
            <w:r w:rsidRPr="00B62A8D">
              <w:rPr>
                <w:bCs/>
                <w:noProof/>
                <w:szCs w:val="28"/>
              </w:rPr>
              <w:t>điểm k</w:t>
            </w:r>
            <w:r w:rsidR="00020DD1" w:rsidRPr="00B62A8D">
              <w:rPr>
                <w:bCs/>
                <w:noProof/>
                <w:szCs w:val="28"/>
              </w:rPr>
              <w:t>;</w:t>
            </w:r>
            <w:r w:rsidRPr="00B62A8D">
              <w:rPr>
                <w:bCs/>
                <w:noProof/>
                <w:szCs w:val="28"/>
              </w:rPr>
              <w:t xml:space="preserve"> </w:t>
            </w:r>
            <w:r w:rsidR="00B15F0F" w:rsidRPr="00B62A8D">
              <w:rPr>
                <w:rFonts w:cs="Times New Roman"/>
                <w:bCs/>
                <w:noProof/>
              </w:rPr>
              <w:t>b</w:t>
            </w:r>
            <w:r w:rsidR="00F157BF" w:rsidRPr="00B62A8D">
              <w:rPr>
                <w:rFonts w:cs="Times New Roman"/>
                <w:bCs/>
                <w:noProof/>
              </w:rPr>
              <w:t>ỏ</w:t>
            </w:r>
            <w:r w:rsidR="00F157BF" w:rsidRPr="00B62A8D">
              <w:rPr>
                <w:szCs w:val="28"/>
              </w:rPr>
              <w:t xml:space="preserve"> cụm từ </w:t>
            </w:r>
            <w:r w:rsidR="00F157BF" w:rsidRPr="00B62A8D">
              <w:rPr>
                <w:i/>
                <w:szCs w:val="28"/>
              </w:rPr>
              <w:t>“kiểm tra,”</w:t>
            </w:r>
            <w:r w:rsidR="00F157BF" w:rsidRPr="00B62A8D">
              <w:rPr>
                <w:szCs w:val="28"/>
              </w:rPr>
              <w:t xml:space="preserve"> trong cụm từ </w:t>
            </w:r>
            <w:r w:rsidR="00F157BF" w:rsidRPr="00B62A8D">
              <w:rPr>
                <w:i/>
                <w:szCs w:val="28"/>
              </w:rPr>
              <w:t>“đối tượng thanh tra, kiểm tra, giám sát an toàn vi mô”</w:t>
            </w:r>
            <w:r w:rsidR="00F157BF" w:rsidRPr="00B62A8D">
              <w:rPr>
                <w:szCs w:val="28"/>
              </w:rPr>
              <w:t xml:space="preserve"> tại </w:t>
            </w:r>
            <w:r w:rsidR="00F157BF" w:rsidRPr="00B62A8D">
              <w:rPr>
                <w:iCs/>
                <w:szCs w:val="28"/>
              </w:rPr>
              <w:t xml:space="preserve">điểm </w:t>
            </w:r>
            <w:r w:rsidR="0018685B" w:rsidRPr="00B62A8D">
              <w:rPr>
                <w:iCs/>
                <w:szCs w:val="28"/>
              </w:rPr>
              <w:t>i</w:t>
            </w:r>
            <w:r w:rsidR="00B15F0F" w:rsidRPr="00B62A8D">
              <w:rPr>
                <w:iCs/>
                <w:szCs w:val="28"/>
              </w:rPr>
              <w:t>, t</w:t>
            </w:r>
            <w:r w:rsidR="00F157BF" w:rsidRPr="00B62A8D">
              <w:rPr>
                <w:rFonts w:cs="Times New Roman"/>
                <w:bCs/>
                <w:noProof/>
              </w:rPr>
              <w:t xml:space="preserve">hay thế </w:t>
            </w:r>
            <w:r w:rsidR="00F157BF" w:rsidRPr="00B62A8D">
              <w:rPr>
                <w:bCs/>
                <w:i/>
                <w:noProof/>
              </w:rPr>
              <w:t>“</w:t>
            </w:r>
            <w:r w:rsidR="00F157BF" w:rsidRPr="00B62A8D">
              <w:rPr>
                <w:bCs/>
                <w:i/>
                <w:noProof/>
                <w:lang w:val="vi-VN"/>
              </w:rPr>
              <w:t>công tác thanh tra, giám sát</w:t>
            </w:r>
            <w:r w:rsidR="00F157BF" w:rsidRPr="00B62A8D">
              <w:rPr>
                <w:bCs/>
                <w:i/>
                <w:noProof/>
              </w:rPr>
              <w:t>”</w:t>
            </w:r>
            <w:r w:rsidR="00F157BF" w:rsidRPr="00B62A8D">
              <w:rPr>
                <w:rFonts w:cs="Times New Roman"/>
                <w:bCs/>
                <w:noProof/>
              </w:rPr>
              <w:t xml:space="preserve"> thành cụm từ </w:t>
            </w:r>
            <w:r w:rsidR="00F157BF" w:rsidRPr="00B62A8D">
              <w:rPr>
                <w:bCs/>
                <w:i/>
                <w:noProof/>
              </w:rPr>
              <w:t>“</w:t>
            </w:r>
            <w:r w:rsidR="00F157BF" w:rsidRPr="00B62A8D">
              <w:rPr>
                <w:bCs/>
                <w:i/>
                <w:noProof/>
                <w:lang w:val="vi-VN"/>
              </w:rPr>
              <w:t xml:space="preserve">công tác thanh tra, </w:t>
            </w:r>
            <w:r w:rsidR="00F157BF" w:rsidRPr="00B62A8D">
              <w:rPr>
                <w:bCs/>
                <w:i/>
                <w:iCs/>
                <w:noProof/>
              </w:rPr>
              <w:t xml:space="preserve">kiểm tra, </w:t>
            </w:r>
            <w:r w:rsidR="00F157BF" w:rsidRPr="00B62A8D">
              <w:rPr>
                <w:bCs/>
                <w:i/>
                <w:noProof/>
                <w:lang w:val="vi-VN"/>
              </w:rPr>
              <w:t>giám sát</w:t>
            </w:r>
            <w:r w:rsidR="00F157BF" w:rsidRPr="00B62A8D">
              <w:rPr>
                <w:bCs/>
                <w:i/>
                <w:noProof/>
              </w:rPr>
              <w:t xml:space="preserve">” </w:t>
            </w:r>
            <w:r w:rsidR="00F157BF" w:rsidRPr="00B62A8D">
              <w:rPr>
                <w:bCs/>
                <w:noProof/>
                <w:szCs w:val="28"/>
              </w:rPr>
              <w:t>tại</w:t>
            </w:r>
            <w:r w:rsidRPr="00B62A8D">
              <w:rPr>
                <w:bCs/>
                <w:noProof/>
                <w:szCs w:val="28"/>
              </w:rPr>
              <w:t xml:space="preserve"> điểm k</w:t>
            </w:r>
            <w:r w:rsidR="00F157BF" w:rsidRPr="00B62A8D">
              <w:rPr>
                <w:bCs/>
                <w:noProof/>
                <w:szCs w:val="28"/>
              </w:rPr>
              <w:t>.</w:t>
            </w:r>
          </w:p>
          <w:p w14:paraId="25088B0D" w14:textId="77777777" w:rsidR="0039690C" w:rsidRPr="00B62A8D" w:rsidRDefault="0039690C" w:rsidP="0039690C">
            <w:pPr>
              <w:shd w:val="clear" w:color="auto" w:fill="FFFFFF"/>
              <w:spacing w:before="120" w:after="120"/>
              <w:ind w:right="0" w:firstLine="567"/>
              <w:rPr>
                <w:bCs/>
                <w:noProof/>
                <w:szCs w:val="28"/>
              </w:rPr>
            </w:pPr>
          </w:p>
          <w:p w14:paraId="0491FB62" w14:textId="77777777" w:rsidR="0039690C" w:rsidRPr="00B62A8D" w:rsidRDefault="0039690C" w:rsidP="0039690C">
            <w:pPr>
              <w:shd w:val="clear" w:color="auto" w:fill="FFFFFF"/>
              <w:spacing w:before="120" w:after="120"/>
              <w:ind w:right="0" w:firstLine="567"/>
              <w:rPr>
                <w:bCs/>
                <w:noProof/>
              </w:rPr>
            </w:pPr>
          </w:p>
        </w:tc>
        <w:tc>
          <w:tcPr>
            <w:tcW w:w="3686" w:type="dxa"/>
            <w:tcBorders>
              <w:top w:val="nil"/>
            </w:tcBorders>
          </w:tcPr>
          <w:p w14:paraId="039DBE33"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13252E15" w14:textId="77777777" w:rsidR="0039690C" w:rsidRPr="00B62A8D" w:rsidRDefault="0039690C" w:rsidP="0039690C">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14658764" w14:textId="77777777" w:rsidR="0039690C" w:rsidRPr="00B62A8D" w:rsidRDefault="0039690C" w:rsidP="0039690C">
            <w:pPr>
              <w:spacing w:before="120" w:after="120"/>
              <w:ind w:right="0" w:firstLine="567"/>
              <w:rPr>
                <w:rFonts w:cs="Times New Roman"/>
                <w:noProof/>
              </w:rPr>
            </w:pPr>
          </w:p>
          <w:p w14:paraId="6F658077" w14:textId="77777777" w:rsidR="0039690C" w:rsidRPr="00B62A8D" w:rsidRDefault="0039690C" w:rsidP="0039690C">
            <w:pPr>
              <w:spacing w:before="120" w:after="120"/>
              <w:ind w:right="0" w:firstLine="567"/>
              <w:rPr>
                <w:noProof/>
              </w:rPr>
            </w:pPr>
          </w:p>
        </w:tc>
      </w:tr>
      <w:tr w:rsidR="0039690C" w:rsidRPr="00B62A8D" w14:paraId="03D1FAD5" w14:textId="77777777" w:rsidTr="00E63B9D">
        <w:tc>
          <w:tcPr>
            <w:tcW w:w="5965" w:type="dxa"/>
            <w:tcBorders>
              <w:top w:val="single" w:sz="4" w:space="0" w:color="auto"/>
            </w:tcBorders>
          </w:tcPr>
          <w:p w14:paraId="0EF3C225" w14:textId="7E0B0214" w:rsidR="0039690C" w:rsidRPr="00B62A8D" w:rsidRDefault="0039690C" w:rsidP="0039690C">
            <w:pPr>
              <w:spacing w:before="120" w:after="120"/>
              <w:ind w:right="0"/>
              <w:jc w:val="center"/>
              <w:outlineLvl w:val="1"/>
              <w:rPr>
                <w:rFonts w:eastAsia="Times New Roman"/>
                <w:b/>
                <w:noProof/>
                <w:szCs w:val="28"/>
                <w:lang w:val="vi-VN"/>
              </w:rPr>
            </w:pPr>
            <w:bookmarkStart w:id="12" w:name="_Toc158134988"/>
            <w:r w:rsidRPr="00B62A8D">
              <w:rPr>
                <w:rFonts w:eastAsia="Times New Roman"/>
                <w:b/>
                <w:noProof/>
                <w:szCs w:val="28"/>
                <w:lang w:val="vi-VN"/>
              </w:rPr>
              <w:lastRenderedPageBreak/>
              <w:t>Phụ lục III</w:t>
            </w:r>
            <w:bookmarkEnd w:id="12"/>
            <w:r w:rsidRPr="00B62A8D">
              <w:rPr>
                <w:rFonts w:eastAsia="Times New Roman"/>
                <w:b/>
                <w:noProof/>
                <w:szCs w:val="28"/>
                <w:lang w:val="vi-VN"/>
              </w:rPr>
              <w:t>A</w:t>
            </w:r>
          </w:p>
          <w:p w14:paraId="33E13B1D" w14:textId="32F3D8E3" w:rsidR="0039690C" w:rsidRPr="004D4622" w:rsidRDefault="0039690C" w:rsidP="004D4622">
            <w:pPr>
              <w:tabs>
                <w:tab w:val="left" w:pos="6804"/>
              </w:tabs>
              <w:ind w:right="0"/>
              <w:jc w:val="center"/>
              <w:rPr>
                <w:b/>
                <w:bCs/>
                <w:iCs/>
                <w:noProof/>
                <w:sz w:val="26"/>
                <w:szCs w:val="22"/>
              </w:rPr>
            </w:pPr>
          </w:p>
        </w:tc>
        <w:tc>
          <w:tcPr>
            <w:tcW w:w="5670" w:type="dxa"/>
            <w:tcBorders>
              <w:top w:val="single" w:sz="4" w:space="0" w:color="auto"/>
            </w:tcBorders>
          </w:tcPr>
          <w:p w14:paraId="62A5A724" w14:textId="78419E29" w:rsidR="0039690C" w:rsidRPr="00B62A8D" w:rsidRDefault="0039690C" w:rsidP="0039690C">
            <w:pPr>
              <w:spacing w:before="120" w:after="120"/>
              <w:ind w:right="0" w:firstLine="567"/>
              <w:rPr>
                <w:bCs/>
                <w:szCs w:val="28"/>
              </w:rPr>
            </w:pPr>
            <w:r w:rsidRPr="00B62A8D">
              <w:rPr>
                <w:bCs/>
                <w:szCs w:val="28"/>
              </w:rPr>
              <w:t xml:space="preserve">Thay thế cụm từ </w:t>
            </w:r>
            <w:r w:rsidRPr="00B62A8D">
              <w:rPr>
                <w:bCs/>
                <w:i/>
                <w:szCs w:val="28"/>
              </w:rPr>
              <w:t>“Cột (10) Mục 2”</w:t>
            </w:r>
            <w:r w:rsidRPr="00B62A8D">
              <w:rPr>
                <w:bCs/>
                <w:szCs w:val="28"/>
              </w:rPr>
              <w:t xml:space="preserve"> bằng cụm từ </w:t>
            </w:r>
            <w:r w:rsidRPr="00B62A8D">
              <w:rPr>
                <w:bCs/>
                <w:i/>
                <w:szCs w:val="28"/>
              </w:rPr>
              <w:t>“Cột (12) Mục 2”</w:t>
            </w:r>
            <w:r w:rsidRPr="00B62A8D">
              <w:rPr>
                <w:bCs/>
                <w:szCs w:val="28"/>
              </w:rPr>
              <w:t xml:space="preserve"> tại Phần Hướng dẫn lập biểu Phụ lục IIIA ban hành kèm theo Thông tư số 37/2024/TT-NHNN.</w:t>
            </w:r>
          </w:p>
        </w:tc>
        <w:tc>
          <w:tcPr>
            <w:tcW w:w="3686" w:type="dxa"/>
            <w:tcBorders>
              <w:top w:val="single" w:sz="4" w:space="0" w:color="auto"/>
            </w:tcBorders>
          </w:tcPr>
          <w:p w14:paraId="080A0798" w14:textId="0F2BBDDF" w:rsidR="0039690C" w:rsidRPr="00B62A8D" w:rsidRDefault="0039690C" w:rsidP="0039690C">
            <w:pPr>
              <w:spacing w:before="120" w:after="120"/>
              <w:ind w:right="0" w:firstLine="567"/>
              <w:rPr>
                <w:noProof/>
              </w:rPr>
            </w:pPr>
            <w:r w:rsidRPr="00B62A8D">
              <w:rPr>
                <w:noProof/>
              </w:rPr>
              <w:t>Chỉnh sửa kỹ thuật</w:t>
            </w:r>
          </w:p>
        </w:tc>
      </w:tr>
      <w:tr w:rsidR="0039690C" w:rsidRPr="00B62A8D" w14:paraId="2A8A38D4" w14:textId="77777777" w:rsidTr="00967466">
        <w:tc>
          <w:tcPr>
            <w:tcW w:w="5965" w:type="dxa"/>
          </w:tcPr>
          <w:p w14:paraId="34CA2CF4" w14:textId="20E5B5AA" w:rsidR="0039690C" w:rsidRPr="00504123" w:rsidRDefault="0039690C" w:rsidP="00504123">
            <w:pPr>
              <w:spacing w:before="120" w:after="120"/>
              <w:ind w:right="0"/>
              <w:jc w:val="center"/>
              <w:outlineLvl w:val="1"/>
              <w:rPr>
                <w:rFonts w:eastAsia="Times New Roman"/>
                <w:b/>
                <w:noProof/>
                <w:szCs w:val="28"/>
              </w:rPr>
            </w:pPr>
            <w:r w:rsidRPr="00B62A8D">
              <w:rPr>
                <w:rFonts w:eastAsia="Times New Roman"/>
                <w:b/>
                <w:noProof/>
                <w:szCs w:val="28"/>
                <w:lang w:val="vi-VN"/>
              </w:rPr>
              <w:t>Phụ lục IIIB</w:t>
            </w:r>
          </w:p>
        </w:tc>
        <w:tc>
          <w:tcPr>
            <w:tcW w:w="5670" w:type="dxa"/>
          </w:tcPr>
          <w:p w14:paraId="4B2B6D13" w14:textId="359D2BCB" w:rsidR="0039690C" w:rsidRPr="00B62A8D" w:rsidRDefault="004D4622" w:rsidP="0039690C">
            <w:pPr>
              <w:spacing w:before="120" w:after="120"/>
              <w:ind w:right="0" w:firstLine="567"/>
              <w:rPr>
                <w:bCs/>
                <w:szCs w:val="28"/>
              </w:rPr>
            </w:pPr>
            <w:r>
              <w:rPr>
                <w:bCs/>
                <w:szCs w:val="28"/>
              </w:rPr>
              <w:t>T</w:t>
            </w:r>
            <w:r w:rsidR="0039690C" w:rsidRPr="00B62A8D">
              <w:rPr>
                <w:bCs/>
                <w:szCs w:val="28"/>
              </w:rPr>
              <w:t xml:space="preserve">hay thế cụm từ </w:t>
            </w:r>
            <w:r w:rsidR="0039690C" w:rsidRPr="00B62A8D">
              <w:rPr>
                <w:bCs/>
                <w:i/>
                <w:szCs w:val="28"/>
              </w:rPr>
              <w:t>“Cột (9) Mục 2”</w:t>
            </w:r>
            <w:r w:rsidR="0039690C" w:rsidRPr="00B62A8D">
              <w:rPr>
                <w:bCs/>
                <w:szCs w:val="28"/>
              </w:rPr>
              <w:t xml:space="preserve"> bằng cụm từ </w:t>
            </w:r>
            <w:r w:rsidR="0039690C" w:rsidRPr="00B62A8D">
              <w:rPr>
                <w:bCs/>
                <w:i/>
                <w:szCs w:val="28"/>
              </w:rPr>
              <w:t>“Cột (11) Mục 2”</w:t>
            </w:r>
            <w:r w:rsidR="0039690C" w:rsidRPr="00B62A8D">
              <w:rPr>
                <w:bCs/>
                <w:szCs w:val="28"/>
              </w:rPr>
              <w:t xml:space="preserve"> tại Phần Hướng dẫn lập biểu Phụ lục IIIB ban hành kèm theo Thông tư số 37/2024/TT-NHNN.</w:t>
            </w:r>
          </w:p>
        </w:tc>
        <w:tc>
          <w:tcPr>
            <w:tcW w:w="3686" w:type="dxa"/>
          </w:tcPr>
          <w:p w14:paraId="5C0442F9" w14:textId="0A6ECAC2" w:rsidR="0039690C" w:rsidRPr="00B62A8D" w:rsidRDefault="0039690C" w:rsidP="0039690C">
            <w:pPr>
              <w:spacing w:before="120" w:after="120"/>
              <w:ind w:right="0" w:firstLine="567"/>
              <w:rPr>
                <w:noProof/>
              </w:rPr>
            </w:pPr>
            <w:r w:rsidRPr="00B62A8D">
              <w:rPr>
                <w:noProof/>
              </w:rPr>
              <w:t>Chỉnh sửa kỹ thuật</w:t>
            </w:r>
          </w:p>
        </w:tc>
      </w:tr>
      <w:tr w:rsidR="0039690C" w:rsidRPr="00B62A8D" w14:paraId="03454976" w14:textId="77777777" w:rsidTr="00967466">
        <w:tc>
          <w:tcPr>
            <w:tcW w:w="5965" w:type="dxa"/>
          </w:tcPr>
          <w:p w14:paraId="13B2E5D9" w14:textId="03EE33F5" w:rsidR="0039690C" w:rsidRPr="00B62A8D" w:rsidRDefault="0039690C" w:rsidP="0039690C">
            <w:pPr>
              <w:spacing w:before="120" w:after="120"/>
              <w:ind w:right="0" w:firstLine="567"/>
              <w:jc w:val="center"/>
              <w:outlineLvl w:val="1"/>
              <w:rPr>
                <w:rFonts w:eastAsia="Times New Roman" w:cs="Times New Roman"/>
                <w:b/>
                <w:noProof/>
                <w:lang w:val="vi-VN"/>
              </w:rPr>
            </w:pPr>
            <w:bookmarkStart w:id="13" w:name="_Toc158134990"/>
            <w:r w:rsidRPr="00B62A8D">
              <w:rPr>
                <w:rFonts w:eastAsia="Times New Roman" w:cs="Times New Roman"/>
                <w:b/>
                <w:noProof/>
                <w:lang w:val="vi-VN"/>
              </w:rPr>
              <w:t>Phụ lục V</w:t>
            </w:r>
            <w:bookmarkEnd w:id="13"/>
          </w:p>
          <w:p w14:paraId="27110042" w14:textId="1D06FB93" w:rsidR="0039690C" w:rsidRPr="00B62A8D" w:rsidRDefault="0039690C" w:rsidP="0039690C">
            <w:pPr>
              <w:spacing w:before="120" w:after="120"/>
              <w:ind w:right="0" w:firstLine="567"/>
              <w:outlineLvl w:val="1"/>
              <w:rPr>
                <w:rFonts w:eastAsia="Times New Roman" w:cs="Times New Roman"/>
                <w:noProof/>
              </w:rPr>
            </w:pPr>
          </w:p>
        </w:tc>
        <w:tc>
          <w:tcPr>
            <w:tcW w:w="5670" w:type="dxa"/>
          </w:tcPr>
          <w:p w14:paraId="5243A371" w14:textId="1BE2E4DE" w:rsidR="0039690C" w:rsidRPr="00B62A8D" w:rsidRDefault="0039690C" w:rsidP="0039690C">
            <w:pPr>
              <w:spacing w:before="120" w:after="120"/>
              <w:ind w:right="0" w:firstLine="567"/>
              <w:rPr>
                <w:rFonts w:cs="Times New Roman"/>
                <w:noProof/>
              </w:rPr>
            </w:pPr>
            <w:r w:rsidRPr="00B62A8D">
              <w:rPr>
                <w:bCs/>
                <w:szCs w:val="28"/>
              </w:rPr>
              <w:t xml:space="preserve">Thay thế cụm từ </w:t>
            </w:r>
            <w:r w:rsidRPr="00B62A8D">
              <w:rPr>
                <w:bCs/>
                <w:i/>
                <w:szCs w:val="28"/>
              </w:rPr>
              <w:t>“</w:t>
            </w:r>
            <w:r w:rsidRPr="00B62A8D">
              <w:rPr>
                <w:bCs/>
                <w:i/>
                <w:iCs/>
                <w:szCs w:val="28"/>
              </w:rPr>
              <w:t>Ngân hàng Nhà nước chi nhánh tỉnh, thành phố”</w:t>
            </w:r>
            <w:r w:rsidRPr="00B62A8D">
              <w:rPr>
                <w:bCs/>
                <w:iCs/>
                <w:szCs w:val="28"/>
              </w:rPr>
              <w:t xml:space="preserve"> bằng cụm từ </w:t>
            </w:r>
            <w:r w:rsidRPr="00B62A8D">
              <w:rPr>
                <w:bCs/>
                <w:i/>
                <w:iCs/>
                <w:szCs w:val="28"/>
              </w:rPr>
              <w:t xml:space="preserve">“Ngân hàng Nhà nước chi nhánh Khu vực” </w:t>
            </w:r>
            <w:r w:rsidRPr="00B62A8D">
              <w:rPr>
                <w:bCs/>
                <w:iCs/>
                <w:szCs w:val="28"/>
              </w:rPr>
              <w:t xml:space="preserve">tại Phụ lục V </w:t>
            </w:r>
            <w:r w:rsidRPr="00B62A8D">
              <w:rPr>
                <w:bCs/>
                <w:noProof/>
                <w:szCs w:val="28"/>
              </w:rPr>
              <w:t>ban hành kèm theo Thông tư số 37/2024/TT-NHNN</w:t>
            </w:r>
            <w:r w:rsidRPr="00B62A8D">
              <w:rPr>
                <w:szCs w:val="28"/>
              </w:rPr>
              <w:t>.</w:t>
            </w:r>
          </w:p>
        </w:tc>
        <w:tc>
          <w:tcPr>
            <w:tcW w:w="3686" w:type="dxa"/>
          </w:tcPr>
          <w:p w14:paraId="07E1FA20" w14:textId="3F2C28FD" w:rsidR="0039690C" w:rsidRPr="00B62A8D" w:rsidRDefault="0039690C" w:rsidP="0039690C">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tc>
      </w:tr>
      <w:tr w:rsidR="0039690C" w:rsidRPr="00B62A8D" w14:paraId="40BFEC6B" w14:textId="77777777" w:rsidTr="00967466">
        <w:tc>
          <w:tcPr>
            <w:tcW w:w="5965" w:type="dxa"/>
          </w:tcPr>
          <w:p w14:paraId="4DEA436E" w14:textId="2776FD5F" w:rsidR="0039690C" w:rsidRPr="00504123" w:rsidRDefault="0039690C" w:rsidP="00504123">
            <w:pPr>
              <w:spacing w:before="120" w:after="120"/>
              <w:ind w:right="0" w:firstLine="567"/>
              <w:jc w:val="center"/>
              <w:outlineLvl w:val="1"/>
              <w:rPr>
                <w:rFonts w:eastAsia="Times New Roman" w:cs="Times New Roman"/>
                <w:b/>
                <w:noProof/>
              </w:rPr>
            </w:pPr>
            <w:bookmarkStart w:id="14" w:name="_Toc158134991"/>
            <w:r w:rsidRPr="00B62A8D">
              <w:rPr>
                <w:rFonts w:eastAsia="Times New Roman" w:cs="Times New Roman"/>
                <w:b/>
                <w:noProof/>
                <w:lang w:val="vi-VN"/>
              </w:rPr>
              <w:t>Phụ lục VI</w:t>
            </w:r>
            <w:bookmarkEnd w:id="14"/>
          </w:p>
          <w:p w14:paraId="296CC5C0" w14:textId="5A104659" w:rsidR="0039690C" w:rsidRPr="00B62A8D" w:rsidRDefault="0039690C" w:rsidP="0039690C">
            <w:pPr>
              <w:spacing w:before="120" w:after="120"/>
              <w:ind w:right="0" w:firstLine="567"/>
              <w:rPr>
                <w:rFonts w:cs="Times New Roman"/>
                <w:bCs/>
                <w:noProof/>
                <w:lang w:val="vi-VN"/>
              </w:rPr>
            </w:pPr>
          </w:p>
        </w:tc>
        <w:tc>
          <w:tcPr>
            <w:tcW w:w="5670" w:type="dxa"/>
          </w:tcPr>
          <w:p w14:paraId="4CEB164A" w14:textId="64AF035E" w:rsidR="0039690C" w:rsidRPr="00B62A8D" w:rsidRDefault="0039690C" w:rsidP="0039690C">
            <w:pPr>
              <w:shd w:val="clear" w:color="auto" w:fill="FFFFFF"/>
              <w:spacing w:before="120" w:after="120"/>
              <w:ind w:right="0" w:firstLine="567"/>
              <w:rPr>
                <w:bCs/>
                <w:noProof/>
                <w:szCs w:val="28"/>
              </w:rPr>
            </w:pPr>
            <w:r w:rsidRPr="00B62A8D">
              <w:rPr>
                <w:bCs/>
                <w:noProof/>
                <w:szCs w:val="28"/>
              </w:rPr>
              <w:t xml:space="preserve">- 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 Cục An toàn hệ thống các tổ chức tín dụng”</w:t>
            </w:r>
            <w:r w:rsidRPr="00B62A8D">
              <w:rPr>
                <w:bCs/>
                <w:noProof/>
                <w:szCs w:val="28"/>
              </w:rPr>
              <w:t xml:space="preserve"> tại điểm 2 Phụ lục VI ban hành kèm theo Thông tư số 37/2024/TT-NHNN.</w:t>
            </w:r>
          </w:p>
          <w:p w14:paraId="5E7AFECF" w14:textId="59DEC0AE" w:rsidR="0039690C" w:rsidRPr="004D4622" w:rsidRDefault="0039690C" w:rsidP="004D4622">
            <w:pPr>
              <w:shd w:val="clear" w:color="auto" w:fill="FFFFFF"/>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w:t>
            </w:r>
            <w:r w:rsidRPr="00B62A8D">
              <w:rPr>
                <w:iCs/>
                <w:szCs w:val="28"/>
              </w:rPr>
              <w:t xml:space="preserve">điểm 2 Phần Hướng dẫn lập mẫu biểu Phụ lục VI </w:t>
            </w:r>
            <w:r w:rsidRPr="00B62A8D">
              <w:rPr>
                <w:bCs/>
                <w:noProof/>
                <w:szCs w:val="28"/>
              </w:rPr>
              <w:t>ban hành kèm theo Thông tư số 37/2024/TT-NHNN</w:t>
            </w:r>
            <w:r w:rsidRPr="00B62A8D">
              <w:rPr>
                <w:szCs w:val="28"/>
              </w:rPr>
              <w:t>.</w:t>
            </w:r>
          </w:p>
        </w:tc>
        <w:tc>
          <w:tcPr>
            <w:tcW w:w="3686" w:type="dxa"/>
          </w:tcPr>
          <w:p w14:paraId="2F8E2F88" w14:textId="548D5788"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687D7B7" w14:textId="77777777" w:rsidR="0039690C" w:rsidRPr="00B62A8D" w:rsidRDefault="0039690C" w:rsidP="0039690C">
            <w:pPr>
              <w:spacing w:before="120" w:after="120"/>
              <w:ind w:right="0" w:firstLine="567"/>
              <w:rPr>
                <w:rFonts w:cs="Times New Roman"/>
                <w:noProof/>
              </w:rPr>
            </w:pPr>
          </w:p>
          <w:p w14:paraId="7CC23032" w14:textId="743F2BFF"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tc>
      </w:tr>
    </w:tbl>
    <w:p w14:paraId="1DDDA143" w14:textId="77777777" w:rsidR="005369E4" w:rsidRPr="00B62A8D" w:rsidRDefault="005369E4" w:rsidP="005C1290">
      <w:pPr>
        <w:jc w:val="both"/>
        <w:rPr>
          <w:sz w:val="28"/>
          <w:szCs w:val="28"/>
          <w:lang w:val="vi-VN"/>
        </w:rPr>
      </w:pPr>
    </w:p>
    <w:sectPr w:rsidR="005369E4" w:rsidRPr="00B62A8D"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8FC49" w14:textId="77777777" w:rsidR="006A2781" w:rsidRDefault="006A2781" w:rsidP="006B3B68">
      <w:r>
        <w:separator/>
      </w:r>
    </w:p>
  </w:endnote>
  <w:endnote w:type="continuationSeparator" w:id="0">
    <w:p w14:paraId="38010ADE" w14:textId="77777777" w:rsidR="006A2781" w:rsidRDefault="006A2781"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18FD" w14:textId="77777777" w:rsidR="006A2781" w:rsidRDefault="006A2781" w:rsidP="006B3B68">
      <w:r>
        <w:separator/>
      </w:r>
    </w:p>
  </w:footnote>
  <w:footnote w:type="continuationSeparator" w:id="0">
    <w:p w14:paraId="4424E405" w14:textId="77777777" w:rsidR="006A2781" w:rsidRDefault="006A2781" w:rsidP="006B3B68">
      <w:r>
        <w:continuationSeparator/>
      </w:r>
    </w:p>
  </w:footnote>
  <w:footnote w:id="1">
    <w:p w14:paraId="7DEE8756" w14:textId="77777777" w:rsidR="00830E0F" w:rsidRPr="00DE51D2" w:rsidRDefault="00830E0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324F285A" w:rsidR="00830E0F" w:rsidRDefault="00830E0F">
    <w:pPr>
      <w:pStyle w:val="Header"/>
      <w:jc w:val="center"/>
    </w:pPr>
    <w:r>
      <w:fldChar w:fldCharType="begin"/>
    </w:r>
    <w:r>
      <w:instrText xml:space="preserve"> PAGE   \* MERGEFORMAT </w:instrText>
    </w:r>
    <w:r>
      <w:fldChar w:fldCharType="separate"/>
    </w:r>
    <w:r w:rsidR="005D2475">
      <w:rPr>
        <w:noProof/>
      </w:rPr>
      <w:t>16</w:t>
    </w:r>
    <w:r>
      <w:rPr>
        <w:noProof/>
      </w:rPr>
      <w:fldChar w:fldCharType="end"/>
    </w:r>
  </w:p>
  <w:p w14:paraId="0632798A" w14:textId="77777777" w:rsidR="00830E0F" w:rsidRDefault="0083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29E"/>
    <w:rsid w:val="000153CE"/>
    <w:rsid w:val="00015463"/>
    <w:rsid w:val="000154E3"/>
    <w:rsid w:val="00015DE0"/>
    <w:rsid w:val="0001694D"/>
    <w:rsid w:val="00017165"/>
    <w:rsid w:val="000171DC"/>
    <w:rsid w:val="000202B9"/>
    <w:rsid w:val="00020DD1"/>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3A4E"/>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94015"/>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3EA0"/>
    <w:rsid w:val="001052D0"/>
    <w:rsid w:val="00107A82"/>
    <w:rsid w:val="00112D04"/>
    <w:rsid w:val="00113BFF"/>
    <w:rsid w:val="00115709"/>
    <w:rsid w:val="001211ED"/>
    <w:rsid w:val="0012136C"/>
    <w:rsid w:val="00121D98"/>
    <w:rsid w:val="001222BC"/>
    <w:rsid w:val="001226FD"/>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36BB8"/>
    <w:rsid w:val="0014227A"/>
    <w:rsid w:val="00143CBB"/>
    <w:rsid w:val="0014460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1FB"/>
    <w:rsid w:val="00165209"/>
    <w:rsid w:val="001656AE"/>
    <w:rsid w:val="001656E0"/>
    <w:rsid w:val="0016613D"/>
    <w:rsid w:val="00167CF4"/>
    <w:rsid w:val="00171167"/>
    <w:rsid w:val="001721B1"/>
    <w:rsid w:val="00176E75"/>
    <w:rsid w:val="00181551"/>
    <w:rsid w:val="001832D5"/>
    <w:rsid w:val="00183838"/>
    <w:rsid w:val="001845A5"/>
    <w:rsid w:val="00184CCB"/>
    <w:rsid w:val="00184D0C"/>
    <w:rsid w:val="0018597C"/>
    <w:rsid w:val="00185B33"/>
    <w:rsid w:val="0018614C"/>
    <w:rsid w:val="0018685B"/>
    <w:rsid w:val="001873E7"/>
    <w:rsid w:val="001903A9"/>
    <w:rsid w:val="00190E7A"/>
    <w:rsid w:val="00191AE0"/>
    <w:rsid w:val="0019418B"/>
    <w:rsid w:val="001944CE"/>
    <w:rsid w:val="00195617"/>
    <w:rsid w:val="00197532"/>
    <w:rsid w:val="001A149E"/>
    <w:rsid w:val="001A2D65"/>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278DE"/>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973E4"/>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6003"/>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293A"/>
    <w:rsid w:val="00323F88"/>
    <w:rsid w:val="00324FDC"/>
    <w:rsid w:val="00325526"/>
    <w:rsid w:val="003273CD"/>
    <w:rsid w:val="00327FA8"/>
    <w:rsid w:val="003301A6"/>
    <w:rsid w:val="003312D9"/>
    <w:rsid w:val="00332C67"/>
    <w:rsid w:val="003334B6"/>
    <w:rsid w:val="00333FD4"/>
    <w:rsid w:val="0033506F"/>
    <w:rsid w:val="00335F90"/>
    <w:rsid w:val="00336591"/>
    <w:rsid w:val="003372E0"/>
    <w:rsid w:val="003377F7"/>
    <w:rsid w:val="00337989"/>
    <w:rsid w:val="00337C8C"/>
    <w:rsid w:val="00342162"/>
    <w:rsid w:val="003441BA"/>
    <w:rsid w:val="00344A9A"/>
    <w:rsid w:val="00344E9F"/>
    <w:rsid w:val="00346F5D"/>
    <w:rsid w:val="00350171"/>
    <w:rsid w:val="003535F2"/>
    <w:rsid w:val="00353F60"/>
    <w:rsid w:val="00354144"/>
    <w:rsid w:val="003554D5"/>
    <w:rsid w:val="003560C1"/>
    <w:rsid w:val="003565BC"/>
    <w:rsid w:val="0035689A"/>
    <w:rsid w:val="00357217"/>
    <w:rsid w:val="003573B2"/>
    <w:rsid w:val="0036095A"/>
    <w:rsid w:val="00362B51"/>
    <w:rsid w:val="00363788"/>
    <w:rsid w:val="003646F2"/>
    <w:rsid w:val="0036479B"/>
    <w:rsid w:val="003662EA"/>
    <w:rsid w:val="00370C46"/>
    <w:rsid w:val="00370FDD"/>
    <w:rsid w:val="00372044"/>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690C"/>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790"/>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66A91"/>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2CA3"/>
    <w:rsid w:val="004D4622"/>
    <w:rsid w:val="004D4F5A"/>
    <w:rsid w:val="004D58EF"/>
    <w:rsid w:val="004D62DE"/>
    <w:rsid w:val="004D65FD"/>
    <w:rsid w:val="004D6FDA"/>
    <w:rsid w:val="004E0C0A"/>
    <w:rsid w:val="004E45C0"/>
    <w:rsid w:val="004E5D5B"/>
    <w:rsid w:val="004E6BD8"/>
    <w:rsid w:val="004E7F2B"/>
    <w:rsid w:val="004F00F8"/>
    <w:rsid w:val="004F2118"/>
    <w:rsid w:val="004F5215"/>
    <w:rsid w:val="004F57EF"/>
    <w:rsid w:val="004F6B14"/>
    <w:rsid w:val="004F7AAB"/>
    <w:rsid w:val="00500300"/>
    <w:rsid w:val="00500EA1"/>
    <w:rsid w:val="005022B5"/>
    <w:rsid w:val="0050313C"/>
    <w:rsid w:val="00503D56"/>
    <w:rsid w:val="00504123"/>
    <w:rsid w:val="00504390"/>
    <w:rsid w:val="00505CB5"/>
    <w:rsid w:val="0050667A"/>
    <w:rsid w:val="00506CA9"/>
    <w:rsid w:val="00506CBB"/>
    <w:rsid w:val="0050719B"/>
    <w:rsid w:val="00510384"/>
    <w:rsid w:val="0051119A"/>
    <w:rsid w:val="00511C44"/>
    <w:rsid w:val="00511CE3"/>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53C4"/>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51EF"/>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DDA"/>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0C92"/>
    <w:rsid w:val="005D14A0"/>
    <w:rsid w:val="005D2475"/>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32DD"/>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0AFE"/>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187"/>
    <w:rsid w:val="0069327F"/>
    <w:rsid w:val="0069620A"/>
    <w:rsid w:val="006964C2"/>
    <w:rsid w:val="00697056"/>
    <w:rsid w:val="006970FE"/>
    <w:rsid w:val="00697FE0"/>
    <w:rsid w:val="006A09C6"/>
    <w:rsid w:val="006A2781"/>
    <w:rsid w:val="006A3FC6"/>
    <w:rsid w:val="006A4074"/>
    <w:rsid w:val="006A6DC7"/>
    <w:rsid w:val="006A76AF"/>
    <w:rsid w:val="006B1852"/>
    <w:rsid w:val="006B2780"/>
    <w:rsid w:val="006B303D"/>
    <w:rsid w:val="006B3B68"/>
    <w:rsid w:val="006B3D58"/>
    <w:rsid w:val="006B4F54"/>
    <w:rsid w:val="006B59B2"/>
    <w:rsid w:val="006C1EA8"/>
    <w:rsid w:val="006C430F"/>
    <w:rsid w:val="006C4CBD"/>
    <w:rsid w:val="006C509F"/>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5B7"/>
    <w:rsid w:val="006F571A"/>
    <w:rsid w:val="006F5F55"/>
    <w:rsid w:val="006F71E8"/>
    <w:rsid w:val="006F7B98"/>
    <w:rsid w:val="006F7DE9"/>
    <w:rsid w:val="006F7EC6"/>
    <w:rsid w:val="00700B41"/>
    <w:rsid w:val="00700BDB"/>
    <w:rsid w:val="007016F9"/>
    <w:rsid w:val="00701E5D"/>
    <w:rsid w:val="00702605"/>
    <w:rsid w:val="007056C3"/>
    <w:rsid w:val="00706F4F"/>
    <w:rsid w:val="00707AFF"/>
    <w:rsid w:val="00712089"/>
    <w:rsid w:val="00712BAF"/>
    <w:rsid w:val="007173C6"/>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24D6"/>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016B"/>
    <w:rsid w:val="007B11AB"/>
    <w:rsid w:val="007B1B3D"/>
    <w:rsid w:val="007B2062"/>
    <w:rsid w:val="007B2D80"/>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D7504"/>
    <w:rsid w:val="007E0465"/>
    <w:rsid w:val="007E0C9E"/>
    <w:rsid w:val="007E1498"/>
    <w:rsid w:val="007E1F93"/>
    <w:rsid w:val="007E2172"/>
    <w:rsid w:val="007E4550"/>
    <w:rsid w:val="007E5535"/>
    <w:rsid w:val="007E5939"/>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B50"/>
    <w:rsid w:val="00817E5E"/>
    <w:rsid w:val="0082013B"/>
    <w:rsid w:val="008215EA"/>
    <w:rsid w:val="00821D28"/>
    <w:rsid w:val="008222B5"/>
    <w:rsid w:val="0082319A"/>
    <w:rsid w:val="00827051"/>
    <w:rsid w:val="008308A2"/>
    <w:rsid w:val="00830E0F"/>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4B43"/>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57BF"/>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58E"/>
    <w:rsid w:val="009B2DB2"/>
    <w:rsid w:val="009B3175"/>
    <w:rsid w:val="009B4293"/>
    <w:rsid w:val="009B4B68"/>
    <w:rsid w:val="009B5B07"/>
    <w:rsid w:val="009B5CC1"/>
    <w:rsid w:val="009C2125"/>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1B0"/>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1DDE"/>
    <w:rsid w:val="00A32431"/>
    <w:rsid w:val="00A32C71"/>
    <w:rsid w:val="00A337A6"/>
    <w:rsid w:val="00A34ACB"/>
    <w:rsid w:val="00A34E47"/>
    <w:rsid w:val="00A34F1C"/>
    <w:rsid w:val="00A4051F"/>
    <w:rsid w:val="00A4322C"/>
    <w:rsid w:val="00A43AB2"/>
    <w:rsid w:val="00A43F49"/>
    <w:rsid w:val="00A4584E"/>
    <w:rsid w:val="00A45E84"/>
    <w:rsid w:val="00A47E23"/>
    <w:rsid w:val="00A50DF3"/>
    <w:rsid w:val="00A51296"/>
    <w:rsid w:val="00A52C27"/>
    <w:rsid w:val="00A52D53"/>
    <w:rsid w:val="00A54D41"/>
    <w:rsid w:val="00A55CB0"/>
    <w:rsid w:val="00A6123D"/>
    <w:rsid w:val="00A62F98"/>
    <w:rsid w:val="00A642F9"/>
    <w:rsid w:val="00A6438D"/>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48D3"/>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595D"/>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15F0F"/>
    <w:rsid w:val="00B163F5"/>
    <w:rsid w:val="00B218F7"/>
    <w:rsid w:val="00B21C8E"/>
    <w:rsid w:val="00B22048"/>
    <w:rsid w:val="00B226CA"/>
    <w:rsid w:val="00B25FF0"/>
    <w:rsid w:val="00B26771"/>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2A8D"/>
    <w:rsid w:val="00B633A9"/>
    <w:rsid w:val="00B64C03"/>
    <w:rsid w:val="00B65878"/>
    <w:rsid w:val="00B66A2E"/>
    <w:rsid w:val="00B7021B"/>
    <w:rsid w:val="00B70DFE"/>
    <w:rsid w:val="00B7245D"/>
    <w:rsid w:val="00B72B1E"/>
    <w:rsid w:val="00B7355A"/>
    <w:rsid w:val="00B736F2"/>
    <w:rsid w:val="00B756C2"/>
    <w:rsid w:val="00B765A8"/>
    <w:rsid w:val="00B767F2"/>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18B6"/>
    <w:rsid w:val="00C43BA0"/>
    <w:rsid w:val="00C44C8F"/>
    <w:rsid w:val="00C46B58"/>
    <w:rsid w:val="00C46C6A"/>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61C"/>
    <w:rsid w:val="00C82CDC"/>
    <w:rsid w:val="00C8476A"/>
    <w:rsid w:val="00C84AE7"/>
    <w:rsid w:val="00C84D6F"/>
    <w:rsid w:val="00C8620C"/>
    <w:rsid w:val="00C86E5A"/>
    <w:rsid w:val="00C9079F"/>
    <w:rsid w:val="00C9180E"/>
    <w:rsid w:val="00C93066"/>
    <w:rsid w:val="00C946BE"/>
    <w:rsid w:val="00C94853"/>
    <w:rsid w:val="00CA0219"/>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6AC"/>
    <w:rsid w:val="00CC0ACF"/>
    <w:rsid w:val="00CC1CF7"/>
    <w:rsid w:val="00CC2123"/>
    <w:rsid w:val="00CC4066"/>
    <w:rsid w:val="00CC4E16"/>
    <w:rsid w:val="00CC59A3"/>
    <w:rsid w:val="00CC6B4D"/>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6C0F"/>
    <w:rsid w:val="00D074A8"/>
    <w:rsid w:val="00D07BC5"/>
    <w:rsid w:val="00D108EA"/>
    <w:rsid w:val="00D1180F"/>
    <w:rsid w:val="00D11A98"/>
    <w:rsid w:val="00D1200A"/>
    <w:rsid w:val="00D1378F"/>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7FBC"/>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4CAC"/>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8550F"/>
    <w:rsid w:val="00D90145"/>
    <w:rsid w:val="00D913FC"/>
    <w:rsid w:val="00D919C7"/>
    <w:rsid w:val="00D91D3A"/>
    <w:rsid w:val="00D92D98"/>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DF7E11"/>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1B84"/>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B9D"/>
    <w:rsid w:val="00E63E00"/>
    <w:rsid w:val="00E64270"/>
    <w:rsid w:val="00E64FB1"/>
    <w:rsid w:val="00E650AF"/>
    <w:rsid w:val="00E656AB"/>
    <w:rsid w:val="00E66898"/>
    <w:rsid w:val="00E71C8C"/>
    <w:rsid w:val="00E720E3"/>
    <w:rsid w:val="00E72775"/>
    <w:rsid w:val="00E75F7B"/>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0F2D"/>
    <w:rsid w:val="00EB1F7E"/>
    <w:rsid w:val="00EB3A81"/>
    <w:rsid w:val="00EB44A9"/>
    <w:rsid w:val="00EB4D88"/>
    <w:rsid w:val="00EB6025"/>
    <w:rsid w:val="00EB7A83"/>
    <w:rsid w:val="00EC0A1B"/>
    <w:rsid w:val="00EC1892"/>
    <w:rsid w:val="00EC217E"/>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3A9"/>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7BF"/>
    <w:rsid w:val="00F15ED7"/>
    <w:rsid w:val="00F16F4B"/>
    <w:rsid w:val="00F2022C"/>
    <w:rsid w:val="00F2112D"/>
    <w:rsid w:val="00F21623"/>
    <w:rsid w:val="00F2218A"/>
    <w:rsid w:val="00F2258F"/>
    <w:rsid w:val="00F25ABD"/>
    <w:rsid w:val="00F273EB"/>
    <w:rsid w:val="00F27484"/>
    <w:rsid w:val="00F30C65"/>
    <w:rsid w:val="00F30E1C"/>
    <w:rsid w:val="00F31C36"/>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3C58"/>
    <w:rsid w:val="00F75149"/>
    <w:rsid w:val="00F754AA"/>
    <w:rsid w:val="00F75734"/>
    <w:rsid w:val="00F75F60"/>
    <w:rsid w:val="00F77112"/>
    <w:rsid w:val="00F774EA"/>
    <w:rsid w:val="00F803EB"/>
    <w:rsid w:val="00F80F56"/>
    <w:rsid w:val="00F81FC3"/>
    <w:rsid w:val="00F8217D"/>
    <w:rsid w:val="00F827E5"/>
    <w:rsid w:val="00F83EA3"/>
    <w:rsid w:val="00F84722"/>
    <w:rsid w:val="00F862B9"/>
    <w:rsid w:val="00F908F0"/>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41BB"/>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B0"/>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png" Type="http://schemas.openxmlformats.org/officeDocument/2006/relationships/image"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4F5A9BE6-1505-480E-890B-B7B10CD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32321</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2025-03-14T03:07:00Z</cp:lastPrinted>
  <dcterms:created xsi:type="dcterms:W3CDTF">2025-05-09T07:14:00Z</dcterms:created>
  <dcterms:modified xsi:type="dcterms:W3CDTF">2025-05-09T07:14:00Z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SBV626128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600116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http://webcenter-app01:16200/cs/idcplg?IdcService=DESKTOP_DOC_INFO&amp;dDocName=SBV626128&amp;dID=600116&amp;ClientControlled=DocMan,taskpane&amp;coreContentOnly=1</vt:lpwstr>
  </property>
</Properties>
</file>